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4C4546" w:rsidP="004E3357">
      <w:pPr>
        <w:pStyle w:val="TOC1"/>
        <w:jc w:val="center"/>
        <w:rPr>
          <w:rFonts w:ascii="Arial" w:hAnsi="Arial" w:cs="Arial"/>
          <w:sz w:val="22"/>
          <w:szCs w:val="22"/>
        </w:rPr>
      </w:pPr>
      <w:r>
        <w:rPr>
          <w:rFonts w:ascii="Arial" w:hAnsi="Arial" w:cs="Arial"/>
          <w:noProof/>
          <w:sz w:val="22"/>
          <w:szCs w:val="22"/>
        </w:rPr>
        <w:drawing>
          <wp:inline distT="0" distB="0" distL="0" distR="0">
            <wp:extent cx="1257300" cy="828675"/>
            <wp:effectExtent l="0" t="0" r="0" b="9525"/>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FA2A48">
        <w:rPr>
          <w:rFonts w:ascii="Arial" w:hAnsi="Arial" w:cs="Arial"/>
          <w:b/>
          <w:bCs/>
          <w:sz w:val="44"/>
          <w:szCs w:val="44"/>
        </w:rPr>
        <w:fldChar w:fldCharType="begin"/>
      </w:r>
      <w:r w:rsidRPr="00FA2A48">
        <w:rPr>
          <w:rFonts w:ascii="Arial" w:hAnsi="Arial" w:cs="Arial"/>
          <w:b/>
          <w:bCs/>
          <w:sz w:val="44"/>
          <w:szCs w:val="44"/>
        </w:rPr>
        <w:instrText xml:space="preserve"> ASK RFP "Enter the RFP Number" \* MERGEFORMAT </w:instrText>
      </w:r>
      <w:r w:rsidRPr="00FA2A48">
        <w:rPr>
          <w:rFonts w:ascii="Arial" w:hAnsi="Arial" w:cs="Arial"/>
          <w:b/>
          <w:bCs/>
          <w:sz w:val="44"/>
          <w:szCs w:val="44"/>
        </w:rPr>
        <w:fldChar w:fldCharType="separate"/>
      </w:r>
      <w:bookmarkStart w:id="0" w:name="RFP"/>
      <w:r w:rsidR="00CE2B2D">
        <w:rPr>
          <w:rFonts w:ascii="Arial" w:hAnsi="Arial" w:cs="Arial"/>
          <w:b/>
          <w:bCs/>
          <w:sz w:val="44"/>
          <w:szCs w:val="44"/>
        </w:rPr>
        <w:t>4110</w:t>
      </w:r>
      <w:bookmarkEnd w:id="0"/>
      <w:r w:rsidRPr="00FA2A48">
        <w:rPr>
          <w:rFonts w:ascii="Arial" w:hAnsi="Arial" w:cs="Arial"/>
          <w:b/>
          <w:bCs/>
          <w:sz w:val="44"/>
          <w:szCs w:val="44"/>
        </w:rPr>
        <w:fldChar w:fldCharType="end"/>
      </w:r>
      <w:r w:rsidRPr="00FA2A48">
        <w:rPr>
          <w:rFonts w:ascii="Arial" w:hAnsi="Arial" w:cs="Arial"/>
          <w:b/>
          <w:bCs/>
          <w:sz w:val="44"/>
          <w:szCs w:val="44"/>
        </w:rPr>
        <w:fldChar w:fldCharType="begin"/>
      </w:r>
      <w:r w:rsidRPr="00FA2A48">
        <w:rPr>
          <w:rFonts w:ascii="Arial" w:hAnsi="Arial" w:cs="Arial"/>
          <w:b/>
          <w:bCs/>
          <w:sz w:val="44"/>
          <w:szCs w:val="44"/>
        </w:rPr>
        <w:instrText xml:space="preserve"> REF RFP </w:instrText>
      </w:r>
      <w:r w:rsidR="00774B6E" w:rsidRPr="00FA2A48">
        <w:rPr>
          <w:rFonts w:ascii="Arial" w:hAnsi="Arial" w:cs="Arial"/>
          <w:b/>
          <w:bCs/>
          <w:sz w:val="44"/>
          <w:szCs w:val="44"/>
        </w:rPr>
        <w:instrText xml:space="preserve"> \* MERGEFORMAT </w:instrText>
      </w:r>
      <w:r w:rsidRPr="00FA2A48">
        <w:rPr>
          <w:rFonts w:ascii="Arial" w:hAnsi="Arial" w:cs="Arial"/>
          <w:b/>
          <w:bCs/>
          <w:sz w:val="44"/>
          <w:szCs w:val="44"/>
        </w:rPr>
        <w:fldChar w:fldCharType="separate"/>
      </w:r>
      <w:r w:rsidR="00CE2B2D" w:rsidRPr="00CE2B2D">
        <w:rPr>
          <w:rFonts w:ascii="Arial" w:hAnsi="Arial" w:cs="Arial"/>
          <w:b/>
          <w:sz w:val="44"/>
          <w:szCs w:val="44"/>
        </w:rPr>
        <w:t>4110</w:t>
      </w:r>
      <w:r w:rsidRPr="00FA2A48">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EC35B4"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FA2A48">
        <w:rPr>
          <w:rFonts w:ascii="Arial" w:hAnsi="Arial" w:cs="Arial"/>
          <w:b/>
          <w:bCs/>
          <w:sz w:val="22"/>
          <w:szCs w:val="22"/>
        </w:rPr>
        <w:fldChar w:fldCharType="begin"/>
      </w:r>
      <w:r w:rsidRPr="00FA2A48">
        <w:rPr>
          <w:rFonts w:ascii="Arial" w:hAnsi="Arial" w:cs="Arial"/>
          <w:b/>
          <w:bCs/>
          <w:sz w:val="22"/>
          <w:szCs w:val="22"/>
        </w:rPr>
        <w:instrText xml:space="preserve"> ASK Date "Enter the Proposal due date (Ex. February 21, 2004)" </w:instrText>
      </w:r>
      <w:r w:rsidRPr="00FA2A48">
        <w:rPr>
          <w:rFonts w:ascii="Arial" w:hAnsi="Arial" w:cs="Arial"/>
          <w:b/>
          <w:bCs/>
          <w:sz w:val="22"/>
          <w:szCs w:val="22"/>
        </w:rPr>
        <w:fldChar w:fldCharType="separate"/>
      </w:r>
      <w:bookmarkStart w:id="1" w:name="Date"/>
      <w:r w:rsidR="00CE2B2D">
        <w:rPr>
          <w:rFonts w:ascii="Arial" w:hAnsi="Arial" w:cs="Arial"/>
          <w:b/>
          <w:bCs/>
          <w:sz w:val="22"/>
          <w:szCs w:val="22"/>
        </w:rPr>
        <w:t>September 5, 2018</w:t>
      </w:r>
      <w:bookmarkEnd w:id="1"/>
      <w:r w:rsidRPr="00FA2A48">
        <w:rPr>
          <w:rFonts w:ascii="Arial" w:hAnsi="Arial" w:cs="Arial"/>
          <w:b/>
          <w:bCs/>
          <w:sz w:val="22"/>
          <w:szCs w:val="22"/>
        </w:rPr>
        <w:fldChar w:fldCharType="end"/>
      </w:r>
      <w:r w:rsidRPr="00FA2A48">
        <w:rPr>
          <w:rFonts w:ascii="Arial" w:hAnsi="Arial" w:cs="Arial"/>
          <w:b/>
          <w:bCs/>
          <w:sz w:val="22"/>
          <w:szCs w:val="22"/>
        </w:rPr>
        <w:fldChar w:fldCharType="begin"/>
      </w:r>
      <w:r w:rsidRPr="00FA2A48">
        <w:rPr>
          <w:rFonts w:ascii="Arial" w:hAnsi="Arial" w:cs="Arial"/>
          <w:b/>
          <w:bCs/>
          <w:sz w:val="22"/>
          <w:szCs w:val="22"/>
        </w:rPr>
        <w:instrText xml:space="preserve"> REF Date  \* MERGEFORMAT </w:instrText>
      </w:r>
      <w:r w:rsidRPr="00FA2A48">
        <w:rPr>
          <w:rFonts w:ascii="Arial" w:hAnsi="Arial" w:cs="Arial"/>
          <w:b/>
          <w:bCs/>
          <w:sz w:val="22"/>
          <w:szCs w:val="22"/>
        </w:rPr>
        <w:fldChar w:fldCharType="separate"/>
      </w:r>
      <w:r w:rsidR="00CE2B2D" w:rsidRPr="00CE2B2D">
        <w:rPr>
          <w:rFonts w:ascii="Arial" w:hAnsi="Arial" w:cs="Arial"/>
          <w:b/>
          <w:sz w:val="22"/>
          <w:szCs w:val="22"/>
        </w:rPr>
        <w:t>September 5, 2018</w:t>
      </w:r>
      <w:r w:rsidRPr="00FA2A48">
        <w:rPr>
          <w:rFonts w:ascii="Arial" w:hAnsi="Arial" w:cs="Arial"/>
          <w:b/>
          <w:bCs/>
          <w:sz w:val="22"/>
          <w:szCs w:val="22"/>
        </w:rPr>
        <w:fldChar w:fldCharType="end"/>
      </w:r>
      <w:r w:rsidRPr="003560BD">
        <w:rPr>
          <w:rFonts w:ascii="Arial" w:hAnsi="Arial" w:cs="Arial"/>
          <w:b/>
          <w:bCs/>
          <w:sz w:val="22"/>
          <w:szCs w:val="22"/>
        </w:rPr>
        <w:t xml:space="preserve"> </w:t>
      </w:r>
      <w:r w:rsidRPr="00EC35B4">
        <w:rPr>
          <w:rFonts w:ascii="Arial" w:hAnsi="Arial" w:cs="Arial"/>
          <w:bCs/>
          <w:sz w:val="22"/>
          <w:szCs w:val="22"/>
        </w:rPr>
        <w:t>@ 3:00 p.m.</w:t>
      </w:r>
      <w:r w:rsidRPr="00EC35B4">
        <w:rPr>
          <w:rFonts w:ascii="Arial" w:hAnsi="Arial" w:cs="Arial"/>
          <w:sz w:val="22"/>
          <w:szCs w:val="22"/>
        </w:rPr>
        <w:t xml:space="preserve"> </w:t>
      </w:r>
      <w:r w:rsidR="00351D1F" w:rsidRPr="00EC35B4">
        <w:rPr>
          <w:rFonts w:ascii="Arial" w:hAnsi="Arial" w:cs="Arial"/>
          <w:sz w:val="22"/>
          <w:szCs w:val="22"/>
        </w:rPr>
        <w:t>Central</w:t>
      </w:r>
      <w:r w:rsidRPr="00EC35B4">
        <w:rPr>
          <w:rFonts w:ascii="Arial" w:hAnsi="Arial" w:cs="Arial"/>
          <w:sz w:val="22"/>
          <w:szCs w:val="22"/>
        </w:rPr>
        <w:t xml:space="preserve"> Time for the acquisition of the products/services described below for </w:t>
      </w:r>
      <w:r w:rsidRPr="00FA2A48">
        <w:rPr>
          <w:rFonts w:ascii="Arial" w:hAnsi="Arial" w:cs="Arial"/>
          <w:b/>
          <w:sz w:val="22"/>
          <w:szCs w:val="22"/>
        </w:rPr>
        <w:fldChar w:fldCharType="begin"/>
      </w:r>
      <w:r w:rsidRPr="00FA2A48">
        <w:rPr>
          <w:rFonts w:ascii="Arial" w:hAnsi="Arial" w:cs="Arial"/>
          <w:b/>
          <w:sz w:val="22"/>
          <w:szCs w:val="22"/>
        </w:rPr>
        <w:instrText xml:space="preserve"> ASK Agency "Enter the Agency Name (Ex. Mississippi Department of Health)" \* MERGEFORMAT </w:instrText>
      </w:r>
      <w:r w:rsidRPr="00FA2A48">
        <w:rPr>
          <w:rFonts w:ascii="Arial" w:hAnsi="Arial" w:cs="Arial"/>
          <w:b/>
          <w:sz w:val="22"/>
          <w:szCs w:val="22"/>
        </w:rPr>
        <w:fldChar w:fldCharType="separate"/>
      </w:r>
      <w:r w:rsidR="00CE2B2D">
        <w:rPr>
          <w:rFonts w:ascii="Arial" w:hAnsi="Arial" w:cs="Arial"/>
          <w:b/>
          <w:sz w:val="22"/>
          <w:szCs w:val="22"/>
        </w:rPr>
        <w:t>Mississippi Department of Information Technology Services</w:t>
      </w:r>
      <w:r w:rsidRPr="00FA2A48">
        <w:rPr>
          <w:rFonts w:ascii="Arial" w:hAnsi="Arial" w:cs="Arial"/>
          <w:b/>
          <w:sz w:val="22"/>
          <w:szCs w:val="22"/>
        </w:rPr>
        <w:fldChar w:fldCharType="end"/>
      </w:r>
      <w:r w:rsidRPr="00FA2A48">
        <w:rPr>
          <w:rFonts w:ascii="Arial" w:hAnsi="Arial" w:cs="Arial"/>
          <w:b/>
          <w:sz w:val="22"/>
          <w:szCs w:val="22"/>
        </w:rPr>
        <w:fldChar w:fldCharType="begin"/>
      </w:r>
      <w:r w:rsidRPr="00FA2A48">
        <w:rPr>
          <w:rFonts w:ascii="Arial" w:hAnsi="Arial" w:cs="Arial"/>
          <w:b/>
          <w:sz w:val="22"/>
          <w:szCs w:val="22"/>
        </w:rPr>
        <w:instrText xml:space="preserve"> REF Agency  \* CHARFORMAT</w:instrText>
      </w:r>
      <w:r w:rsidR="00C54C86" w:rsidRPr="00FA2A48">
        <w:rPr>
          <w:rFonts w:ascii="Arial" w:hAnsi="Arial" w:cs="Arial"/>
          <w:b/>
          <w:sz w:val="22"/>
          <w:szCs w:val="22"/>
        </w:rPr>
        <w:instrText xml:space="preserve"> </w:instrText>
      </w:r>
      <w:r w:rsidR="00774B6E" w:rsidRPr="00FA2A48">
        <w:rPr>
          <w:rFonts w:ascii="Arial" w:hAnsi="Arial" w:cs="Arial"/>
          <w:b/>
          <w:sz w:val="22"/>
          <w:szCs w:val="22"/>
        </w:rPr>
        <w:instrText xml:space="preserve"> \* MERGEFORMAT </w:instrText>
      </w:r>
      <w:r w:rsidRPr="00FA2A48">
        <w:rPr>
          <w:rFonts w:ascii="Arial" w:hAnsi="Arial" w:cs="Arial"/>
          <w:b/>
          <w:sz w:val="22"/>
          <w:szCs w:val="22"/>
        </w:rPr>
        <w:fldChar w:fldCharType="separate"/>
      </w:r>
      <w:r w:rsidR="00CE2B2D" w:rsidRPr="00CE2B2D">
        <w:rPr>
          <w:rFonts w:ascii="Arial" w:hAnsi="Arial" w:cs="Arial"/>
          <w:b/>
          <w:bCs/>
          <w:sz w:val="22"/>
          <w:szCs w:val="22"/>
        </w:rPr>
        <w:t>Mississippi Department of Information Technology Services</w:t>
      </w:r>
      <w:r w:rsidRPr="00FA2A48">
        <w:rPr>
          <w:rFonts w:ascii="Arial" w:hAnsi="Arial" w:cs="Arial"/>
          <w:b/>
          <w:sz w:val="22"/>
          <w:szCs w:val="22"/>
        </w:rPr>
        <w:fldChar w:fldCharType="end"/>
      </w:r>
      <w:r w:rsidRPr="00EC35B4">
        <w:rPr>
          <w:rFonts w:ascii="Arial" w:hAnsi="Arial" w:cs="Arial"/>
          <w:sz w:val="22"/>
          <w:szCs w:val="22"/>
        </w:rPr>
        <w:fldChar w:fldCharType="begin"/>
      </w:r>
      <w:r w:rsidRPr="00EC35B4">
        <w:rPr>
          <w:rFonts w:ascii="Arial" w:hAnsi="Arial" w:cs="Arial"/>
          <w:sz w:val="22"/>
          <w:szCs w:val="22"/>
        </w:rPr>
        <w:instrText xml:space="preserve"> ASK ProjNum "Enter the Project Number (Ex. 35968)" </w:instrText>
      </w:r>
      <w:r w:rsidRPr="00EC35B4">
        <w:rPr>
          <w:rFonts w:ascii="Arial" w:hAnsi="Arial" w:cs="Arial"/>
          <w:sz w:val="22"/>
          <w:szCs w:val="22"/>
        </w:rPr>
        <w:fldChar w:fldCharType="separate"/>
      </w:r>
      <w:r w:rsidR="00CE2B2D">
        <w:rPr>
          <w:rFonts w:ascii="Arial" w:hAnsi="Arial" w:cs="Arial"/>
          <w:sz w:val="22"/>
          <w:szCs w:val="22"/>
        </w:rPr>
        <w:t>43271</w:t>
      </w:r>
      <w:r w:rsidRPr="00EC35B4">
        <w:rPr>
          <w:rFonts w:ascii="Arial" w:hAnsi="Arial" w:cs="Arial"/>
          <w:sz w:val="22"/>
          <w:szCs w:val="22"/>
        </w:rPr>
        <w:fldChar w:fldCharType="end"/>
      </w:r>
      <w:r w:rsidRPr="00EC35B4">
        <w:rPr>
          <w:rFonts w:ascii="Arial" w:hAnsi="Arial" w:cs="Arial"/>
          <w:sz w:val="22"/>
          <w:szCs w:val="22"/>
        </w:rPr>
        <w:t>.</w:t>
      </w:r>
      <w:bookmarkStart w:id="2" w:name="_GoBack"/>
      <w:bookmarkEnd w:id="2"/>
    </w:p>
    <w:p w:rsidR="00BF6B07" w:rsidRPr="003560BD" w:rsidRDefault="00BF6B07">
      <w:pPr>
        <w:rPr>
          <w:rFonts w:ascii="Arial" w:hAnsi="Arial" w:cs="Arial"/>
          <w:sz w:val="22"/>
          <w:szCs w:val="22"/>
        </w:rPr>
      </w:pPr>
    </w:p>
    <w:p w:rsidR="00BF6B07" w:rsidRPr="00FA2A48" w:rsidRDefault="00BF6B07" w:rsidP="00017C53">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sidRPr="00FA2A48">
        <w:rPr>
          <w:rFonts w:ascii="Arial" w:hAnsi="Arial" w:cs="Arial"/>
          <w:b/>
          <w:sz w:val="22"/>
          <w:szCs w:val="22"/>
        </w:rPr>
        <w:fldChar w:fldCharType="begin"/>
      </w:r>
      <w:r w:rsidRPr="00FA2A48">
        <w:rPr>
          <w:rFonts w:ascii="Arial" w:hAnsi="Arial" w:cs="Arial"/>
          <w:b/>
          <w:sz w:val="22"/>
          <w:szCs w:val="22"/>
        </w:rPr>
        <w:instrText xml:space="preserve"> ASK Desc "Enter the description of the products/services requested" \* MERGEFORMAT </w:instrText>
      </w:r>
      <w:r w:rsidRPr="00FA2A48">
        <w:rPr>
          <w:rFonts w:ascii="Arial" w:hAnsi="Arial" w:cs="Arial"/>
          <w:b/>
          <w:sz w:val="22"/>
          <w:szCs w:val="22"/>
        </w:rPr>
        <w:fldChar w:fldCharType="separate"/>
      </w:r>
      <w:bookmarkStart w:id="3" w:name="Desc"/>
      <w:r w:rsidR="00CE2B2D">
        <w:rPr>
          <w:rFonts w:ascii="Arial" w:hAnsi="Arial" w:cs="Arial"/>
          <w:b/>
          <w:sz w:val="22"/>
          <w:szCs w:val="22"/>
        </w:rPr>
        <w:t>Business Continuity Recovery Services Disaster Recovery</w:t>
      </w:r>
      <w:bookmarkEnd w:id="3"/>
      <w:r w:rsidRPr="00FA2A48">
        <w:rPr>
          <w:rFonts w:ascii="Arial" w:hAnsi="Arial" w:cs="Arial"/>
          <w:b/>
          <w:sz w:val="22"/>
          <w:szCs w:val="22"/>
        </w:rPr>
        <w:fldChar w:fldCharType="end"/>
      </w:r>
      <w:r w:rsidRPr="00FA2A48">
        <w:rPr>
          <w:rFonts w:ascii="Arial" w:hAnsi="Arial" w:cs="Arial"/>
          <w:b/>
          <w:sz w:val="22"/>
          <w:szCs w:val="22"/>
        </w:rPr>
        <w:fldChar w:fldCharType="begin"/>
      </w:r>
      <w:r w:rsidRPr="00FA2A48">
        <w:rPr>
          <w:rFonts w:ascii="Arial" w:hAnsi="Arial" w:cs="Arial"/>
          <w:b/>
          <w:sz w:val="22"/>
          <w:szCs w:val="22"/>
        </w:rPr>
        <w:instrText xml:space="preserve"> REF Desc  \* CHARFORMAT </w:instrText>
      </w:r>
      <w:r w:rsidR="00774B6E" w:rsidRPr="00FA2A48">
        <w:rPr>
          <w:rFonts w:ascii="Arial" w:hAnsi="Arial" w:cs="Arial"/>
          <w:b/>
          <w:sz w:val="22"/>
          <w:szCs w:val="22"/>
        </w:rPr>
        <w:instrText xml:space="preserve"> \* MERGEFORMAT </w:instrText>
      </w:r>
      <w:r w:rsidRPr="00FA2A48">
        <w:rPr>
          <w:rFonts w:ascii="Arial" w:hAnsi="Arial" w:cs="Arial"/>
          <w:b/>
          <w:sz w:val="22"/>
          <w:szCs w:val="22"/>
        </w:rPr>
        <w:fldChar w:fldCharType="separate"/>
      </w:r>
      <w:r w:rsidR="00CE2B2D" w:rsidRPr="00CE2B2D">
        <w:rPr>
          <w:rFonts w:ascii="Arial" w:hAnsi="Arial" w:cs="Arial"/>
          <w:b/>
          <w:bCs/>
          <w:sz w:val="22"/>
          <w:szCs w:val="22"/>
        </w:rPr>
        <w:t>Business Continuity Recovery Services Disaster Recovery</w:t>
      </w:r>
      <w:r w:rsidRPr="00FA2A48">
        <w:rPr>
          <w:rFonts w:ascii="Arial" w:hAnsi="Arial" w:cs="Arial"/>
          <w:b/>
          <w:sz w:val="22"/>
          <w:szCs w:val="22"/>
        </w:rPr>
        <w:fldChar w:fldCharType="end"/>
      </w:r>
    </w:p>
    <w:p w:rsidR="0083658C" w:rsidRDefault="0083658C" w:rsidP="00017C53">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66200F" w:rsidRPr="00517DB1" w:rsidRDefault="0066200F" w:rsidP="00017C53">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517DB1">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CE2B2D">
        <w:rPr>
          <w:rFonts w:ascii="Arial" w:hAnsi="Arial" w:cs="Arial"/>
          <w:noProof/>
          <w:sz w:val="22"/>
          <w:szCs w:val="22"/>
        </w:rPr>
        <w:t>Khelli Reed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EC35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EC35B4">
        <w:rPr>
          <w:rFonts w:ascii="Arial" w:hAnsi="Arial" w:cs="Arial"/>
          <w:sz w:val="22"/>
          <w:szCs w:val="22"/>
        </w:rPr>
        <w:t>432</w:t>
      </w:r>
      <w:r w:rsidRPr="00EC35B4">
        <w:rPr>
          <w:rFonts w:ascii="Arial" w:hAnsi="Arial" w:cs="Arial"/>
          <w:sz w:val="22"/>
          <w:szCs w:val="22"/>
        </w:rPr>
        <w:t>-</w:t>
      </w:r>
      <w:r w:rsidRPr="00EC35B4">
        <w:rPr>
          <w:rFonts w:ascii="Arial" w:hAnsi="Arial" w:cs="Arial"/>
          <w:sz w:val="22"/>
          <w:szCs w:val="22"/>
        </w:rPr>
        <w:fldChar w:fldCharType="begin"/>
      </w:r>
      <w:r w:rsidRPr="00EC35B4">
        <w:rPr>
          <w:rFonts w:ascii="Arial" w:hAnsi="Arial" w:cs="Arial"/>
          <w:sz w:val="22"/>
          <w:szCs w:val="22"/>
        </w:rPr>
        <w:instrText xml:space="preserve"> ASK Phone "Enter the Last 4 digits of the Technology Consultant's telephone number (Ex. 2392)" \* MERGEFORMAT </w:instrText>
      </w:r>
      <w:r w:rsidRPr="00EC35B4">
        <w:rPr>
          <w:rFonts w:ascii="Arial" w:hAnsi="Arial" w:cs="Arial"/>
          <w:sz w:val="22"/>
          <w:szCs w:val="22"/>
        </w:rPr>
        <w:fldChar w:fldCharType="separate"/>
      </w:r>
      <w:bookmarkStart w:id="4" w:name="Phone"/>
      <w:r w:rsidR="00CE2B2D">
        <w:rPr>
          <w:rFonts w:ascii="Arial" w:hAnsi="Arial" w:cs="Arial"/>
          <w:sz w:val="22"/>
          <w:szCs w:val="22"/>
        </w:rPr>
        <w:t>8194</w:t>
      </w:r>
      <w:bookmarkEnd w:id="4"/>
      <w:r w:rsidRPr="00EC35B4">
        <w:rPr>
          <w:rFonts w:ascii="Arial" w:hAnsi="Arial" w:cs="Arial"/>
          <w:sz w:val="22"/>
          <w:szCs w:val="22"/>
        </w:rPr>
        <w:fldChar w:fldCharType="end"/>
      </w:r>
      <w:r w:rsidRPr="00EC35B4">
        <w:rPr>
          <w:rFonts w:ascii="Arial" w:hAnsi="Arial" w:cs="Arial"/>
          <w:sz w:val="22"/>
          <w:szCs w:val="22"/>
        </w:rPr>
        <w:fldChar w:fldCharType="begin"/>
      </w:r>
      <w:r w:rsidRPr="00EC35B4">
        <w:rPr>
          <w:rFonts w:ascii="Arial" w:hAnsi="Arial" w:cs="Arial"/>
          <w:sz w:val="22"/>
          <w:szCs w:val="22"/>
        </w:rPr>
        <w:instrText xml:space="preserve"> REF Phone  \* CHARFORMAT </w:instrText>
      </w:r>
      <w:r w:rsidR="00774B6E" w:rsidRPr="00EC35B4">
        <w:rPr>
          <w:rFonts w:ascii="Arial" w:hAnsi="Arial" w:cs="Arial"/>
          <w:sz w:val="22"/>
          <w:szCs w:val="22"/>
        </w:rPr>
        <w:instrText xml:space="preserve"> \* MERGEFORMAT </w:instrText>
      </w:r>
      <w:r w:rsidRPr="00EC35B4">
        <w:rPr>
          <w:rFonts w:ascii="Arial" w:hAnsi="Arial" w:cs="Arial"/>
          <w:sz w:val="22"/>
          <w:szCs w:val="22"/>
        </w:rPr>
        <w:fldChar w:fldCharType="separate"/>
      </w:r>
      <w:r w:rsidR="00CE2B2D" w:rsidRPr="00CE2B2D">
        <w:rPr>
          <w:rFonts w:ascii="Arial" w:hAnsi="Arial" w:cs="Arial"/>
          <w:bCs/>
          <w:sz w:val="22"/>
          <w:szCs w:val="22"/>
        </w:rPr>
        <w:t>8194</w:t>
      </w:r>
      <w:r w:rsidRPr="00EC35B4">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C35B4">
        <w:rPr>
          <w:rFonts w:ascii="Arial" w:hAnsi="Arial" w:cs="Arial"/>
          <w:sz w:val="22"/>
          <w:szCs w:val="22"/>
        </w:rPr>
        <w:fldChar w:fldCharType="begin"/>
      </w:r>
      <w:r w:rsidRPr="00EC35B4">
        <w:rPr>
          <w:rFonts w:ascii="Arial" w:hAnsi="Arial" w:cs="Arial"/>
          <w:sz w:val="22"/>
          <w:szCs w:val="22"/>
        </w:rPr>
        <w:instrText xml:space="preserve"> ASK Email "Enter the first part of the Technology Consultant's email address (Ex. Tina.Wilkins)" \* MERGEFORMAT </w:instrText>
      </w:r>
      <w:r w:rsidRPr="00EC35B4">
        <w:rPr>
          <w:rFonts w:ascii="Arial" w:hAnsi="Arial" w:cs="Arial"/>
          <w:sz w:val="22"/>
          <w:szCs w:val="22"/>
        </w:rPr>
        <w:fldChar w:fldCharType="separate"/>
      </w:r>
      <w:bookmarkStart w:id="5" w:name="Email"/>
      <w:r w:rsidR="00CE2B2D">
        <w:rPr>
          <w:rFonts w:ascii="Arial" w:hAnsi="Arial" w:cs="Arial"/>
          <w:sz w:val="22"/>
          <w:szCs w:val="22"/>
        </w:rPr>
        <w:t>Khelli.Reed</w:t>
      </w:r>
      <w:bookmarkEnd w:id="5"/>
      <w:r w:rsidRPr="00EC35B4">
        <w:rPr>
          <w:rFonts w:ascii="Arial" w:hAnsi="Arial" w:cs="Arial"/>
          <w:sz w:val="22"/>
          <w:szCs w:val="22"/>
        </w:rPr>
        <w:fldChar w:fldCharType="end"/>
      </w:r>
      <w:r w:rsidRPr="00EC35B4">
        <w:rPr>
          <w:rFonts w:ascii="Arial" w:hAnsi="Arial" w:cs="Arial"/>
          <w:sz w:val="22"/>
          <w:szCs w:val="22"/>
        </w:rPr>
        <w:fldChar w:fldCharType="begin"/>
      </w:r>
      <w:r w:rsidRPr="00EC35B4">
        <w:rPr>
          <w:rFonts w:ascii="Arial" w:hAnsi="Arial" w:cs="Arial"/>
          <w:sz w:val="22"/>
          <w:szCs w:val="22"/>
        </w:rPr>
        <w:instrText xml:space="preserve"> REF Email \* CHARFORMAT </w:instrText>
      </w:r>
      <w:r w:rsidR="00774B6E" w:rsidRPr="00EC35B4">
        <w:rPr>
          <w:rFonts w:ascii="Arial" w:hAnsi="Arial" w:cs="Arial"/>
          <w:sz w:val="22"/>
          <w:szCs w:val="22"/>
        </w:rPr>
        <w:instrText xml:space="preserve"> \* MERGEFORMAT </w:instrText>
      </w:r>
      <w:r w:rsidRPr="00EC35B4">
        <w:rPr>
          <w:rFonts w:ascii="Arial" w:hAnsi="Arial" w:cs="Arial"/>
          <w:sz w:val="22"/>
          <w:szCs w:val="22"/>
        </w:rPr>
        <w:fldChar w:fldCharType="separate"/>
      </w:r>
      <w:r w:rsidR="00CE2B2D" w:rsidRPr="00CE2B2D">
        <w:rPr>
          <w:rFonts w:ascii="Arial" w:hAnsi="Arial" w:cs="Arial"/>
          <w:bCs/>
          <w:sz w:val="22"/>
          <w:szCs w:val="22"/>
        </w:rPr>
        <w:t>Khelli.Reed</w:t>
      </w:r>
      <w:r w:rsidRPr="00EC35B4">
        <w:rPr>
          <w:rFonts w:ascii="Arial" w:hAnsi="Arial" w:cs="Arial"/>
          <w:sz w:val="22"/>
          <w:szCs w:val="22"/>
        </w:rPr>
        <w:fldChar w:fldCharType="end"/>
      </w:r>
      <w:r w:rsidRPr="00EC35B4">
        <w:rPr>
          <w:rFonts w:ascii="Arial" w:hAnsi="Arial" w:cs="Arial"/>
          <w:sz w:val="22"/>
          <w:szCs w:val="22"/>
        </w:rPr>
        <w:t>@its</w:t>
      </w:r>
      <w:r w:rsidRPr="003560BD">
        <w:rPr>
          <w:rFonts w:ascii="Arial" w:hAnsi="Arial" w:cs="Arial"/>
          <w:sz w:val="22"/>
          <w:szCs w:val="22"/>
        </w:rPr>
        <w:t>.ms.gov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EC35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C35B4">
        <w:rPr>
          <w:rFonts w:ascii="Arial" w:hAnsi="Arial" w:cs="Arial"/>
          <w:sz w:val="22"/>
          <w:szCs w:val="22"/>
        </w:rPr>
        <w:t xml:space="preserve">RFP NO. </w:t>
      </w:r>
      <w:r w:rsidRPr="00EC35B4">
        <w:rPr>
          <w:rFonts w:ascii="Arial" w:hAnsi="Arial" w:cs="Arial"/>
          <w:iCs/>
          <w:sz w:val="22"/>
          <w:szCs w:val="22"/>
        </w:rPr>
        <w:fldChar w:fldCharType="begin"/>
      </w:r>
      <w:r w:rsidRPr="00EC35B4">
        <w:rPr>
          <w:rFonts w:ascii="Arial" w:hAnsi="Arial" w:cs="Arial"/>
          <w:iCs/>
          <w:sz w:val="22"/>
          <w:szCs w:val="22"/>
        </w:rPr>
        <w:instrText xml:space="preserve"> REF RFP \* CHARFORMAT </w:instrText>
      </w:r>
      <w:r w:rsidR="00774B6E" w:rsidRPr="00EC35B4">
        <w:rPr>
          <w:rFonts w:ascii="Arial" w:hAnsi="Arial" w:cs="Arial"/>
          <w:iCs/>
          <w:sz w:val="22"/>
          <w:szCs w:val="22"/>
        </w:rPr>
        <w:instrText xml:space="preserve"> \* MERGEFORMAT </w:instrText>
      </w:r>
      <w:r w:rsidRPr="00EC35B4">
        <w:rPr>
          <w:rFonts w:ascii="Arial" w:hAnsi="Arial" w:cs="Arial"/>
          <w:iCs/>
          <w:sz w:val="22"/>
          <w:szCs w:val="22"/>
        </w:rPr>
        <w:fldChar w:fldCharType="separate"/>
      </w:r>
      <w:r w:rsidR="00CE2B2D" w:rsidRPr="00CE2B2D">
        <w:rPr>
          <w:rFonts w:ascii="Arial" w:hAnsi="Arial" w:cs="Arial"/>
          <w:bCs/>
          <w:iCs/>
          <w:sz w:val="22"/>
          <w:szCs w:val="22"/>
        </w:rPr>
        <w:t>4110</w:t>
      </w:r>
      <w:r w:rsidRPr="00EC35B4">
        <w:rPr>
          <w:rFonts w:ascii="Arial" w:hAnsi="Arial" w:cs="Arial"/>
          <w:iCs/>
          <w:sz w:val="22"/>
          <w:szCs w:val="22"/>
        </w:rPr>
        <w:fldChar w:fldCharType="end"/>
      </w:r>
    </w:p>
    <w:p w:rsidR="00BF6B07" w:rsidRPr="00EC35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EC35B4">
        <w:rPr>
          <w:rFonts w:ascii="Arial" w:hAnsi="Arial" w:cs="Arial"/>
          <w:sz w:val="22"/>
          <w:szCs w:val="22"/>
        </w:rPr>
        <w:t>due</w:t>
      </w:r>
      <w:proofErr w:type="gramEnd"/>
      <w:r w:rsidRPr="00EC35B4">
        <w:rPr>
          <w:rFonts w:ascii="Arial" w:hAnsi="Arial" w:cs="Arial"/>
          <w:sz w:val="22"/>
          <w:szCs w:val="22"/>
        </w:rPr>
        <w:t xml:space="preserve"> </w:t>
      </w:r>
      <w:r w:rsidRPr="00EC35B4">
        <w:rPr>
          <w:rFonts w:ascii="Arial" w:hAnsi="Arial" w:cs="Arial"/>
          <w:sz w:val="22"/>
          <w:szCs w:val="22"/>
        </w:rPr>
        <w:fldChar w:fldCharType="begin"/>
      </w:r>
      <w:r w:rsidRPr="00EC35B4">
        <w:rPr>
          <w:rFonts w:ascii="Arial" w:hAnsi="Arial" w:cs="Arial"/>
          <w:sz w:val="22"/>
          <w:szCs w:val="22"/>
        </w:rPr>
        <w:instrText xml:space="preserve"> REF Date  \* CHARFORMAT </w:instrText>
      </w:r>
      <w:r w:rsidR="00774B6E" w:rsidRPr="00EC35B4">
        <w:rPr>
          <w:rFonts w:ascii="Arial" w:hAnsi="Arial" w:cs="Arial"/>
          <w:sz w:val="22"/>
          <w:szCs w:val="22"/>
        </w:rPr>
        <w:instrText xml:space="preserve"> \* MERGEFORMAT </w:instrText>
      </w:r>
      <w:r w:rsidRPr="00EC35B4">
        <w:rPr>
          <w:rFonts w:ascii="Arial" w:hAnsi="Arial" w:cs="Arial"/>
          <w:sz w:val="22"/>
          <w:szCs w:val="22"/>
        </w:rPr>
        <w:fldChar w:fldCharType="separate"/>
      </w:r>
      <w:r w:rsidR="00CE2B2D" w:rsidRPr="00CE2B2D">
        <w:rPr>
          <w:rFonts w:ascii="Arial" w:hAnsi="Arial" w:cs="Arial"/>
          <w:bCs/>
          <w:sz w:val="22"/>
          <w:szCs w:val="22"/>
        </w:rPr>
        <w:t>September 5, 2018</w:t>
      </w:r>
      <w:r w:rsidRPr="00EC35B4">
        <w:rPr>
          <w:rFonts w:ascii="Arial" w:hAnsi="Arial" w:cs="Arial"/>
          <w:sz w:val="22"/>
          <w:szCs w:val="22"/>
        </w:rPr>
        <w:fldChar w:fldCharType="end"/>
      </w:r>
      <w:r w:rsidRPr="00EC35B4">
        <w:rPr>
          <w:rFonts w:ascii="Arial" w:hAnsi="Arial" w:cs="Arial"/>
          <w:sz w:val="22"/>
          <w:szCs w:val="22"/>
        </w:rPr>
        <w:t xml:space="preserve"> @ 3:00 p.m.,</w:t>
      </w:r>
    </w:p>
    <w:p w:rsidR="00BF6B07" w:rsidRPr="00EC35B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EC35B4">
        <w:rPr>
          <w:rFonts w:ascii="Arial" w:hAnsi="Arial" w:cs="Arial"/>
          <w:sz w:val="22"/>
          <w:szCs w:val="22"/>
        </w:rPr>
        <w:t xml:space="preserve">ATTENTION:  </w:t>
      </w:r>
      <w:r w:rsidRPr="00EC35B4">
        <w:rPr>
          <w:rFonts w:ascii="Arial" w:hAnsi="Arial" w:cs="Arial"/>
          <w:sz w:val="22"/>
          <w:szCs w:val="22"/>
        </w:rPr>
        <w:fldChar w:fldCharType="begin"/>
      </w:r>
      <w:r w:rsidRPr="00EC35B4">
        <w:rPr>
          <w:rFonts w:ascii="Arial" w:hAnsi="Arial" w:cs="Arial"/>
          <w:sz w:val="22"/>
          <w:szCs w:val="22"/>
        </w:rPr>
        <w:instrText xml:space="preserve"> USERNAME  \* MERGEFORMAT </w:instrText>
      </w:r>
      <w:r w:rsidRPr="00EC35B4">
        <w:rPr>
          <w:rFonts w:ascii="Arial" w:hAnsi="Arial" w:cs="Arial"/>
          <w:sz w:val="22"/>
          <w:szCs w:val="22"/>
        </w:rPr>
        <w:fldChar w:fldCharType="separate"/>
      </w:r>
      <w:r w:rsidR="00CE2B2D">
        <w:rPr>
          <w:rFonts w:ascii="Arial" w:hAnsi="Arial" w:cs="Arial"/>
          <w:noProof/>
          <w:sz w:val="22"/>
          <w:szCs w:val="22"/>
        </w:rPr>
        <w:t>Khelli Reed</w:t>
      </w:r>
      <w:r w:rsidRPr="00EC35B4">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 xml:space="preserve">Craig P. </w:t>
      </w:r>
      <w:proofErr w:type="spellStart"/>
      <w:r w:rsidRPr="003560BD">
        <w:rPr>
          <w:rFonts w:ascii="Arial" w:hAnsi="Arial" w:cs="Arial"/>
          <w:b/>
          <w:sz w:val="22"/>
          <w:szCs w:val="22"/>
        </w:rPr>
        <w:t>Orgeron</w:t>
      </w:r>
      <w:proofErr w:type="spellEnd"/>
      <w:r w:rsidRPr="003560BD">
        <w:rPr>
          <w:rFonts w:ascii="Arial" w:hAnsi="Arial" w:cs="Arial"/>
          <w:b/>
          <w:sz w:val="22"/>
          <w:szCs w:val="22"/>
        </w:rPr>
        <w:t>,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6" w:name="_Toc491043809"/>
      <w:r w:rsidRPr="003560BD">
        <w:rPr>
          <w:rFonts w:ascii="Arial" w:hAnsi="Arial" w:cs="Arial"/>
          <w:b/>
          <w:bCs/>
          <w:sz w:val="22"/>
          <w:szCs w:val="22"/>
        </w:rPr>
        <w:t>RFP Response Checklist</w:t>
      </w:r>
      <w:bookmarkEnd w:id="6"/>
    </w:p>
    <w:p w:rsidR="00BF6B07" w:rsidRPr="003560BD" w:rsidRDefault="004C4546">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9C0F"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EC35B4"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EC35B4">
        <w:rPr>
          <w:rFonts w:ascii="Arial" w:hAnsi="Arial" w:cs="Arial"/>
          <w:sz w:val="22"/>
          <w:szCs w:val="22"/>
        </w:rPr>
        <w:t xml:space="preserve">. </w:t>
      </w:r>
      <w:r w:rsidRPr="00EC35B4">
        <w:rPr>
          <w:rFonts w:ascii="Arial" w:hAnsi="Arial" w:cs="Arial"/>
          <w:sz w:val="22"/>
          <w:szCs w:val="22"/>
        </w:rPr>
        <w:t xml:space="preserve"> </w:t>
      </w:r>
      <w:r w:rsidRPr="00EC35B4">
        <w:rPr>
          <w:rFonts w:ascii="Arial" w:hAnsi="Arial" w:cs="Arial"/>
          <w:sz w:val="22"/>
          <w:szCs w:val="22"/>
        </w:rPr>
        <w:fldChar w:fldCharType="begin"/>
      </w:r>
      <w:r w:rsidRPr="00EC35B4">
        <w:rPr>
          <w:rFonts w:ascii="Arial" w:hAnsi="Arial" w:cs="Arial"/>
          <w:sz w:val="22"/>
          <w:szCs w:val="22"/>
        </w:rPr>
        <w:instrText xml:space="preserve"> REF RFP \*CHARFORMAT </w:instrText>
      </w:r>
      <w:r w:rsidR="00774B6E" w:rsidRPr="00EC35B4">
        <w:rPr>
          <w:rFonts w:ascii="Arial" w:hAnsi="Arial" w:cs="Arial"/>
          <w:sz w:val="22"/>
          <w:szCs w:val="22"/>
        </w:rPr>
        <w:instrText xml:space="preserve"> \* MERGEFORMAT </w:instrText>
      </w:r>
      <w:r w:rsidRPr="00EC35B4">
        <w:rPr>
          <w:rFonts w:ascii="Arial" w:hAnsi="Arial" w:cs="Arial"/>
          <w:sz w:val="22"/>
          <w:szCs w:val="22"/>
        </w:rPr>
        <w:fldChar w:fldCharType="separate"/>
      </w:r>
      <w:r w:rsidR="00CE2B2D" w:rsidRPr="00CE2B2D">
        <w:rPr>
          <w:rFonts w:ascii="Arial" w:hAnsi="Arial" w:cs="Arial"/>
          <w:bCs/>
          <w:sz w:val="22"/>
          <w:szCs w:val="22"/>
        </w:rPr>
        <w:t>4110</w:t>
      </w:r>
      <w:r w:rsidRPr="00EC35B4">
        <w:rPr>
          <w:rFonts w:ascii="Arial" w:hAnsi="Arial" w:cs="Arial"/>
          <w:sz w:val="22"/>
          <w:szCs w:val="22"/>
        </w:rPr>
        <w:fldChar w:fldCharType="end"/>
      </w:r>
      <w:r w:rsidRPr="00EC35B4">
        <w:rPr>
          <w:rFonts w:ascii="Arial" w:hAnsi="Arial" w:cs="Arial"/>
          <w:sz w:val="22"/>
          <w:szCs w:val="22"/>
        </w:rPr>
        <w:t>.</w:t>
      </w:r>
    </w:p>
    <w:p w:rsidR="00BF6B07" w:rsidRPr="00EC35B4"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EC35B4">
        <w:trPr>
          <w:trHeight w:val="360"/>
        </w:trPr>
        <w:tc>
          <w:tcPr>
            <w:tcW w:w="1008" w:type="dxa"/>
          </w:tcPr>
          <w:p w:rsidR="00BF6B07" w:rsidRPr="00EC35B4" w:rsidRDefault="00BF6B07">
            <w:pPr>
              <w:rPr>
                <w:rFonts w:ascii="Arial" w:hAnsi="Arial" w:cs="Arial"/>
                <w:sz w:val="22"/>
                <w:szCs w:val="22"/>
              </w:rPr>
            </w:pPr>
            <w:r w:rsidRPr="00EC35B4">
              <w:rPr>
                <w:rFonts w:ascii="Arial" w:hAnsi="Arial" w:cs="Arial"/>
                <w:sz w:val="22"/>
                <w:szCs w:val="22"/>
              </w:rPr>
              <w:t>_____</w:t>
            </w:r>
          </w:p>
        </w:tc>
        <w:tc>
          <w:tcPr>
            <w:tcW w:w="8568" w:type="dxa"/>
          </w:tcPr>
          <w:p w:rsidR="00BF6B07" w:rsidRPr="00EC35B4" w:rsidRDefault="00BF6B07" w:rsidP="005740D0">
            <w:pPr>
              <w:widowControl/>
              <w:numPr>
                <w:ilvl w:val="0"/>
                <w:numId w:val="8"/>
              </w:numPr>
              <w:autoSpaceDE/>
              <w:autoSpaceDN/>
              <w:adjustRightInd/>
              <w:jc w:val="both"/>
              <w:rPr>
                <w:rFonts w:ascii="Arial" w:hAnsi="Arial" w:cs="Arial"/>
                <w:sz w:val="22"/>
                <w:szCs w:val="22"/>
              </w:rPr>
            </w:pPr>
            <w:r w:rsidRPr="00EC35B4">
              <w:rPr>
                <w:rFonts w:ascii="Arial" w:hAnsi="Arial" w:cs="Arial"/>
                <w:sz w:val="22"/>
                <w:szCs w:val="22"/>
              </w:rPr>
              <w:t xml:space="preserve">One clearly marked original response and </w:t>
            </w:r>
            <w:r w:rsidRPr="00EC35B4">
              <w:rPr>
                <w:rFonts w:ascii="Arial" w:hAnsi="Arial" w:cs="Arial"/>
                <w:sz w:val="22"/>
                <w:szCs w:val="22"/>
              </w:rPr>
              <w:fldChar w:fldCharType="begin"/>
            </w:r>
            <w:r w:rsidRPr="00EC35B4">
              <w:rPr>
                <w:rFonts w:ascii="Arial" w:hAnsi="Arial" w:cs="Arial"/>
                <w:sz w:val="22"/>
                <w:szCs w:val="22"/>
              </w:rPr>
              <w:instrText xml:space="preserve"> REF Copies  \* CHARFORMAT </w:instrText>
            </w:r>
            <w:r w:rsidR="00774B6E" w:rsidRPr="00EC35B4">
              <w:rPr>
                <w:rFonts w:ascii="Arial" w:hAnsi="Arial" w:cs="Arial"/>
                <w:sz w:val="22"/>
                <w:szCs w:val="22"/>
              </w:rPr>
              <w:instrText xml:space="preserve"> \* MERGEFORMAT </w:instrText>
            </w:r>
            <w:r w:rsidRPr="00EC35B4">
              <w:rPr>
                <w:rFonts w:ascii="Arial" w:hAnsi="Arial" w:cs="Arial"/>
                <w:sz w:val="22"/>
                <w:szCs w:val="22"/>
              </w:rPr>
              <w:fldChar w:fldCharType="separate"/>
            </w:r>
            <w:r w:rsidR="00CE2B2D" w:rsidRPr="00CE2B2D">
              <w:rPr>
                <w:rFonts w:ascii="Arial" w:hAnsi="Arial" w:cs="Arial"/>
                <w:bCs/>
                <w:sz w:val="22"/>
                <w:szCs w:val="22"/>
              </w:rPr>
              <w:t>six (6)</w:t>
            </w:r>
            <w:r w:rsidRPr="00EC35B4">
              <w:rPr>
                <w:rFonts w:ascii="Arial" w:hAnsi="Arial" w:cs="Arial"/>
                <w:sz w:val="22"/>
                <w:szCs w:val="22"/>
              </w:rPr>
              <w:fldChar w:fldCharType="end"/>
            </w:r>
            <w:r w:rsidRPr="00EC35B4">
              <w:rPr>
                <w:rFonts w:ascii="Arial" w:hAnsi="Arial" w:cs="Arial"/>
                <w:sz w:val="22"/>
                <w:szCs w:val="22"/>
              </w:rPr>
              <w:t xml:space="preserve"> identical copies of the complete proposal</w:t>
            </w:r>
            <w:r w:rsidR="00CE2B2D">
              <w:rPr>
                <w:rFonts w:ascii="Arial" w:hAnsi="Arial" w:cs="Arial"/>
                <w:sz w:val="22"/>
                <w:szCs w:val="22"/>
              </w:rPr>
              <w:t xml:space="preserve">, as well as an electronic copy on </w:t>
            </w:r>
            <w:proofErr w:type="spellStart"/>
            <w:r w:rsidR="00CE2B2D">
              <w:rPr>
                <w:rFonts w:ascii="Arial" w:hAnsi="Arial" w:cs="Arial"/>
                <w:sz w:val="22"/>
                <w:szCs w:val="22"/>
              </w:rPr>
              <w:t>usb</w:t>
            </w:r>
            <w:proofErr w:type="spellEnd"/>
            <w:r w:rsidR="00CE2B2D">
              <w:rPr>
                <w:rFonts w:ascii="Arial" w:hAnsi="Arial" w:cs="Arial"/>
                <w:sz w:val="22"/>
                <w:szCs w:val="22"/>
              </w:rPr>
              <w:t xml:space="preserve"> or disk</w:t>
            </w:r>
            <w:r w:rsidRPr="00EC35B4">
              <w:rPr>
                <w:rFonts w:ascii="Arial" w:hAnsi="Arial" w:cs="Arial"/>
                <w:sz w:val="22"/>
                <w:szCs w:val="22"/>
              </w:rPr>
              <w:t>. Label the front and spine of the three-ring loose-leaf binder with the Vendor name and RFP number.  Include the items listed below inside the binder.  Please DO NOT include a copy of the RFP in the binder.</w:t>
            </w:r>
          </w:p>
          <w:p w:rsidR="00BF6B07" w:rsidRPr="00EC35B4"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740D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740D0">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740D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740D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BF6B07" w:rsidRPr="00EC35B4" w:rsidRDefault="00BF6B07" w:rsidP="005740D0">
            <w:pPr>
              <w:widowControl/>
              <w:numPr>
                <w:ilvl w:val="0"/>
                <w:numId w:val="8"/>
              </w:numPr>
              <w:autoSpaceDE/>
              <w:autoSpaceDN/>
              <w:adjustRightInd/>
              <w:jc w:val="both"/>
              <w:rPr>
                <w:rFonts w:ascii="Arial" w:hAnsi="Arial" w:cs="Arial"/>
                <w:sz w:val="22"/>
                <w:szCs w:val="22"/>
              </w:rPr>
            </w:pPr>
            <w:r w:rsidRPr="00EC35B4">
              <w:rPr>
                <w:rFonts w:ascii="Arial" w:hAnsi="Arial" w:cs="Arial"/>
                <w:sz w:val="22"/>
                <w:szCs w:val="22"/>
              </w:rPr>
              <w:t xml:space="preserve">Point-by-point response to </w:t>
            </w:r>
            <w:r w:rsidRPr="00EC35B4">
              <w:rPr>
                <w:rFonts w:ascii="Arial" w:hAnsi="Arial" w:cs="Arial"/>
                <w:i/>
                <w:sz w:val="22"/>
                <w:szCs w:val="22"/>
              </w:rPr>
              <w:t>Technical Specifications</w:t>
            </w:r>
            <w:r w:rsidRPr="00EC35B4">
              <w:rPr>
                <w:rFonts w:ascii="Arial" w:hAnsi="Arial" w:cs="Arial"/>
                <w:sz w:val="22"/>
                <w:szCs w:val="22"/>
              </w:rPr>
              <w:t xml:space="preserve"> (Section VII)</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EC35B4" w:rsidRDefault="00BF6B07" w:rsidP="005740D0">
            <w:pPr>
              <w:widowControl/>
              <w:numPr>
                <w:ilvl w:val="0"/>
                <w:numId w:val="8"/>
              </w:numPr>
              <w:autoSpaceDE/>
              <w:autoSpaceDN/>
              <w:adjustRightInd/>
              <w:jc w:val="both"/>
              <w:rPr>
                <w:rFonts w:ascii="Arial" w:hAnsi="Arial" w:cs="Arial"/>
                <w:sz w:val="22"/>
                <w:szCs w:val="22"/>
              </w:rPr>
            </w:pPr>
            <w:r w:rsidRPr="00EC35B4">
              <w:rPr>
                <w:rFonts w:ascii="Arial" w:hAnsi="Arial" w:cs="Arial"/>
                <w:sz w:val="22"/>
                <w:szCs w:val="22"/>
              </w:rPr>
              <w:t xml:space="preserve">Vendor response to </w:t>
            </w:r>
            <w:r w:rsidRPr="00EC35B4">
              <w:rPr>
                <w:rFonts w:ascii="Arial" w:hAnsi="Arial" w:cs="Arial"/>
                <w:i/>
                <w:sz w:val="22"/>
                <w:szCs w:val="22"/>
              </w:rPr>
              <w:t>Cost Information Submission</w:t>
            </w:r>
            <w:r w:rsidRPr="00EC35B4">
              <w:rPr>
                <w:rFonts w:ascii="Arial" w:hAnsi="Arial" w:cs="Arial"/>
                <w:sz w:val="22"/>
                <w:szCs w:val="22"/>
              </w:rPr>
              <w:t xml:space="preserve"> (Section VIII)</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EC35B4" w:rsidRDefault="00BF6B07" w:rsidP="005740D0">
            <w:pPr>
              <w:widowControl/>
              <w:numPr>
                <w:ilvl w:val="0"/>
                <w:numId w:val="8"/>
              </w:numPr>
              <w:autoSpaceDE/>
              <w:autoSpaceDN/>
              <w:adjustRightInd/>
              <w:jc w:val="both"/>
              <w:rPr>
                <w:rFonts w:ascii="Arial" w:hAnsi="Arial" w:cs="Arial"/>
                <w:sz w:val="22"/>
                <w:szCs w:val="22"/>
              </w:rPr>
            </w:pPr>
            <w:r w:rsidRPr="00EC35B4">
              <w:rPr>
                <w:rFonts w:ascii="Arial" w:hAnsi="Arial" w:cs="Arial"/>
                <w:i/>
                <w:iCs/>
                <w:sz w:val="22"/>
                <w:szCs w:val="22"/>
              </w:rPr>
              <w:t>References</w:t>
            </w:r>
            <w:r w:rsidRPr="00EC35B4">
              <w:rPr>
                <w:rFonts w:ascii="Arial" w:hAnsi="Arial" w:cs="Arial"/>
                <w:sz w:val="22"/>
                <w:szCs w:val="22"/>
              </w:rPr>
              <w:t xml:space="preserve"> (Section IX)</w:t>
            </w:r>
          </w:p>
          <w:p w:rsidR="00BF6B07" w:rsidRPr="00EC35B4"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7" w:name="_Toc49239621"/>
    <w:p w:rsidR="006F005A" w:rsidRPr="00EC35B4" w:rsidRDefault="00BF6B07" w:rsidP="007627FA">
      <w:pPr>
        <w:pStyle w:val="TOC1"/>
        <w:tabs>
          <w:tab w:val="right" w:leader="dot" w:pos="9350"/>
        </w:tabs>
        <w:jc w:val="both"/>
        <w:rPr>
          <w:rFonts w:ascii="Arial" w:eastAsiaTheme="minorEastAsia" w:hAnsi="Arial" w:cs="Arial"/>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518564616" w:history="1">
        <w:r w:rsidR="006F005A" w:rsidRPr="00EC35B4">
          <w:rPr>
            <w:rStyle w:val="Hyperlink"/>
            <w:rFonts w:ascii="Arial" w:hAnsi="Arial" w:cs="Arial"/>
            <w:noProof/>
            <w:sz w:val="22"/>
            <w:szCs w:val="22"/>
          </w:rPr>
          <w:t>SECTION I</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_Toc518564616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4</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17" w:history="1">
        <w:r w:rsidR="006F005A" w:rsidRPr="00EC35B4">
          <w:rPr>
            <w:rStyle w:val="Hyperlink"/>
            <w:rFonts w:ascii="Arial" w:hAnsi="Arial" w:cs="Arial"/>
            <w:noProof/>
            <w:sz w:val="22"/>
            <w:szCs w:val="22"/>
          </w:rPr>
          <w:t>SUBMISSION COVER SHEET &amp; CONFIGURATION SUMMARY</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_Toc518564617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4</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18" w:history="1">
        <w:r w:rsidR="006F005A" w:rsidRPr="00EC35B4">
          <w:rPr>
            <w:rStyle w:val="Hyperlink"/>
            <w:rFonts w:ascii="Arial" w:hAnsi="Arial" w:cs="Arial"/>
            <w:noProof/>
            <w:sz w:val="22"/>
            <w:szCs w:val="22"/>
          </w:rPr>
          <w:t>PROPOSAL BONDS</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_Toc518564618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19" w:history="1">
        <w:r w:rsidR="006F005A" w:rsidRPr="00EC35B4">
          <w:rPr>
            <w:rStyle w:val="Hyperlink"/>
            <w:rFonts w:ascii="Arial" w:hAnsi="Arial" w:cs="Arial"/>
            <w:noProof/>
            <w:sz w:val="22"/>
            <w:szCs w:val="22"/>
          </w:rPr>
          <w:t>SECTION II</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_Toc518564619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6</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20" w:history="1">
        <w:r w:rsidR="006F005A" w:rsidRPr="00EC35B4">
          <w:rPr>
            <w:rStyle w:val="Hyperlink"/>
            <w:rFonts w:ascii="Arial" w:hAnsi="Arial" w:cs="Arial"/>
            <w:noProof/>
            <w:sz w:val="22"/>
            <w:szCs w:val="22"/>
          </w:rPr>
          <w:t>PROPOSAL SUBMISSION REQUIREMENTS</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_Toc518564620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6</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21" w:history="1">
        <w:r w:rsidR="006F005A" w:rsidRPr="00EC35B4">
          <w:rPr>
            <w:rStyle w:val="Hyperlink"/>
            <w:rFonts w:ascii="Arial" w:hAnsi="Arial" w:cs="Arial"/>
            <w:noProof/>
            <w:sz w:val="22"/>
            <w:szCs w:val="22"/>
          </w:rPr>
          <w:t>SECTION III</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_Toc518564621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9</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22" w:history="1">
        <w:r w:rsidR="006F005A" w:rsidRPr="00EC35B4">
          <w:rPr>
            <w:rStyle w:val="Hyperlink"/>
            <w:rFonts w:ascii="Arial" w:hAnsi="Arial" w:cs="Arial"/>
            <w:noProof/>
            <w:sz w:val="22"/>
            <w:szCs w:val="22"/>
          </w:rPr>
          <w:t>VENDOR INFORMATION</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_Toc518564622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9</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23" w:history="1">
        <w:r w:rsidR="006F005A" w:rsidRPr="00EC35B4">
          <w:rPr>
            <w:rStyle w:val="Hyperlink"/>
            <w:rFonts w:ascii="Arial" w:hAnsi="Arial" w:cs="Arial"/>
            <w:noProof/>
            <w:sz w:val="22"/>
            <w:szCs w:val="22"/>
          </w:rPr>
          <w:t>SECTION IV</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_Toc518564623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13</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24" w:history="1">
        <w:r w:rsidR="006F005A" w:rsidRPr="00EC35B4">
          <w:rPr>
            <w:rStyle w:val="Hyperlink"/>
            <w:rFonts w:ascii="Arial" w:hAnsi="Arial" w:cs="Arial"/>
            <w:noProof/>
            <w:sz w:val="22"/>
            <w:szCs w:val="22"/>
          </w:rPr>
          <w:t>LEGAL AND CONTRACTUAL INFORMATION</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_Toc518564624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13</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25" w:history="1">
        <w:r w:rsidR="006F005A" w:rsidRPr="00EC35B4">
          <w:rPr>
            <w:rStyle w:val="Hyperlink"/>
            <w:rFonts w:ascii="Arial" w:hAnsi="Arial" w:cs="Arial"/>
            <w:noProof/>
            <w:sz w:val="22"/>
            <w:szCs w:val="22"/>
          </w:rPr>
          <w:t>SECTION V</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_Toc518564625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23</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26" w:history="1">
        <w:r w:rsidR="006F005A" w:rsidRPr="00EC35B4">
          <w:rPr>
            <w:rStyle w:val="Hyperlink"/>
            <w:rFonts w:ascii="Arial" w:hAnsi="Arial" w:cs="Arial"/>
            <w:noProof/>
            <w:sz w:val="22"/>
            <w:szCs w:val="22"/>
          </w:rPr>
          <w:t>PROPOSAL EXCEPTIONS</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_Toc518564626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23</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27" w:history="1">
        <w:r w:rsidR="006F005A" w:rsidRPr="00EC35B4">
          <w:rPr>
            <w:rStyle w:val="Hyperlink"/>
            <w:rFonts w:ascii="Arial" w:hAnsi="Arial" w:cs="Arial"/>
            <w:noProof/>
            <w:sz w:val="22"/>
            <w:szCs w:val="22"/>
          </w:rPr>
          <w:t>PROPOSAL EXCEPTION SUMMARY FORM</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_Toc518564627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25</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28" w:history="1">
        <w:r w:rsidR="006F005A" w:rsidRPr="00EC35B4">
          <w:rPr>
            <w:rStyle w:val="Hyperlink"/>
            <w:rFonts w:ascii="Arial" w:hAnsi="Arial" w:cs="Arial"/>
            <w:noProof/>
            <w:sz w:val="22"/>
            <w:szCs w:val="22"/>
          </w:rPr>
          <w:t>SECTION VI</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_Toc518564628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26</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29" w:history="1">
        <w:r w:rsidR="006F005A" w:rsidRPr="00EC35B4">
          <w:rPr>
            <w:rStyle w:val="Hyperlink"/>
            <w:rFonts w:ascii="Arial" w:hAnsi="Arial" w:cs="Arial"/>
            <w:noProof/>
            <w:sz w:val="22"/>
            <w:szCs w:val="22"/>
          </w:rPr>
          <w:t>RFP QUESTIONNAIRE</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_Toc518564629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26</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30" w:history="1">
        <w:r w:rsidR="006F005A" w:rsidRPr="00EC35B4">
          <w:rPr>
            <w:rStyle w:val="Hyperlink"/>
            <w:rFonts w:ascii="Arial" w:hAnsi="Arial" w:cs="Arial"/>
            <w:noProof/>
            <w:sz w:val="22"/>
            <w:szCs w:val="22"/>
          </w:rPr>
          <w:t>SECTION VII</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_Toc518564630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29</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31" w:history="1">
        <w:r w:rsidR="006F005A" w:rsidRPr="00EC35B4">
          <w:rPr>
            <w:rStyle w:val="Hyperlink"/>
            <w:rFonts w:ascii="Arial" w:hAnsi="Arial" w:cs="Arial"/>
            <w:noProof/>
            <w:sz w:val="22"/>
            <w:szCs w:val="22"/>
          </w:rPr>
          <w:t>TECHNICAL SPECIFICATIONS</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_Toc518564631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29</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32" w:history="1">
        <w:r w:rsidR="006F005A" w:rsidRPr="00EC35B4">
          <w:rPr>
            <w:rStyle w:val="Hyperlink"/>
            <w:rFonts w:ascii="Arial" w:hAnsi="Arial" w:cs="Arial"/>
            <w:noProof/>
            <w:sz w:val="22"/>
            <w:szCs w:val="22"/>
          </w:rPr>
          <w:t>SECTION VIII</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_Toc518564632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50</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33" w:history="1">
        <w:r w:rsidR="006F005A" w:rsidRPr="00EC35B4">
          <w:rPr>
            <w:rStyle w:val="Hyperlink"/>
            <w:rFonts w:ascii="Arial" w:hAnsi="Arial" w:cs="Arial"/>
            <w:noProof/>
            <w:sz w:val="22"/>
            <w:szCs w:val="22"/>
          </w:rPr>
          <w:t>COST INFORMATION SUBMISSION</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_Toc518564633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50</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34" w:history="1">
        <w:r w:rsidR="006F005A" w:rsidRPr="00EC35B4">
          <w:rPr>
            <w:rStyle w:val="Hyperlink"/>
            <w:rFonts w:ascii="Arial" w:hAnsi="Arial" w:cs="Arial"/>
            <w:noProof/>
            <w:sz w:val="22"/>
            <w:szCs w:val="22"/>
          </w:rPr>
          <w:t>SECTION IX</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_Toc518564634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52</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35" w:history="1">
        <w:r w:rsidR="006F005A" w:rsidRPr="00EC35B4">
          <w:rPr>
            <w:rStyle w:val="Hyperlink"/>
            <w:rFonts w:ascii="Arial" w:hAnsi="Arial" w:cs="Arial"/>
            <w:noProof/>
            <w:sz w:val="22"/>
            <w:szCs w:val="22"/>
          </w:rPr>
          <w:t>REFERENCES</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_Toc518564635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52</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36" w:history="1">
        <w:r w:rsidR="006F005A" w:rsidRPr="00EC35B4">
          <w:rPr>
            <w:rStyle w:val="Hyperlink"/>
            <w:rFonts w:ascii="Arial" w:hAnsi="Arial" w:cs="Arial"/>
            <w:noProof/>
            <w:sz w:val="22"/>
            <w:szCs w:val="22"/>
          </w:rPr>
          <w:t>REFERENCE FORM</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_Toc518564636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54</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37" w:history="1">
        <w:r w:rsidR="006F005A" w:rsidRPr="00EC35B4">
          <w:rPr>
            <w:rStyle w:val="Hyperlink"/>
            <w:rFonts w:ascii="Arial" w:hAnsi="Arial" w:cs="Arial"/>
            <w:noProof/>
            <w:sz w:val="22"/>
            <w:szCs w:val="22"/>
          </w:rPr>
          <w:t>SUBCONTRACTOR REFERENCE FORM</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_Toc518564637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55</w:t>
        </w:r>
        <w:r w:rsidR="006F005A" w:rsidRPr="00EC35B4">
          <w:rPr>
            <w:rFonts w:ascii="Arial" w:hAnsi="Arial" w:cs="Arial"/>
            <w:noProof/>
            <w:webHidden/>
            <w:sz w:val="22"/>
            <w:szCs w:val="22"/>
          </w:rPr>
          <w:fldChar w:fldCharType="end"/>
        </w:r>
      </w:hyperlink>
    </w:p>
    <w:p w:rsidR="006F005A" w:rsidRPr="00EC35B4" w:rsidRDefault="00C860F0" w:rsidP="007627FA">
      <w:pPr>
        <w:pStyle w:val="TOC1"/>
        <w:tabs>
          <w:tab w:val="right" w:leader="dot" w:pos="9350"/>
        </w:tabs>
        <w:jc w:val="both"/>
        <w:rPr>
          <w:rFonts w:ascii="Arial" w:eastAsiaTheme="minorEastAsia" w:hAnsi="Arial" w:cs="Arial"/>
          <w:noProof/>
          <w:sz w:val="22"/>
          <w:szCs w:val="22"/>
        </w:rPr>
      </w:pPr>
      <w:hyperlink w:anchor="_Toc518564638" w:history="1">
        <w:r w:rsidR="006F005A" w:rsidRPr="00EC35B4">
          <w:rPr>
            <w:rStyle w:val="Hyperlink"/>
            <w:rFonts w:ascii="Arial" w:hAnsi="Arial" w:cs="Arial"/>
            <w:noProof/>
            <w:sz w:val="22"/>
            <w:szCs w:val="22"/>
          </w:rPr>
          <w:t>EXHIBIT A</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_Toc518564638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56</w:t>
        </w:r>
        <w:r w:rsidR="006F005A" w:rsidRPr="00EC35B4">
          <w:rPr>
            <w:rFonts w:ascii="Arial" w:hAnsi="Arial" w:cs="Arial"/>
            <w:noProof/>
            <w:webHidden/>
            <w:sz w:val="22"/>
            <w:szCs w:val="22"/>
          </w:rPr>
          <w:fldChar w:fldCharType="end"/>
        </w:r>
      </w:hyperlink>
    </w:p>
    <w:p w:rsidR="006F005A" w:rsidRPr="00EC35B4" w:rsidRDefault="00C860F0" w:rsidP="007627FA">
      <w:pPr>
        <w:pStyle w:val="TOC2"/>
        <w:tabs>
          <w:tab w:val="right" w:leader="dot" w:pos="9350"/>
        </w:tabs>
        <w:jc w:val="both"/>
        <w:rPr>
          <w:rFonts w:ascii="Arial" w:eastAsiaTheme="minorEastAsia" w:hAnsi="Arial" w:cs="Arial"/>
          <w:noProof/>
          <w:sz w:val="22"/>
          <w:szCs w:val="22"/>
        </w:rPr>
      </w:pPr>
      <w:hyperlink w:anchor="_Toc518564639" w:history="1">
        <w:r w:rsidR="006F005A" w:rsidRPr="00EC35B4">
          <w:rPr>
            <w:rStyle w:val="Hyperlink"/>
            <w:rFonts w:ascii="Arial" w:hAnsi="Arial" w:cs="Arial"/>
            <w:noProof/>
            <w:sz w:val="22"/>
            <w:szCs w:val="22"/>
          </w:rPr>
          <w:t>STANDARD CONTRACT</w:t>
        </w:r>
        <w:r w:rsidR="006F005A" w:rsidRPr="00EC35B4">
          <w:rPr>
            <w:rFonts w:ascii="Arial" w:hAnsi="Arial" w:cs="Arial"/>
            <w:noProof/>
            <w:webHidden/>
            <w:sz w:val="22"/>
            <w:szCs w:val="22"/>
          </w:rPr>
          <w:tab/>
        </w:r>
        <w:r w:rsidR="006F005A" w:rsidRPr="00EC35B4">
          <w:rPr>
            <w:rFonts w:ascii="Arial" w:hAnsi="Arial" w:cs="Arial"/>
            <w:noProof/>
            <w:webHidden/>
            <w:sz w:val="22"/>
            <w:szCs w:val="22"/>
          </w:rPr>
          <w:fldChar w:fldCharType="begin"/>
        </w:r>
        <w:r w:rsidR="006F005A" w:rsidRPr="00EC35B4">
          <w:rPr>
            <w:rFonts w:ascii="Arial" w:hAnsi="Arial" w:cs="Arial"/>
            <w:noProof/>
            <w:webHidden/>
            <w:sz w:val="22"/>
            <w:szCs w:val="22"/>
          </w:rPr>
          <w:instrText xml:space="preserve"> PAGEREF _Toc518564639 \h </w:instrText>
        </w:r>
        <w:r w:rsidR="006F005A" w:rsidRPr="00EC35B4">
          <w:rPr>
            <w:rFonts w:ascii="Arial" w:hAnsi="Arial" w:cs="Arial"/>
            <w:noProof/>
            <w:webHidden/>
            <w:sz w:val="22"/>
            <w:szCs w:val="22"/>
          </w:rPr>
        </w:r>
        <w:r w:rsidR="006F005A" w:rsidRPr="00EC35B4">
          <w:rPr>
            <w:rFonts w:ascii="Arial" w:hAnsi="Arial" w:cs="Arial"/>
            <w:noProof/>
            <w:webHidden/>
            <w:sz w:val="22"/>
            <w:szCs w:val="22"/>
          </w:rPr>
          <w:fldChar w:fldCharType="separate"/>
        </w:r>
        <w:r w:rsidR="00CE2B2D">
          <w:rPr>
            <w:rFonts w:ascii="Arial" w:hAnsi="Arial" w:cs="Arial"/>
            <w:noProof/>
            <w:webHidden/>
            <w:sz w:val="22"/>
            <w:szCs w:val="22"/>
          </w:rPr>
          <w:t>56</w:t>
        </w:r>
        <w:r w:rsidR="006F005A" w:rsidRPr="00EC35B4">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8" w:name="_Toc518564616"/>
      <w:r w:rsidRPr="003560BD">
        <w:rPr>
          <w:rFonts w:ascii="Arial" w:hAnsi="Arial" w:cs="Arial"/>
          <w:sz w:val="22"/>
          <w:szCs w:val="22"/>
        </w:rPr>
        <w:lastRenderedPageBreak/>
        <w:t>SECTION I</w:t>
      </w:r>
      <w:bookmarkEnd w:id="7"/>
      <w:bookmarkEnd w:id="8"/>
    </w:p>
    <w:p w:rsidR="00BF6B07" w:rsidRPr="003560BD" w:rsidRDefault="00BF6B07">
      <w:pPr>
        <w:pStyle w:val="Heading2"/>
        <w:rPr>
          <w:rFonts w:ascii="Arial" w:hAnsi="Arial" w:cs="Arial"/>
          <w:sz w:val="22"/>
          <w:szCs w:val="22"/>
        </w:rPr>
      </w:pPr>
      <w:bookmarkStart w:id="9" w:name="_Toc518564617"/>
      <w:r w:rsidRPr="003560BD">
        <w:rPr>
          <w:rFonts w:ascii="Arial" w:hAnsi="Arial" w:cs="Arial"/>
          <w:sz w:val="22"/>
          <w:szCs w:val="22"/>
        </w:rPr>
        <w:t>SUBMISSION COVER SHEET &amp; CONFIGURATION SUMMARY</w:t>
      </w:r>
      <w:bookmarkEnd w:id="9"/>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4C4546"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C860F0" w:rsidRDefault="00C8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C860F0" w:rsidRDefault="00C860F0"/>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0"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518564618"/>
      <w:r w:rsidRPr="003560BD">
        <w:rPr>
          <w:rFonts w:ascii="Arial" w:hAnsi="Arial" w:cs="Arial"/>
          <w:sz w:val="22"/>
          <w:szCs w:val="22"/>
        </w:rPr>
        <w:lastRenderedPageBreak/>
        <w:t>PROPOSAL BONDS</w:t>
      </w:r>
      <w:bookmarkEnd w:id="11"/>
    </w:p>
    <w:p w:rsidR="00BF6B07" w:rsidRPr="003560BD" w:rsidRDefault="00BF6B07">
      <w:pPr>
        <w:rPr>
          <w:rFonts w:ascii="Arial" w:hAnsi="Arial" w:cs="Arial"/>
          <w:sz w:val="22"/>
          <w:szCs w:val="22"/>
        </w:rPr>
      </w:pPr>
    </w:p>
    <w:p w:rsidR="001528E8" w:rsidRPr="003560BD" w:rsidRDefault="001528E8" w:rsidP="00490A09">
      <w:pPr>
        <w:pStyle w:val="StyleTOC112pt"/>
        <w:jc w:val="both"/>
        <w:rPr>
          <w:rFonts w:ascii="Arial" w:hAnsi="Arial" w:cs="Arial"/>
          <w:sz w:val="22"/>
          <w:szCs w:val="22"/>
        </w:rPr>
      </w:pPr>
      <w:r w:rsidRPr="00EC35B4">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2" w:name="_Toc518564619"/>
      <w:r w:rsidRPr="003560BD">
        <w:rPr>
          <w:rFonts w:ascii="Arial" w:hAnsi="Arial" w:cs="Arial"/>
          <w:sz w:val="22"/>
          <w:szCs w:val="22"/>
        </w:rPr>
        <w:lastRenderedPageBreak/>
        <w:t>SECTION II</w:t>
      </w:r>
      <w:bookmarkEnd w:id="10"/>
      <w:bookmarkEnd w:id="12"/>
    </w:p>
    <w:p w:rsidR="00BF6B07" w:rsidRPr="003560BD" w:rsidRDefault="00BF6B07">
      <w:pPr>
        <w:pStyle w:val="Heading2"/>
        <w:rPr>
          <w:rFonts w:ascii="Arial" w:hAnsi="Arial" w:cs="Arial"/>
          <w:sz w:val="22"/>
          <w:szCs w:val="22"/>
        </w:rPr>
      </w:pPr>
      <w:bookmarkStart w:id="13" w:name="_Toc518564620"/>
      <w:r w:rsidRPr="003560BD">
        <w:rPr>
          <w:rFonts w:ascii="Arial" w:hAnsi="Arial" w:cs="Arial"/>
          <w:sz w:val="22"/>
          <w:szCs w:val="22"/>
        </w:rPr>
        <w:t>PROPOSAL SUBMISSION REQUIREMENTS</w:t>
      </w:r>
      <w:bookmarkEnd w:id="1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4" w:name="_Toc49239623"/>
      <w:r w:rsidRPr="003560BD">
        <w:rPr>
          <w:rFonts w:ascii="Arial" w:hAnsi="Arial" w:cs="Arial"/>
          <w:sz w:val="22"/>
          <w:szCs w:val="22"/>
        </w:rPr>
        <w:t>Failure to follow any instruction within this RFP may, at the State’s sole discretion, result in the disqualification of the Vendor’s proposal.</w:t>
      </w:r>
      <w:bookmarkStart w:id="15" w:name="_Toc49239624"/>
      <w:bookmarkEnd w:id="14"/>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5"/>
    </w:p>
    <w:p w:rsidR="00BF6B07" w:rsidRPr="003560BD" w:rsidRDefault="00BF6B07" w:rsidP="00BF6B07">
      <w:pPr>
        <w:pStyle w:val="Level1"/>
        <w:jc w:val="both"/>
        <w:rPr>
          <w:rFonts w:ascii="Arial" w:hAnsi="Arial" w:cs="Arial"/>
          <w:sz w:val="22"/>
          <w:szCs w:val="22"/>
        </w:rPr>
      </w:pPr>
      <w:bookmarkStart w:id="16"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6"/>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7" w:name="_Toc49239627"/>
      <w:r w:rsidRPr="003560BD">
        <w:rPr>
          <w:rFonts w:ascii="Arial" w:hAnsi="Arial" w:cs="Arial"/>
          <w:sz w:val="22"/>
          <w:szCs w:val="22"/>
        </w:rPr>
        <w:t>Proposals or alterations by fax, e-mail, or phone will not be accepted.</w:t>
      </w:r>
      <w:bookmarkEnd w:id="17"/>
    </w:p>
    <w:p w:rsidR="00BF6B07" w:rsidRPr="003560BD" w:rsidRDefault="00BF6B07" w:rsidP="00BF6B07">
      <w:pPr>
        <w:pStyle w:val="Level1"/>
        <w:jc w:val="both"/>
        <w:rPr>
          <w:rFonts w:ascii="Arial" w:hAnsi="Arial" w:cs="Arial"/>
          <w:sz w:val="22"/>
          <w:szCs w:val="22"/>
        </w:rPr>
      </w:pPr>
      <w:bookmarkStart w:id="18"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8"/>
    </w:p>
    <w:p w:rsidR="00BF6B07" w:rsidRPr="003560BD" w:rsidRDefault="00BF6B07" w:rsidP="00BF6B07">
      <w:pPr>
        <w:pStyle w:val="Level1"/>
        <w:jc w:val="both"/>
        <w:rPr>
          <w:rFonts w:ascii="Arial" w:hAnsi="Arial" w:cs="Arial"/>
          <w:sz w:val="22"/>
          <w:szCs w:val="22"/>
        </w:rPr>
      </w:pPr>
      <w:bookmarkStart w:id="19"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9"/>
    </w:p>
    <w:p w:rsidR="00BF6B07" w:rsidRPr="003560BD" w:rsidRDefault="00BF6B07" w:rsidP="00BF6B07">
      <w:pPr>
        <w:pStyle w:val="Level1"/>
        <w:jc w:val="both"/>
        <w:rPr>
          <w:rFonts w:ascii="Arial" w:hAnsi="Arial" w:cs="Arial"/>
          <w:sz w:val="22"/>
          <w:szCs w:val="22"/>
        </w:rPr>
      </w:pPr>
      <w:bookmarkStart w:id="20"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0"/>
    </w:p>
    <w:p w:rsidR="00E6789D" w:rsidRPr="003560BD" w:rsidRDefault="00BF6B07" w:rsidP="00BF6B07">
      <w:pPr>
        <w:pStyle w:val="Level1"/>
        <w:jc w:val="both"/>
        <w:rPr>
          <w:rFonts w:ascii="Arial" w:hAnsi="Arial" w:cs="Arial"/>
          <w:sz w:val="22"/>
          <w:szCs w:val="22"/>
        </w:rPr>
      </w:pPr>
      <w:bookmarkStart w:id="21"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2" w:name="_Toc49239633"/>
      <w:bookmarkEnd w:id="21"/>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2"/>
    </w:p>
    <w:p w:rsidR="00BF6B07" w:rsidRPr="003560BD" w:rsidRDefault="00BF6B07" w:rsidP="00C16D0C">
      <w:pPr>
        <w:pStyle w:val="Level2"/>
      </w:pPr>
      <w:bookmarkStart w:id="23" w:name="_Toc49239634"/>
      <w:r w:rsidRPr="003560BD">
        <w:t xml:space="preserve">The Vendor is required to submit one clearly marked original response and </w:t>
      </w:r>
      <w:r w:rsidRPr="00EC35B4">
        <w:fldChar w:fldCharType="begin"/>
      </w:r>
      <w:r w:rsidRPr="00EC35B4">
        <w:instrText xml:space="preserve"> ASK Copies "Enter the number of proposal copies the Vendor is required to submit (Ex. four (4))" \* MERGEFORMAT </w:instrText>
      </w:r>
      <w:r w:rsidRPr="00EC35B4">
        <w:fldChar w:fldCharType="separate"/>
      </w:r>
      <w:bookmarkStart w:id="24" w:name="Copies"/>
      <w:r w:rsidR="00CE2B2D">
        <w:t>six (6)</w:t>
      </w:r>
      <w:bookmarkEnd w:id="24"/>
      <w:r w:rsidRPr="00EC35B4">
        <w:fldChar w:fldCharType="end"/>
      </w:r>
      <w:r w:rsidRPr="00EC35B4">
        <w:fldChar w:fldCharType="begin"/>
      </w:r>
      <w:r w:rsidRPr="00EC35B4">
        <w:instrText xml:space="preserve"> REF Copies</w:instrText>
      </w:r>
      <w:r w:rsidR="00B70E7C" w:rsidRPr="00EC35B4">
        <w:instrText xml:space="preserve"> </w:instrText>
      </w:r>
      <w:r w:rsidR="00774B6E" w:rsidRPr="00EC35B4">
        <w:instrText xml:space="preserve"> \* MERGEFORMAT </w:instrText>
      </w:r>
      <w:r w:rsidRPr="00EC35B4">
        <w:fldChar w:fldCharType="separate"/>
      </w:r>
      <w:r w:rsidR="00CE2B2D" w:rsidRPr="00CE2B2D">
        <w:rPr>
          <w:bCs/>
        </w:rPr>
        <w:t>six (6)</w:t>
      </w:r>
      <w:r w:rsidRPr="00EC35B4">
        <w:fldChar w:fldCharType="end"/>
      </w:r>
      <w:r w:rsidRPr="00EC35B4">
        <w:t xml:space="preserve"> id</w:t>
      </w:r>
      <w:r w:rsidRPr="003560BD">
        <w:t>entical copies of the complete proposal, including all sections and exhibits, in three-ring binders</w:t>
      </w:r>
      <w:bookmarkEnd w:id="23"/>
      <w:r w:rsidRPr="003560BD">
        <w:t>.</w:t>
      </w:r>
    </w:p>
    <w:p w:rsidR="00BF6B07" w:rsidRPr="003560BD" w:rsidRDefault="00BF6B07" w:rsidP="00C16D0C">
      <w:pPr>
        <w:pStyle w:val="Level2"/>
      </w:pPr>
      <w:bookmarkStart w:id="25"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C16D0C">
      <w:pPr>
        <w:pStyle w:val="Level2"/>
      </w:pPr>
      <w:r w:rsidRPr="003560BD">
        <w:lastRenderedPageBreak/>
        <w:t>Number each page of the proposal.</w:t>
      </w:r>
      <w:bookmarkEnd w:id="25"/>
    </w:p>
    <w:p w:rsidR="00BF6B07" w:rsidRPr="003560BD" w:rsidRDefault="00BF6B07" w:rsidP="00C16D0C">
      <w:pPr>
        <w:pStyle w:val="Level2"/>
      </w:pPr>
      <w:bookmarkStart w:id="26" w:name="_Toc49239636"/>
      <w:r w:rsidRPr="003560BD">
        <w:t>Respond to the sections and exhibits in the same order as this RFP.</w:t>
      </w:r>
      <w:bookmarkEnd w:id="26"/>
    </w:p>
    <w:p w:rsidR="00BF6B07" w:rsidRPr="003560BD" w:rsidRDefault="00BF6B07" w:rsidP="00C16D0C">
      <w:pPr>
        <w:pStyle w:val="Level2"/>
      </w:pPr>
      <w:bookmarkStart w:id="27" w:name="_Toc49239637"/>
      <w:r w:rsidRPr="003560BD">
        <w:t>Label and tab the responses to each section and exhibit, using the corresponding headings from the RFP.</w:t>
      </w:r>
      <w:bookmarkEnd w:id="27"/>
    </w:p>
    <w:p w:rsidR="00BF6B07" w:rsidRPr="003560BD" w:rsidRDefault="00BF6B07" w:rsidP="00C16D0C">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rsidR="00BF6B07" w:rsidRPr="003560BD" w:rsidRDefault="00BF6B07" w:rsidP="00C16D0C">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C16D0C">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rsidR="00BF6B07" w:rsidRPr="003560BD" w:rsidRDefault="00BF6B07" w:rsidP="00C16D0C">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C16D0C">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rsidR="00BF6B07" w:rsidRPr="003560BD" w:rsidRDefault="00BF6B07" w:rsidP="00C16D0C">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7"/>
    </w:p>
    <w:p w:rsidR="00BF6B07" w:rsidRPr="003560BD" w:rsidRDefault="00BF6B07" w:rsidP="00C16D0C">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C16D0C">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C16D0C">
      <w:pPr>
        <w:pStyle w:val="Level2"/>
      </w:pPr>
      <w:r w:rsidRPr="003560BD">
        <w:t>Clarifications must be received early enough in the evaluation process to allow adequate time for re-evaluation.</w:t>
      </w:r>
    </w:p>
    <w:p w:rsidR="00BF6B07" w:rsidRPr="003560BD" w:rsidRDefault="00BF6B07" w:rsidP="00C16D0C">
      <w:pPr>
        <w:pStyle w:val="Level2"/>
      </w:pPr>
      <w:r w:rsidRPr="003560BD">
        <w:t>The Vendor must follow procedures outlined herein for submitting updates and clarifications.</w:t>
      </w:r>
    </w:p>
    <w:p w:rsidR="00BF6B07" w:rsidRPr="003560BD" w:rsidRDefault="00BF6B07" w:rsidP="00C16D0C">
      <w:pPr>
        <w:pStyle w:val="Level2"/>
      </w:pPr>
      <w:r w:rsidRPr="003560BD">
        <w:t>The Vendor must submit a statement outlining the circumstances for the clarification.</w:t>
      </w:r>
    </w:p>
    <w:p w:rsidR="00BF6B07" w:rsidRPr="003560BD" w:rsidRDefault="00BF6B07" w:rsidP="00C16D0C">
      <w:pPr>
        <w:pStyle w:val="Level2"/>
      </w:pPr>
      <w:r w:rsidRPr="003560BD">
        <w:t xml:space="preserve">The Vendor must submit one clearly marked original and </w:t>
      </w:r>
      <w:r w:rsidRPr="00EC35B4">
        <w:fldChar w:fldCharType="begin"/>
      </w:r>
      <w:r w:rsidRPr="00EC35B4">
        <w:instrText xml:space="preserve"> REF Copies  \* CHARFORMAT </w:instrText>
      </w:r>
      <w:r w:rsidR="00774B6E" w:rsidRPr="00EC35B4">
        <w:instrText xml:space="preserve"> \* MERGEFORMAT </w:instrText>
      </w:r>
      <w:r w:rsidRPr="00EC35B4">
        <w:fldChar w:fldCharType="separate"/>
      </w:r>
      <w:r w:rsidR="00CE2B2D" w:rsidRPr="00CE2B2D">
        <w:rPr>
          <w:bCs/>
        </w:rPr>
        <w:t>six (6)</w:t>
      </w:r>
      <w:r w:rsidRPr="00EC35B4">
        <w:fldChar w:fldCharType="end"/>
      </w:r>
      <w:r w:rsidRPr="00EC35B4">
        <w:t xml:space="preserve"> copies</w:t>
      </w:r>
      <w:r w:rsidRPr="003560BD">
        <w:t xml:space="preserve"> of the clarification.</w:t>
      </w:r>
    </w:p>
    <w:p w:rsidR="00BF6B07" w:rsidRPr="003560BD" w:rsidRDefault="00BF6B07" w:rsidP="00C16D0C">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C16D0C">
      <w:pPr>
        <w:pStyle w:val="Level2"/>
        <w:rPr>
          <w:color w:val="000000"/>
        </w:rPr>
      </w:pPr>
      <w:r w:rsidRPr="003560BD">
        <w:t xml:space="preserve">The State’s contact person for the selection process is: </w:t>
      </w:r>
      <w:r w:rsidR="00CA7945">
        <w:rPr>
          <w:noProof/>
        </w:rPr>
        <w:fldChar w:fldCharType="begin"/>
      </w:r>
      <w:r w:rsidR="00CA7945">
        <w:rPr>
          <w:noProof/>
        </w:rPr>
        <w:instrText xml:space="preserve"> USERNAME  \* MERGEFORMAT </w:instrText>
      </w:r>
      <w:r w:rsidR="00CA7945">
        <w:rPr>
          <w:noProof/>
        </w:rPr>
        <w:fldChar w:fldCharType="separate"/>
      </w:r>
      <w:r w:rsidR="00CE2B2D">
        <w:rPr>
          <w:noProof/>
        </w:rPr>
        <w:t>Khelli Reed</w:t>
      </w:r>
      <w:r w:rsidR="00CA7945">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EC35B4">
        <w:fldChar w:fldCharType="begin"/>
      </w:r>
      <w:r w:rsidRPr="00EC35B4">
        <w:instrText xml:space="preserve"> REF Phone  \* CHARFORMAT </w:instrText>
      </w:r>
      <w:r w:rsidR="00774B6E" w:rsidRPr="00EC35B4">
        <w:instrText xml:space="preserve"> \* MERGEFORMAT </w:instrText>
      </w:r>
      <w:r w:rsidRPr="00EC35B4">
        <w:fldChar w:fldCharType="separate"/>
      </w:r>
      <w:r w:rsidR="00CE2B2D" w:rsidRPr="00CE2B2D">
        <w:rPr>
          <w:bCs/>
        </w:rPr>
        <w:t>8194</w:t>
      </w:r>
      <w:r w:rsidRPr="00EC35B4">
        <w:fldChar w:fldCharType="end"/>
      </w:r>
      <w:r w:rsidRPr="00EC35B4">
        <w:t xml:space="preserve">, </w:t>
      </w:r>
      <w:r w:rsidRPr="00EC35B4">
        <w:fldChar w:fldCharType="begin"/>
      </w:r>
      <w:r w:rsidRPr="00EC35B4">
        <w:instrText xml:space="preserve"> REF Email  \* CHARFORMAT </w:instrText>
      </w:r>
      <w:r w:rsidR="00774B6E" w:rsidRPr="00EC35B4">
        <w:instrText xml:space="preserve"> \* MERGEFORMAT </w:instrText>
      </w:r>
      <w:r w:rsidRPr="00EC35B4">
        <w:fldChar w:fldCharType="separate"/>
      </w:r>
      <w:r w:rsidR="00CE2B2D" w:rsidRPr="00CE2B2D">
        <w:rPr>
          <w:bCs/>
        </w:rPr>
        <w:t>Khelli.Reed</w:t>
      </w:r>
      <w:r w:rsidRPr="00EC35B4">
        <w:fldChar w:fldCharType="end"/>
      </w:r>
      <w:r w:rsidRPr="003560BD">
        <w:t xml:space="preserve">@its.ms.gov.  </w:t>
      </w:r>
    </w:p>
    <w:p w:rsidR="00BF6B07" w:rsidRPr="003560BD" w:rsidRDefault="00BF6B07" w:rsidP="00C16D0C">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C16D0C">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518564621"/>
      <w:r w:rsidRPr="003560BD">
        <w:rPr>
          <w:rFonts w:ascii="Arial" w:hAnsi="Arial" w:cs="Arial"/>
          <w:sz w:val="22"/>
          <w:szCs w:val="22"/>
        </w:rPr>
        <w:lastRenderedPageBreak/>
        <w:t>SECTION III</w:t>
      </w:r>
      <w:bookmarkEnd w:id="39"/>
      <w:bookmarkEnd w:id="40"/>
    </w:p>
    <w:p w:rsidR="00BF6B07" w:rsidRPr="003560BD" w:rsidRDefault="00BF6B07">
      <w:pPr>
        <w:pStyle w:val="Heading2"/>
        <w:rPr>
          <w:rFonts w:ascii="Arial" w:hAnsi="Arial" w:cs="Arial"/>
          <w:sz w:val="22"/>
          <w:szCs w:val="22"/>
        </w:rPr>
      </w:pPr>
      <w:bookmarkStart w:id="41" w:name="_Toc518564622"/>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C860F0"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C16D0C">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C16D0C">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C16D0C">
      <w:pPr>
        <w:pStyle w:val="Level2"/>
      </w:pPr>
      <w:r w:rsidRPr="003560BD">
        <w:t>That the individual is proficient in spoken and written English;</w:t>
      </w:r>
    </w:p>
    <w:p w:rsidR="00BF6B07" w:rsidRPr="003560BD" w:rsidRDefault="00BF6B07" w:rsidP="00C16D0C">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rsidR="00BF6B07" w:rsidRPr="003560BD" w:rsidRDefault="00BF6B07" w:rsidP="00C16D0C">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FA7CA0" w:rsidRDefault="00FA7CA0" w:rsidP="009976BB">
      <w:pPr>
        <w:pStyle w:val="Level1"/>
        <w:numPr>
          <w:ilvl w:val="0"/>
          <w:numId w:val="0"/>
        </w:numPr>
        <w:spacing w:before="0"/>
        <w:ind w:left="749"/>
        <w:jc w:val="both"/>
        <w:rPr>
          <w:rFonts w:ascii="Arial" w:hAnsi="Arial" w:cs="Arial"/>
          <w:sz w:val="22"/>
          <w:szCs w:val="22"/>
        </w:rPr>
      </w:pPr>
    </w:p>
    <w:p w:rsidR="00FA7CA0" w:rsidRPr="003560BD" w:rsidRDefault="00FA7CA0"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518564623"/>
      <w:r w:rsidRPr="003560BD">
        <w:rPr>
          <w:rFonts w:ascii="Arial" w:hAnsi="Arial" w:cs="Arial"/>
          <w:sz w:val="22"/>
          <w:szCs w:val="22"/>
        </w:rPr>
        <w:lastRenderedPageBreak/>
        <w:t>SECTION IV</w:t>
      </w:r>
      <w:bookmarkEnd w:id="60"/>
      <w:bookmarkEnd w:id="61"/>
    </w:p>
    <w:p w:rsidR="00BF6B07" w:rsidRPr="003560BD" w:rsidRDefault="00BF6B07">
      <w:pPr>
        <w:pStyle w:val="Heading2"/>
        <w:rPr>
          <w:rFonts w:ascii="Arial" w:hAnsi="Arial" w:cs="Arial"/>
          <w:sz w:val="22"/>
          <w:szCs w:val="22"/>
        </w:rPr>
      </w:pPr>
      <w:bookmarkStart w:id="62" w:name="_Toc518564624"/>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C16D0C">
      <w:pPr>
        <w:pStyle w:val="Level2"/>
      </w:pPr>
      <w:r w:rsidRPr="003560BD">
        <w:t xml:space="preserve">The Proposal Exception Summary Form as accepted by </w:t>
      </w:r>
      <w:r w:rsidRPr="003560BD">
        <w:rPr>
          <w:b/>
          <w:bCs/>
        </w:rPr>
        <w:t>ITS</w:t>
      </w:r>
      <w:r w:rsidRPr="003560BD">
        <w:t>;</w:t>
      </w:r>
    </w:p>
    <w:p w:rsidR="00BF6B07" w:rsidRPr="003560BD" w:rsidRDefault="00BF6B07" w:rsidP="00C16D0C">
      <w:pPr>
        <w:pStyle w:val="Level2"/>
      </w:pPr>
      <w:r w:rsidRPr="003560BD">
        <w:t xml:space="preserve">Contracts which have been signed by the Vendor and </w:t>
      </w:r>
      <w:r w:rsidRPr="003560BD">
        <w:rPr>
          <w:b/>
          <w:bCs/>
        </w:rPr>
        <w:t>ITS</w:t>
      </w:r>
      <w:r w:rsidRPr="003560BD">
        <w:t>;</w:t>
      </w:r>
    </w:p>
    <w:p w:rsidR="00BF6B07" w:rsidRPr="003560BD" w:rsidRDefault="00BF6B07" w:rsidP="00C16D0C">
      <w:pPr>
        <w:pStyle w:val="Level2"/>
      </w:pPr>
      <w:r w:rsidRPr="003560BD">
        <w:rPr>
          <w:b/>
          <w:bCs/>
        </w:rPr>
        <w:t>ITS’</w:t>
      </w:r>
      <w:r w:rsidRPr="003560BD">
        <w:t xml:space="preserve"> Request for Proposal, including all addenda;</w:t>
      </w:r>
    </w:p>
    <w:p w:rsidR="00BF6B07" w:rsidRPr="003560BD" w:rsidRDefault="00BF6B07" w:rsidP="00C16D0C">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C16D0C">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C16D0C">
      <w:pPr>
        <w:pStyle w:val="Level2"/>
      </w:pPr>
      <w:r w:rsidRPr="003560BD">
        <w:t xml:space="preserve">The Vendor’s proposal response to the </w:t>
      </w:r>
      <w:r w:rsidRPr="003560BD">
        <w:rPr>
          <w:b/>
          <w:bCs/>
        </w:rPr>
        <w:t xml:space="preserve">ITS </w:t>
      </w:r>
      <w:r w:rsidRPr="003560BD">
        <w:t>RFP.</w:t>
      </w:r>
    </w:p>
    <w:p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C16D0C">
      <w:pPr>
        <w:pStyle w:val="Level2"/>
      </w:pPr>
      <w:r w:rsidRPr="003560BD">
        <w:t>The State of Mississippi is self-insured; all requirements for the purchase of casualty or liability insurance are deleted.</w:t>
      </w:r>
    </w:p>
    <w:p w:rsidR="00BF6B07" w:rsidRPr="003560BD" w:rsidRDefault="00BF6B07" w:rsidP="00C16D0C">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C16D0C">
      <w:pPr>
        <w:pStyle w:val="Level2"/>
      </w:pPr>
      <w:r w:rsidRPr="003560BD">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517DB1">
      <w:pPr>
        <w:pStyle w:val="Level3"/>
        <w:tabs>
          <w:tab w:val="clear" w:pos="2340"/>
        </w:tabs>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A271F">
      <w:pPr>
        <w:pStyle w:val="Level3"/>
        <w:tabs>
          <w:tab w:val="clear" w:pos="2340"/>
        </w:tabs>
        <w:ind w:left="2880" w:hanging="54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C16D0C">
      <w:pPr>
        <w:pStyle w:val="Level2"/>
      </w:pPr>
      <w:r w:rsidRPr="003560BD">
        <w:t>All requirements that the State pay interest (other than in connection with lease-purchase contracts not exceeding five years) are deleted.</w:t>
      </w:r>
    </w:p>
    <w:p w:rsidR="00BF6B07" w:rsidRPr="003560BD" w:rsidRDefault="00BF6B07" w:rsidP="00C16D0C">
      <w:pPr>
        <w:pStyle w:val="Level2"/>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C16D0C">
      <w:pPr>
        <w:pStyle w:val="Level2"/>
      </w:pPr>
      <w:r w:rsidRPr="003560BD">
        <w:t>Any contract negotiated under this RFP is cancelable in the event the funding authority does not appropriate funds.  Notice requirements to Vendor cannot exceed sixty (60) days.</w:t>
      </w:r>
    </w:p>
    <w:p w:rsidR="00BF6B07" w:rsidRPr="003560BD" w:rsidRDefault="00BF6B07" w:rsidP="00C16D0C">
      <w:pPr>
        <w:pStyle w:val="Level2"/>
      </w:pPr>
      <w:r w:rsidRPr="003560BD">
        <w:t>The State of Mississippi does not waive its sovereign immunities or defenses as provided by law by entering into this contract with the Vendor, Vendor agents, subcontractors, or assignees.</w:t>
      </w:r>
    </w:p>
    <w:p w:rsidR="00BF6B07" w:rsidRPr="003560BD" w:rsidRDefault="00BF6B07" w:rsidP="00C16D0C">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rsidR="00BF6B07" w:rsidRPr="003560BD" w:rsidRDefault="00BF6B07" w:rsidP="00C16D0C">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C16D0C">
      <w:pPr>
        <w:pStyle w:val="Level2"/>
      </w:pPr>
      <w:r w:rsidRPr="003560BD">
        <w:t>Award of Contract - A contract is considered to be awarded to a proposer once the proposer’s offering has been approved as lowest and best proposal through:</w:t>
      </w:r>
    </w:p>
    <w:p w:rsidR="00BF6B07" w:rsidRPr="003560BD" w:rsidRDefault="00BF6B07" w:rsidP="005943D6">
      <w:pPr>
        <w:pStyle w:val="Level3"/>
        <w:tabs>
          <w:tab w:val="clear" w:pos="2340"/>
        </w:tabs>
        <w:ind w:left="252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5943D6">
      <w:pPr>
        <w:pStyle w:val="Level3"/>
        <w:tabs>
          <w:tab w:val="clear" w:pos="2340"/>
        </w:tabs>
        <w:ind w:left="252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5943D6">
      <w:pPr>
        <w:pStyle w:val="Level3"/>
        <w:tabs>
          <w:tab w:val="clear" w:pos="2340"/>
        </w:tabs>
        <w:ind w:left="2520" w:hanging="72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5943D6">
      <w:pPr>
        <w:pStyle w:val="Level3"/>
        <w:tabs>
          <w:tab w:val="clear" w:pos="2340"/>
        </w:tabs>
        <w:ind w:left="252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C16D0C">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C16D0C">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517DB1" w:rsidRDefault="00517DB1" w:rsidP="00FF5525">
      <w:pPr>
        <w:pStyle w:val="Level1"/>
        <w:numPr>
          <w:ilvl w:val="0"/>
          <w:numId w:val="0"/>
        </w:numPr>
        <w:spacing w:before="0"/>
        <w:ind w:left="749"/>
        <w:jc w:val="both"/>
        <w:rPr>
          <w:rFonts w:ascii="Arial" w:hAnsi="Arial" w:cs="Arial"/>
          <w:sz w:val="22"/>
          <w:szCs w:val="22"/>
        </w:rPr>
      </w:pPr>
    </w:p>
    <w:p w:rsidR="00517DB1" w:rsidRPr="003560BD" w:rsidRDefault="00517DB1" w:rsidP="00FF5525">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rsidR="00BF6B07" w:rsidRPr="006C1D89" w:rsidRDefault="00BF6B07" w:rsidP="00C16D0C">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rsidR="00E86F01" w:rsidRPr="00564B76" w:rsidRDefault="00BF6B07" w:rsidP="00C16D0C">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rsidR="00BF6B07" w:rsidRPr="00564B76" w:rsidRDefault="00BF6B07" w:rsidP="00C16D0C">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rsidR="00BF6B07" w:rsidRPr="003560BD" w:rsidRDefault="00BF6B07" w:rsidP="00C16D0C">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C16D0C">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C16D0C">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C16D0C">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C16D0C">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A271F" w:rsidRDefault="00BA271F" w:rsidP="00DD0731">
      <w:pPr>
        <w:pStyle w:val="Level1"/>
        <w:numPr>
          <w:ilvl w:val="0"/>
          <w:numId w:val="0"/>
        </w:numPr>
        <w:spacing w:before="0"/>
        <w:ind w:left="749"/>
        <w:jc w:val="both"/>
        <w:rPr>
          <w:rFonts w:ascii="Arial" w:hAnsi="Arial" w:cs="Arial"/>
          <w:sz w:val="22"/>
          <w:szCs w:val="22"/>
        </w:rPr>
      </w:pPr>
    </w:p>
    <w:p w:rsidR="00BA271F" w:rsidRPr="003560BD" w:rsidRDefault="00BA271F"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rsidR="00BF6B07" w:rsidRPr="003560BD" w:rsidRDefault="00BF6B07" w:rsidP="00C16D0C">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C16D0C">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C16D0C">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C16D0C">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C16D0C">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517DB1" w:rsidRDefault="00517DB1" w:rsidP="00773653">
      <w:pPr>
        <w:pStyle w:val="Level1"/>
        <w:numPr>
          <w:ilvl w:val="0"/>
          <w:numId w:val="0"/>
        </w:numPr>
        <w:spacing w:before="0"/>
        <w:ind w:left="749"/>
        <w:jc w:val="both"/>
        <w:rPr>
          <w:rFonts w:ascii="Arial" w:eastAsia="Calibri" w:hAnsi="Arial" w:cs="Arial"/>
          <w:sz w:val="22"/>
          <w:szCs w:val="22"/>
        </w:rPr>
      </w:pPr>
    </w:p>
    <w:p w:rsidR="00BF6B07" w:rsidRPr="0016617A" w:rsidRDefault="00F92D52" w:rsidP="005740D0">
      <w:pPr>
        <w:pStyle w:val="Level1"/>
        <w:numPr>
          <w:ilvl w:val="0"/>
          <w:numId w:val="10"/>
        </w:numPr>
        <w:jc w:val="both"/>
        <w:rPr>
          <w:rFonts w:ascii="Arial" w:hAnsi="Arial" w:cs="Arial"/>
          <w:b/>
          <w:sz w:val="22"/>
          <w:szCs w:val="22"/>
        </w:rPr>
      </w:pPr>
      <w:bookmarkStart w:id="92" w:name="_Toc49239730"/>
      <w:r w:rsidRPr="0016617A">
        <w:rPr>
          <w:rFonts w:ascii="Arial" w:hAnsi="Arial" w:cs="Arial"/>
          <w:b/>
          <w:sz w:val="22"/>
          <w:szCs w:val="22"/>
        </w:rPr>
        <w:lastRenderedPageBreak/>
        <w:t>N</w:t>
      </w:r>
      <w:r w:rsidR="00BF6B07" w:rsidRPr="0016617A">
        <w:rPr>
          <w:rFonts w:ascii="Arial" w:hAnsi="Arial" w:cs="Arial"/>
          <w:b/>
          <w:bCs/>
          <w:sz w:val="22"/>
          <w:szCs w:val="22"/>
        </w:rPr>
        <w:t>egotiating with Next-Ranked Vendor</w:t>
      </w:r>
      <w:bookmarkEnd w:id="9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C860F0"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FA7CA0" w:rsidRDefault="00BF6B07" w:rsidP="00BF6B07">
      <w:pPr>
        <w:pStyle w:val="Level1"/>
        <w:jc w:val="both"/>
        <w:rPr>
          <w:rFonts w:ascii="Arial" w:hAnsi="Arial" w:cs="Arial"/>
          <w:sz w:val="22"/>
          <w:szCs w:val="22"/>
        </w:rPr>
      </w:pPr>
      <w:r w:rsidRPr="00FA7CA0">
        <w:rPr>
          <w:rFonts w:ascii="Arial" w:hAnsi="Arial" w:cs="Arial"/>
          <w:b/>
          <w:bCs/>
          <w:sz w:val="22"/>
          <w:szCs w:val="22"/>
        </w:rPr>
        <w:t>Proposal Bond</w:t>
      </w:r>
      <w:bookmarkEnd w:id="95"/>
    </w:p>
    <w:p w:rsidR="00BF6B07" w:rsidRPr="003560BD" w:rsidRDefault="00972832" w:rsidP="00FA7CA0">
      <w:pPr>
        <w:pStyle w:val="Level1"/>
        <w:numPr>
          <w:ilvl w:val="0"/>
          <w:numId w:val="0"/>
        </w:numPr>
        <w:spacing w:before="0"/>
        <w:ind w:left="749"/>
        <w:jc w:val="both"/>
        <w:rPr>
          <w:rFonts w:ascii="Arial" w:hAnsi="Arial" w:cs="Arial"/>
          <w:sz w:val="22"/>
          <w:szCs w:val="22"/>
        </w:rPr>
      </w:pPr>
      <w:r w:rsidRPr="00FA7CA0">
        <w:rPr>
          <w:rFonts w:ascii="Arial" w:hAnsi="Arial" w:cs="Arial"/>
          <w:sz w:val="22"/>
          <w:szCs w:val="22"/>
        </w:rPr>
        <w:t xml:space="preserve">The Vendor is not required to </w:t>
      </w:r>
      <w:r w:rsidR="00BF6B07" w:rsidRPr="00FA7CA0">
        <w:rPr>
          <w:rFonts w:ascii="Arial" w:hAnsi="Arial" w:cs="Arial"/>
          <w:sz w:val="22"/>
          <w:szCs w:val="22"/>
        </w:rPr>
        <w:t>include a proposal bond with its RFP proposal.</w:t>
      </w:r>
    </w:p>
    <w:p w:rsidR="00BF6B07" w:rsidRPr="003560BD" w:rsidRDefault="00BF6B07" w:rsidP="00BF6B07">
      <w:pPr>
        <w:pStyle w:val="Level1"/>
        <w:jc w:val="both"/>
        <w:rPr>
          <w:rFonts w:ascii="Arial" w:hAnsi="Arial" w:cs="Arial"/>
          <w:b/>
          <w:sz w:val="22"/>
          <w:szCs w:val="22"/>
        </w:rPr>
      </w:pPr>
      <w:bookmarkStart w:id="96" w:name="_Toc49239736"/>
      <w:r w:rsidRPr="003560BD">
        <w:rPr>
          <w:rFonts w:ascii="Arial" w:hAnsi="Arial" w:cs="Arial"/>
          <w:b/>
          <w:bCs/>
          <w:sz w:val="22"/>
          <w:szCs w:val="22"/>
        </w:rPr>
        <w:lastRenderedPageBreak/>
        <w:t>Performance Bond/Irrevocable Bank Letter of Credit</w:t>
      </w:r>
      <w:bookmarkEnd w:id="96"/>
      <w:r w:rsidRPr="003560BD">
        <w:rPr>
          <w:rFonts w:ascii="Arial" w:hAnsi="Arial" w:cs="Arial"/>
          <w:b/>
          <w:bCs/>
          <w:sz w:val="22"/>
          <w:szCs w:val="22"/>
        </w:rPr>
        <w:t xml:space="preserve"> </w:t>
      </w:r>
    </w:p>
    <w:p w:rsidR="00BF6B07" w:rsidRPr="003560BD" w:rsidRDefault="00BF6B07" w:rsidP="00FA7CA0">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FA7CA0">
        <w:rPr>
          <w:rFonts w:ascii="Arial" w:hAnsi="Arial" w:cs="Arial"/>
          <w:sz w:val="22"/>
          <w:szCs w:val="22"/>
        </w:rPr>
        <w:t>Vendor is not required to include</w:t>
      </w:r>
      <w:r w:rsidRPr="003560BD">
        <w:rPr>
          <w:rFonts w:ascii="Arial" w:hAnsi="Arial" w:cs="Arial"/>
          <w:sz w:val="22"/>
          <w:szCs w:val="22"/>
        </w:rPr>
        <w:t xml:space="preserv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Default="00C860F0"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Pr="00FA7CA0">
        <w:rPr>
          <w:rFonts w:ascii="Arial" w:hAnsi="Arial" w:cs="Arial"/>
          <w:sz w:val="22"/>
          <w:szCs w:val="22"/>
        </w:rPr>
        <w:t xml:space="preserve">number </w:t>
      </w:r>
      <w:r w:rsidRPr="00FA7CA0">
        <w:rPr>
          <w:rFonts w:ascii="Arial" w:hAnsi="Arial" w:cs="Arial"/>
          <w:sz w:val="22"/>
          <w:szCs w:val="22"/>
        </w:rPr>
        <w:fldChar w:fldCharType="begin"/>
      </w:r>
      <w:r w:rsidRPr="00FA7CA0">
        <w:rPr>
          <w:rFonts w:ascii="Arial" w:hAnsi="Arial" w:cs="Arial"/>
          <w:sz w:val="22"/>
          <w:szCs w:val="22"/>
        </w:rPr>
        <w:instrText xml:space="preserve"> REF RFP \*CHARFORMAT </w:instrText>
      </w:r>
      <w:r w:rsidR="00774B6E" w:rsidRPr="00FA7CA0">
        <w:rPr>
          <w:rFonts w:ascii="Arial" w:hAnsi="Arial" w:cs="Arial"/>
          <w:sz w:val="22"/>
          <w:szCs w:val="22"/>
        </w:rPr>
        <w:instrText xml:space="preserve"> \* MERGEFORMAT </w:instrText>
      </w:r>
      <w:r w:rsidRPr="00FA7CA0">
        <w:rPr>
          <w:rFonts w:ascii="Arial" w:hAnsi="Arial" w:cs="Arial"/>
          <w:sz w:val="22"/>
          <w:szCs w:val="22"/>
        </w:rPr>
        <w:fldChar w:fldCharType="separate"/>
      </w:r>
      <w:r w:rsidR="00CE2B2D" w:rsidRPr="00CE2B2D">
        <w:rPr>
          <w:rFonts w:ascii="Arial" w:hAnsi="Arial" w:cs="Arial"/>
          <w:bCs/>
          <w:sz w:val="22"/>
          <w:szCs w:val="22"/>
        </w:rPr>
        <w:t>4110</w:t>
      </w:r>
      <w:r w:rsidRPr="00FA7CA0">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1" w:name="Lifecycle"/>
      <w:r w:rsidR="00CE2B2D">
        <w:rPr>
          <w:rFonts w:ascii="Arial" w:hAnsi="Arial" w:cs="Arial"/>
          <w:color w:val="000000"/>
          <w:sz w:val="22"/>
          <w:szCs w:val="22"/>
        </w:rPr>
        <w:t>$250,000.00</w:t>
      </w:r>
      <w:bookmarkEnd w:id="101"/>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w:t>
      </w:r>
      <w:r w:rsidRPr="003560BD">
        <w:rPr>
          <w:rFonts w:ascii="Arial" w:hAnsi="Arial" w:cs="Arial"/>
          <w:sz w:val="22"/>
          <w:szCs w:val="22"/>
        </w:rPr>
        <w:lastRenderedPageBreak/>
        <w:t>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2" w:name="_Toc518564625"/>
      <w:r w:rsidRPr="003560BD">
        <w:rPr>
          <w:rFonts w:ascii="Arial" w:hAnsi="Arial" w:cs="Arial"/>
          <w:sz w:val="22"/>
          <w:szCs w:val="22"/>
        </w:rPr>
        <w:lastRenderedPageBreak/>
        <w:t>SECTION V</w:t>
      </w:r>
      <w:bookmarkEnd w:id="98"/>
      <w:bookmarkEnd w:id="102"/>
    </w:p>
    <w:p w:rsidR="00BF6B07" w:rsidRPr="003560BD" w:rsidRDefault="00BF6B07">
      <w:pPr>
        <w:pStyle w:val="Heading2"/>
        <w:rPr>
          <w:rFonts w:ascii="Arial" w:hAnsi="Arial" w:cs="Arial"/>
          <w:sz w:val="22"/>
          <w:szCs w:val="22"/>
          <w:highlight w:val="yellow"/>
        </w:rPr>
      </w:pPr>
      <w:bookmarkStart w:id="103" w:name="_Toc46889880"/>
      <w:bookmarkStart w:id="104" w:name="_Toc518564626"/>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5740D0">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7" w:name="_Toc49239756"/>
      <w:bookmarkEnd w:id="106"/>
    </w:p>
    <w:p w:rsidR="00BF6B07" w:rsidRPr="003560BD" w:rsidRDefault="00BF6B07" w:rsidP="00C16D0C">
      <w:pPr>
        <w:pStyle w:val="Level2"/>
      </w:pPr>
      <w:r w:rsidRPr="003560BD">
        <w:t>The specification is not a matter of State law;</w:t>
      </w:r>
      <w:bookmarkStart w:id="108" w:name="_Toc49239757"/>
      <w:bookmarkEnd w:id="107"/>
    </w:p>
    <w:p w:rsidR="00BF6B07" w:rsidRPr="003560BD" w:rsidRDefault="00BF6B07" w:rsidP="00C16D0C">
      <w:pPr>
        <w:pStyle w:val="Level2"/>
      </w:pPr>
      <w:r w:rsidRPr="003560BD">
        <w:t>The proposal still meets the intent of the RFP;</w:t>
      </w:r>
      <w:bookmarkStart w:id="109" w:name="_Toc49239758"/>
      <w:bookmarkEnd w:id="108"/>
    </w:p>
    <w:bookmarkEnd w:id="109"/>
    <w:p w:rsidR="00BF6B07" w:rsidRPr="003560BD" w:rsidRDefault="00BF6B07" w:rsidP="00C16D0C">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C16D0C">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rsidR="00BF6B07" w:rsidRPr="003560BD" w:rsidRDefault="00BF6B07" w:rsidP="00C16D0C">
      <w:pPr>
        <w:pStyle w:val="Level2"/>
      </w:pPr>
      <w:r w:rsidRPr="003560BD">
        <w:t>The Vendor will withdraw the exception and meet the specification in the manner prescribed;</w:t>
      </w:r>
      <w:bookmarkStart w:id="112" w:name="_Toc49239762"/>
      <w:bookmarkEnd w:id="111"/>
    </w:p>
    <w:p w:rsidR="00BF6B07" w:rsidRPr="003560BD" w:rsidRDefault="00BF6B07" w:rsidP="00C16D0C">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3" w:name="_Toc49239763"/>
      <w:bookmarkEnd w:id="112"/>
    </w:p>
    <w:p w:rsidR="00BF6B07" w:rsidRPr="003560BD" w:rsidRDefault="00BF6B07" w:rsidP="00C16D0C">
      <w:pPr>
        <w:pStyle w:val="Level2"/>
      </w:pPr>
      <w:r w:rsidRPr="003560BD">
        <w:rPr>
          <w:b/>
          <w:bCs/>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rsidR="00BF6B07" w:rsidRPr="003560BD" w:rsidRDefault="00BF6B07" w:rsidP="00C16D0C">
      <w:pPr>
        <w:pStyle w:val="Level2"/>
      </w:pPr>
      <w:r w:rsidRPr="003560BD">
        <w:t xml:space="preserve">None of the above actions is possible, and </w:t>
      </w:r>
      <w:proofErr w:type="gramStart"/>
      <w:r w:rsidRPr="003560BD">
        <w:rPr>
          <w:b/>
          <w:bCs/>
        </w:rPr>
        <w:t>ITS</w:t>
      </w:r>
      <w:proofErr w:type="gramEnd"/>
      <w:r w:rsidRPr="003560BD">
        <w:t xml:space="preserve"> either disqualifies the Vendor’s proposal or withdraws the award and proceeds to the next ranked Vendor.</w:t>
      </w:r>
      <w:bookmarkStart w:id="115" w:name="_Toc49239765"/>
      <w:bookmarkEnd w:id="114"/>
    </w:p>
    <w:p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8" w:name="_Toc518564627"/>
      <w:r w:rsidRPr="003560BD">
        <w:rPr>
          <w:rFonts w:ascii="Arial" w:hAnsi="Arial" w:cs="Arial"/>
          <w:sz w:val="22"/>
          <w:szCs w:val="22"/>
        </w:rPr>
        <w:lastRenderedPageBreak/>
        <w:t>PROPOSAL EXCEPTION SUMMARY FORM</w:t>
      </w:r>
      <w:bookmarkEnd w:id="118"/>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9" w:name="_Toc518564628"/>
      <w:r w:rsidRPr="003560BD">
        <w:rPr>
          <w:rFonts w:ascii="Arial" w:hAnsi="Arial" w:cs="Arial"/>
          <w:sz w:val="22"/>
          <w:szCs w:val="22"/>
        </w:rPr>
        <w:lastRenderedPageBreak/>
        <w:t>SECTION V</w:t>
      </w:r>
      <w:bookmarkEnd w:id="99"/>
      <w:r w:rsidRPr="003560BD">
        <w:rPr>
          <w:rFonts w:ascii="Arial" w:hAnsi="Arial" w:cs="Arial"/>
          <w:sz w:val="22"/>
          <w:szCs w:val="22"/>
        </w:rPr>
        <w:t>I</w:t>
      </w:r>
      <w:bookmarkEnd w:id="119"/>
    </w:p>
    <w:p w:rsidR="00BF6B07" w:rsidRPr="003560BD" w:rsidRDefault="00BF6B07">
      <w:pPr>
        <w:pStyle w:val="Heading2"/>
        <w:rPr>
          <w:rFonts w:ascii="Arial" w:hAnsi="Arial" w:cs="Arial"/>
          <w:sz w:val="22"/>
          <w:szCs w:val="22"/>
        </w:rPr>
      </w:pPr>
      <w:bookmarkStart w:id="120" w:name="_Toc518564629"/>
      <w:r w:rsidRPr="003560BD">
        <w:rPr>
          <w:rFonts w:ascii="Arial" w:hAnsi="Arial" w:cs="Arial"/>
          <w:sz w:val="22"/>
          <w:szCs w:val="22"/>
        </w:rPr>
        <w:t>RFP QUESTIONNAIRE</w:t>
      </w:r>
      <w:bookmarkEnd w:id="120"/>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1"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1"/>
    </w:p>
    <w:p w:rsidR="00A73A46" w:rsidRPr="00564B76" w:rsidRDefault="007A35CA" w:rsidP="00C16D0C">
      <w:pPr>
        <w:pStyle w:val="Level2"/>
        <w:rPr>
          <w:u w:val="single"/>
        </w:rPr>
      </w:pPr>
      <w:bookmarkStart w:id="122"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595502" w:rsidRDefault="00C860F0" w:rsidP="00FA2A48">
      <w:pPr>
        <w:pStyle w:val="Level2"/>
        <w:numPr>
          <w:ilvl w:val="0"/>
          <w:numId w:val="0"/>
        </w:numPr>
        <w:ind w:left="1440"/>
      </w:pPr>
      <w:hyperlink r:id="rId30" w:history="1">
        <w:r w:rsidR="00FA7CA0" w:rsidRPr="000D03AC">
          <w:rPr>
            <w:rStyle w:val="Hyperlink"/>
            <w:sz w:val="18"/>
            <w:szCs w:val="18"/>
          </w:rPr>
          <w:t>https://sus.magic.ms.gov/sap/bc/webdynpro/sapsrm/wda_e_suco_sreg?sap-client=100</w:t>
        </w:r>
      </w:hyperlink>
      <w:r w:rsidR="00C67BAE" w:rsidRPr="00595502">
        <w:t xml:space="preserve"> </w:t>
      </w:r>
      <w:r w:rsidR="00A73A46" w:rsidRPr="00595502">
        <w:t xml:space="preserve"> </w:t>
      </w:r>
    </w:p>
    <w:p w:rsidR="00C75C24" w:rsidRDefault="00282312" w:rsidP="00FA2A48">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rsidR="00C75C24" w:rsidRPr="00595502" w:rsidRDefault="00C860F0" w:rsidP="00FA2A48">
      <w:pPr>
        <w:spacing w:before="240"/>
        <w:ind w:left="1080" w:firstLine="36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FA2A48">
      <w:pPr>
        <w:pStyle w:val="Level2"/>
        <w:numPr>
          <w:ilvl w:val="0"/>
          <w:numId w:val="0"/>
        </w:numPr>
        <w:ind w:left="1800" w:hanging="36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proofErr w:type="gramStart"/>
      <w:r w:rsidR="00BF6B07" w:rsidRPr="004A080B">
        <w:rPr>
          <w:b/>
          <w:bCs/>
        </w:rPr>
        <w:t>ITS</w:t>
      </w:r>
      <w:proofErr w:type="gramEnd"/>
      <w:r w:rsidR="00BF6B07" w:rsidRPr="00FE7794">
        <w:t xml:space="preserve"> with their </w:t>
      </w:r>
      <w:r w:rsidR="00A43B9B" w:rsidRPr="00564B76">
        <w:t xml:space="preserve">MAGIC </w:t>
      </w:r>
      <w:r w:rsidR="00BF6B07" w:rsidRPr="004A080B">
        <w:t>Vendor code.</w:t>
      </w:r>
      <w:bookmarkEnd w:id="122"/>
    </w:p>
    <w:p w:rsidR="00BF6B07" w:rsidRPr="00595502" w:rsidRDefault="00AA1182" w:rsidP="00FA2A48">
      <w:pPr>
        <w:pStyle w:val="Level1"/>
        <w:numPr>
          <w:ilvl w:val="0"/>
          <w:numId w:val="0"/>
        </w:numPr>
        <w:ind w:left="1440"/>
        <w:jc w:val="both"/>
        <w:rPr>
          <w:rFonts w:ascii="Arial" w:hAnsi="Arial" w:cs="Arial"/>
          <w:szCs w:val="24"/>
        </w:rPr>
      </w:pPr>
      <w:bookmarkStart w:id="123"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3"/>
    </w:p>
    <w:p w:rsidR="00682E9E" w:rsidRDefault="00BF6B07" w:rsidP="00C16D0C">
      <w:pPr>
        <w:pStyle w:val="Level2"/>
      </w:pPr>
      <w:bookmarkStart w:id="124"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C860F0" w:rsidP="00FA2A48">
      <w:pPr>
        <w:pStyle w:val="Level2"/>
        <w:numPr>
          <w:ilvl w:val="0"/>
          <w:numId w:val="0"/>
        </w:numPr>
        <w:ind w:left="2160" w:hanging="720"/>
      </w:pPr>
      <w:hyperlink r:id="rId32" w:history="1">
        <w:r w:rsidR="00B14AAE" w:rsidRPr="00595502">
          <w:rPr>
            <w:rStyle w:val="Hyperlink"/>
            <w:sz w:val="20"/>
          </w:rPr>
          <w:t>http://www.mississippi.org/assets/docs/minority/minority_vendor_selfcertform.pdf</w:t>
        </w:r>
      </w:hyperlink>
    </w:p>
    <w:p w:rsidR="00844533" w:rsidRDefault="00BF6B07" w:rsidP="00414202">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4"/>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rsidR="00BF6B07" w:rsidRPr="003560BD" w:rsidRDefault="00BF6B07" w:rsidP="00BF6B07">
      <w:pPr>
        <w:pStyle w:val="Level1"/>
        <w:jc w:val="both"/>
        <w:rPr>
          <w:rFonts w:ascii="Arial" w:hAnsi="Arial" w:cs="Arial"/>
          <w:color w:val="000000"/>
          <w:sz w:val="22"/>
          <w:szCs w:val="22"/>
        </w:rPr>
      </w:pPr>
      <w:bookmarkStart w:id="125"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6" w:name="_Toc49239747"/>
      <w:bookmarkEnd w:id="125"/>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lastRenderedPageBreak/>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7" w:name="_Toc49239748"/>
      <w:bookmarkEnd w:id="126"/>
    </w:p>
    <w:p w:rsidR="00BF6B07" w:rsidRPr="003560BD" w:rsidRDefault="00BF6B07" w:rsidP="00C16D0C">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7"/>
    </w:p>
    <w:p w:rsidR="00BF6B07" w:rsidRPr="003560BD" w:rsidRDefault="00BF6B07" w:rsidP="00C16D0C">
      <w:pPr>
        <w:pStyle w:val="Level2"/>
      </w:pPr>
      <w:bookmarkStart w:id="128"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8"/>
    </w:p>
    <w:p w:rsidR="00BF6B07" w:rsidRPr="003560BD" w:rsidRDefault="00BF6B07" w:rsidP="00BF6B07">
      <w:pPr>
        <w:pStyle w:val="Level1"/>
        <w:jc w:val="both"/>
        <w:rPr>
          <w:rFonts w:ascii="Arial" w:hAnsi="Arial" w:cs="Arial"/>
          <w:color w:val="000000"/>
          <w:sz w:val="22"/>
          <w:szCs w:val="22"/>
        </w:rPr>
      </w:pPr>
      <w:bookmarkStart w:id="129" w:name="_Toc49239750"/>
      <w:r w:rsidRPr="003560BD">
        <w:rPr>
          <w:rFonts w:ascii="Arial" w:hAnsi="Arial" w:cs="Arial"/>
          <w:b/>
          <w:bCs/>
          <w:sz w:val="22"/>
          <w:szCs w:val="22"/>
        </w:rPr>
        <w:t>Pending Legal Actions</w:t>
      </w:r>
      <w:bookmarkEnd w:id="129"/>
    </w:p>
    <w:p w:rsidR="00BF6B07" w:rsidRPr="00E113A5" w:rsidRDefault="00BF6B07" w:rsidP="00C16D0C">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rsidR="00E113A5" w:rsidRPr="00D214BF" w:rsidRDefault="00E113A5" w:rsidP="00C16D0C">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C16D0C">
      <w:pPr>
        <w:pStyle w:val="Level2"/>
      </w:pPr>
      <w:bookmarkStart w:id="130"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rsidR="00BF6B07" w:rsidRPr="00D214BF" w:rsidRDefault="00E113A5" w:rsidP="00C16D0C">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0"/>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BF6B07" w:rsidRPr="003560BD" w:rsidRDefault="00BF6B07" w:rsidP="00BF6B07">
      <w:pPr>
        <w:pStyle w:val="Level1"/>
        <w:jc w:val="both"/>
        <w:rPr>
          <w:rFonts w:ascii="Arial" w:hAnsi="Arial" w:cs="Arial"/>
          <w:sz w:val="22"/>
          <w:szCs w:val="22"/>
        </w:rPr>
      </w:pPr>
      <w:bookmarkStart w:id="131" w:name="_Toc49239752"/>
      <w:r w:rsidRPr="003560BD">
        <w:rPr>
          <w:rFonts w:ascii="Arial" w:hAnsi="Arial" w:cs="Arial"/>
          <w:b/>
          <w:bCs/>
          <w:sz w:val="22"/>
          <w:szCs w:val="22"/>
        </w:rPr>
        <w:t>Order and Remit Address</w:t>
      </w:r>
      <w:bookmarkEnd w:id="131"/>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4C4546" w:rsidP="00BF6B07">
      <w:pPr>
        <w:pStyle w:val="Body"/>
        <w:jc w:val="both"/>
        <w:rPr>
          <w:rFonts w:ascii="Arial" w:hAnsi="Arial" w:cs="Arial"/>
          <w:szCs w:val="22"/>
        </w:rPr>
      </w:pPr>
      <w:r w:rsidRPr="003560BD">
        <w:rPr>
          <w:rFonts w:ascii="Arial" w:hAnsi="Arial" w:cs="Arial"/>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C860F0" w:rsidRDefault="00C8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C860F0" w:rsidRDefault="00C860F0"/>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4C4546"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12700" r="11430" b="63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C860F0" w:rsidRDefault="00C8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C860F0" w:rsidRDefault="00C860F0"/>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 xml:space="preserve">nsure its compliance with the Mississippi Employment Protection Act, Section 71-11-1, </w:t>
      </w:r>
      <w:proofErr w:type="gramStart"/>
      <w:r w:rsidR="00B23BCA" w:rsidRPr="00E35825">
        <w:rPr>
          <w:rFonts w:ascii="Arial" w:hAnsi="Arial" w:cs="Arial"/>
          <w:sz w:val="22"/>
          <w:szCs w:val="22"/>
        </w:rPr>
        <w:t>et</w:t>
      </w:r>
      <w:proofErr w:type="gramEnd"/>
      <w:r w:rsidR="00B23BCA" w:rsidRPr="00E35825">
        <w:rPr>
          <w:rFonts w:ascii="Arial" w:hAnsi="Arial" w:cs="Arial"/>
          <w:sz w:val="22"/>
          <w:szCs w:val="22"/>
        </w:rPr>
        <w:t xml:space="preserve">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2" w:name="_Toc518564630"/>
      <w:r w:rsidRPr="003560BD">
        <w:rPr>
          <w:rFonts w:ascii="Arial" w:hAnsi="Arial" w:cs="Arial"/>
          <w:sz w:val="22"/>
          <w:szCs w:val="22"/>
        </w:rPr>
        <w:lastRenderedPageBreak/>
        <w:t>SECTION VII</w:t>
      </w:r>
      <w:bookmarkEnd w:id="132"/>
    </w:p>
    <w:p w:rsidR="00E90560" w:rsidRPr="003560BD" w:rsidRDefault="00E90560" w:rsidP="007E0B1A">
      <w:pPr>
        <w:pStyle w:val="Heading2"/>
        <w:rPr>
          <w:rFonts w:ascii="Arial" w:hAnsi="Arial" w:cs="Arial"/>
          <w:sz w:val="22"/>
          <w:szCs w:val="22"/>
        </w:rPr>
      </w:pPr>
      <w:bookmarkStart w:id="133" w:name="_Toc518564631"/>
      <w:r w:rsidRPr="003560BD">
        <w:rPr>
          <w:rFonts w:ascii="Arial" w:hAnsi="Arial" w:cs="Arial"/>
          <w:sz w:val="22"/>
          <w:szCs w:val="22"/>
        </w:rPr>
        <w:t>TECHNICAL SPECIFICATIONS</w:t>
      </w:r>
      <w:bookmarkEnd w:id="133"/>
    </w:p>
    <w:p w:rsidR="00BF6B07" w:rsidRPr="003560BD" w:rsidRDefault="00BF6B07" w:rsidP="00E90560">
      <w:pPr>
        <w:pStyle w:val="Heading1"/>
        <w:rPr>
          <w:rFonts w:ascii="Arial" w:hAnsi="Arial" w:cs="Arial"/>
          <w:sz w:val="22"/>
          <w:szCs w:val="22"/>
        </w:rPr>
      </w:pPr>
    </w:p>
    <w:p w:rsidR="00BF6B07" w:rsidRPr="003560BD" w:rsidRDefault="00BF6B07" w:rsidP="005740D0">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C16D0C">
      <w:pPr>
        <w:pStyle w:val="Level2"/>
      </w:pPr>
      <w:r w:rsidRPr="003560BD">
        <w:t xml:space="preserve">Beginning </w:t>
      </w:r>
      <w:r w:rsidRPr="00EC35B4">
        <w:t xml:space="preserve">with Item </w:t>
      </w:r>
      <w:r w:rsidR="00107933" w:rsidRPr="00EC35B4">
        <w:t>2.1</w:t>
      </w:r>
      <w:r w:rsidR="00107933" w:rsidRPr="003560BD">
        <w:t xml:space="preserve"> </w:t>
      </w:r>
      <w:r w:rsidRPr="003560BD">
        <w:t>of this section, label and respond to each outline point in this section as it is labeled in the RFP.</w:t>
      </w:r>
    </w:p>
    <w:p w:rsidR="00BF6B07" w:rsidRPr="003560BD" w:rsidRDefault="00BF6B07" w:rsidP="00C16D0C">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C16D0C">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C16D0C">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C16D0C">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C16D0C">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C16D0C">
      <w:pPr>
        <w:pStyle w:val="Level2"/>
      </w:pPr>
      <w:r w:rsidRPr="003560BD">
        <w:t xml:space="preserve">In addition to the above, Vendor must provide explicit details as to the manner and degree to which the proposal meets or exceeds each specification. </w:t>
      </w:r>
    </w:p>
    <w:p w:rsidR="00BF6B07" w:rsidRPr="00EC35B4" w:rsidRDefault="00BF6B07" w:rsidP="00BF6B07">
      <w:pPr>
        <w:pStyle w:val="Level1"/>
        <w:jc w:val="both"/>
        <w:rPr>
          <w:rFonts w:ascii="Arial" w:hAnsi="Arial" w:cs="Arial"/>
          <w:b/>
          <w:sz w:val="22"/>
          <w:szCs w:val="22"/>
        </w:rPr>
      </w:pPr>
      <w:r w:rsidRPr="00EC35B4">
        <w:rPr>
          <w:rFonts w:ascii="Arial" w:hAnsi="Arial" w:cs="Arial"/>
          <w:b/>
          <w:sz w:val="22"/>
          <w:szCs w:val="22"/>
        </w:rPr>
        <w:t>Mandatory Provisions in Technical Requirements for this RFP</w:t>
      </w:r>
    </w:p>
    <w:p w:rsidR="00BF6B07" w:rsidRPr="0066200F" w:rsidRDefault="0066200F" w:rsidP="00C16D0C">
      <w:pPr>
        <w:pStyle w:val="Level2"/>
        <w:rPr>
          <w:i/>
        </w:rPr>
      </w:pPr>
      <w:r w:rsidRPr="0070487E">
        <w:t xml:space="preserve">Certain items in the technical specifications of this RFP are MANDATORY.  </w:t>
      </w:r>
      <w:r>
        <w:t>Vendor</w:t>
      </w:r>
      <w:r w:rsidRPr="0070487E">
        <w:t>s are specifically disallowed from taking exception to these mandatory requirements, and proposals that do not meet all mandatory requirements are subject to immediate disqualification</w:t>
      </w:r>
      <w:r w:rsidR="00502004" w:rsidRPr="00EC35B4">
        <w:t>.</w:t>
      </w:r>
    </w:p>
    <w:p w:rsidR="0066200F" w:rsidRPr="00971F90" w:rsidRDefault="0066200F" w:rsidP="00C16D0C">
      <w:pPr>
        <w:pStyle w:val="Level2"/>
        <w:rPr>
          <w:i/>
        </w:rPr>
      </w:pPr>
      <w:r w:rsidRPr="0070487E">
        <w:t xml:space="preserve">Mandatory requirements are those requirements classified as </w:t>
      </w:r>
      <w:r w:rsidRPr="0070487E">
        <w:rPr>
          <w:b/>
        </w:rPr>
        <w:t>“M</w:t>
      </w:r>
      <w:r>
        <w:rPr>
          <w:b/>
        </w:rPr>
        <w:t>ANDATORY</w:t>
      </w:r>
      <w:r w:rsidRPr="0070487E">
        <w:rPr>
          <w:b/>
        </w:rPr>
        <w:t>”</w:t>
      </w:r>
      <w:r w:rsidRPr="0070487E">
        <w:t xml:space="preserve"> in Section VII, </w:t>
      </w:r>
      <w:r w:rsidRPr="0070487E">
        <w:rPr>
          <w:i/>
        </w:rPr>
        <w:t>Technical Specifications</w:t>
      </w:r>
      <w:r w:rsidRPr="0070487E">
        <w:t xml:space="preserve">.  Meeting a mandatory requirement means the </w:t>
      </w:r>
      <w:r>
        <w:t>Vendor</w:t>
      </w:r>
      <w:r w:rsidRPr="0070487E">
        <w:t xml:space="preserve"> has provided a detailed response that demonstrates that the </w:t>
      </w:r>
      <w:r>
        <w:t>Vendor</w:t>
      </w:r>
      <w:r w:rsidRPr="0070487E">
        <w:t xml:space="preserve"> meets the qualifications and experience required and/or the requested functionality exists in the base solution</w:t>
      </w:r>
      <w:r>
        <w:t>.</w:t>
      </w:r>
    </w:p>
    <w:p w:rsidR="00971F90" w:rsidRPr="00971F90" w:rsidRDefault="00971F90" w:rsidP="00971F90">
      <w:pPr>
        <w:pStyle w:val="Level2"/>
        <w:numPr>
          <w:ilvl w:val="0"/>
          <w:numId w:val="0"/>
        </w:numPr>
        <w:ind w:left="1440"/>
      </w:pP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lastRenderedPageBreak/>
        <w:t>General Overview and Background</w:t>
      </w:r>
    </w:p>
    <w:p w:rsidR="002D5BCC" w:rsidRDefault="002D5BCC" w:rsidP="002D5BCC">
      <w:pPr>
        <w:pStyle w:val="Level1"/>
        <w:numPr>
          <w:ilvl w:val="0"/>
          <w:numId w:val="0"/>
        </w:numPr>
        <w:ind w:left="720"/>
        <w:jc w:val="both"/>
        <w:rPr>
          <w:rFonts w:ascii="Arial" w:hAnsi="Arial" w:cs="Arial"/>
          <w:sz w:val="22"/>
          <w:szCs w:val="22"/>
        </w:rPr>
      </w:pPr>
      <w:r w:rsidRPr="002D5BCC">
        <w:rPr>
          <w:rFonts w:ascii="Arial" w:hAnsi="Arial" w:cs="Arial"/>
          <w:sz w:val="22"/>
          <w:szCs w:val="22"/>
        </w:rPr>
        <w:t xml:space="preserve">The Mississippi Department of Information Technology Services (ITS) and the Mississippi Department of Finance and Administration (DFA) are seeking to subscribe to the services of a business continuity and recovery services (BCRS) firm to provide warm-site recovery services (duplicate configurations available for immediate use) in the event a disaster occurs that causes an interruption in </w:t>
      </w:r>
      <w:r w:rsidR="00043999">
        <w:rPr>
          <w:rFonts w:ascii="Arial" w:hAnsi="Arial" w:cs="Arial"/>
          <w:sz w:val="22"/>
          <w:szCs w:val="22"/>
        </w:rPr>
        <w:t xml:space="preserve">the State’s mission critical applications and </w:t>
      </w:r>
      <w:r w:rsidRPr="002D5BCC">
        <w:rPr>
          <w:rFonts w:ascii="Arial" w:hAnsi="Arial" w:cs="Arial"/>
          <w:sz w:val="22"/>
          <w:szCs w:val="22"/>
        </w:rPr>
        <w:t xml:space="preserve">computer services.  </w:t>
      </w:r>
      <w:r w:rsidR="00043999" w:rsidRPr="00043999">
        <w:rPr>
          <w:rFonts w:ascii="Arial" w:hAnsi="Arial" w:cs="Arial"/>
          <w:sz w:val="22"/>
        </w:rPr>
        <w:t>This procurement is to provide a continuation of BCRS coverage while the state implements a new DR solution utilizing the Ancillary Data Center located in Starkville, Mississippi.</w:t>
      </w:r>
      <w:r w:rsidR="00043999">
        <w:rPr>
          <w:sz w:val="22"/>
        </w:rPr>
        <w:t xml:space="preserve">  </w:t>
      </w:r>
      <w:proofErr w:type="gramStart"/>
      <w:r w:rsidR="005845D5">
        <w:rPr>
          <w:rFonts w:ascii="Arial" w:hAnsi="Arial" w:cs="Arial"/>
          <w:sz w:val="22"/>
          <w:szCs w:val="22"/>
        </w:rPr>
        <w:t>ITS is</w:t>
      </w:r>
      <w:proofErr w:type="gramEnd"/>
      <w:r w:rsidR="005845D5">
        <w:rPr>
          <w:rFonts w:ascii="Arial" w:hAnsi="Arial" w:cs="Arial"/>
          <w:sz w:val="22"/>
          <w:szCs w:val="22"/>
        </w:rPr>
        <w:t xml:space="preserve"> seeking an 18 month agreement with the option to cancel by means of a 30 day notice.</w:t>
      </w:r>
      <w:r w:rsidRPr="002D5BCC">
        <w:rPr>
          <w:rFonts w:ascii="Arial" w:hAnsi="Arial" w:cs="Arial"/>
          <w:sz w:val="22"/>
          <w:szCs w:val="22"/>
        </w:rPr>
        <w:t xml:space="preserve"> </w:t>
      </w:r>
    </w:p>
    <w:p w:rsidR="00043999" w:rsidRDefault="00043999" w:rsidP="002D5BCC">
      <w:pPr>
        <w:pStyle w:val="Level1"/>
        <w:numPr>
          <w:ilvl w:val="0"/>
          <w:numId w:val="0"/>
        </w:numPr>
        <w:ind w:left="720"/>
        <w:jc w:val="both"/>
        <w:rPr>
          <w:rFonts w:ascii="Arial" w:hAnsi="Arial" w:cs="Arial"/>
          <w:sz w:val="22"/>
        </w:rPr>
      </w:pPr>
      <w:r w:rsidRPr="00043999">
        <w:rPr>
          <w:rFonts w:ascii="Arial" w:hAnsi="Arial" w:cs="Arial"/>
          <w:sz w:val="22"/>
        </w:rPr>
        <w:t xml:space="preserve">For the purpose of this request, </w:t>
      </w:r>
      <w:proofErr w:type="gramStart"/>
      <w:r w:rsidRPr="00043999">
        <w:rPr>
          <w:rFonts w:ascii="Arial" w:hAnsi="Arial" w:cs="Arial"/>
          <w:sz w:val="22"/>
        </w:rPr>
        <w:t>ITS ha</w:t>
      </w:r>
      <w:r w:rsidR="00C860F0">
        <w:rPr>
          <w:rFonts w:ascii="Arial" w:hAnsi="Arial" w:cs="Arial"/>
          <w:sz w:val="22"/>
        </w:rPr>
        <w:t>s</w:t>
      </w:r>
      <w:proofErr w:type="gramEnd"/>
      <w:r w:rsidRPr="00043999">
        <w:rPr>
          <w:rFonts w:ascii="Arial" w:hAnsi="Arial" w:cs="Arial"/>
          <w:sz w:val="22"/>
        </w:rPr>
        <w:t xml:space="preserve"> secured caged floor space at the Starkville facility to implement a new DR solution.  Both ITS and DFA are proceeding with upgrading, readying, and relocating equipment to the facility.  In July 2018, the new IBM z14 and Capacity Backup (CBU) mainframe systems for DFA - MAGIC w</w:t>
      </w:r>
      <w:r>
        <w:rPr>
          <w:rFonts w:ascii="Arial" w:hAnsi="Arial" w:cs="Arial"/>
          <w:sz w:val="22"/>
        </w:rPr>
        <w:t>ere</w:t>
      </w:r>
      <w:r w:rsidRPr="00043999">
        <w:rPr>
          <w:rFonts w:ascii="Arial" w:hAnsi="Arial" w:cs="Arial"/>
          <w:sz w:val="22"/>
        </w:rPr>
        <w:t xml:space="preserve"> delivered to the Eastwood Primary Data Center and the Ancillary Data Center for the new DR solution.  The implementation schedule for the IBM z14 system will begin in early August 2018, followed by establishing connectivity to the IBM CBU and backup storage systems at the Ancillary Data Center facility.  It is anticipated that the DFA solution will be fully operational by December 2018, pending no unforeseen difficulties</w:t>
      </w:r>
      <w:r>
        <w:rPr>
          <w:rFonts w:ascii="Arial" w:hAnsi="Arial" w:cs="Arial"/>
          <w:sz w:val="22"/>
        </w:rPr>
        <w:t>.</w:t>
      </w:r>
      <w:r w:rsidR="004E09EE">
        <w:rPr>
          <w:rFonts w:ascii="Arial" w:hAnsi="Arial" w:cs="Arial"/>
          <w:sz w:val="22"/>
        </w:rPr>
        <w:t xml:space="preserve">  If this is the case, DFA will not participat</w:t>
      </w:r>
      <w:r w:rsidR="006E2C46">
        <w:rPr>
          <w:rFonts w:ascii="Arial" w:hAnsi="Arial" w:cs="Arial"/>
          <w:sz w:val="22"/>
        </w:rPr>
        <w:t>e</w:t>
      </w:r>
      <w:r w:rsidR="004E09EE">
        <w:rPr>
          <w:rFonts w:ascii="Arial" w:hAnsi="Arial" w:cs="Arial"/>
          <w:sz w:val="22"/>
        </w:rPr>
        <w:t xml:space="preserve"> in this project and </w:t>
      </w:r>
      <w:r w:rsidR="00AE6973">
        <w:rPr>
          <w:rFonts w:ascii="Arial" w:hAnsi="Arial" w:cs="Arial"/>
          <w:sz w:val="22"/>
        </w:rPr>
        <w:t>BCRS disaster recovery services will only be required for ITS</w:t>
      </w:r>
      <w:r w:rsidR="004E09EE">
        <w:rPr>
          <w:rFonts w:ascii="Arial" w:hAnsi="Arial" w:cs="Arial"/>
          <w:sz w:val="22"/>
        </w:rPr>
        <w:t xml:space="preserve">. </w:t>
      </w:r>
    </w:p>
    <w:p w:rsidR="00043999" w:rsidRPr="00043999" w:rsidRDefault="00043999" w:rsidP="002D5BCC">
      <w:pPr>
        <w:pStyle w:val="Level1"/>
        <w:numPr>
          <w:ilvl w:val="0"/>
          <w:numId w:val="0"/>
        </w:numPr>
        <w:ind w:left="720"/>
        <w:jc w:val="both"/>
        <w:rPr>
          <w:rFonts w:ascii="Arial" w:hAnsi="Arial" w:cs="Arial"/>
          <w:sz w:val="22"/>
          <w:szCs w:val="22"/>
        </w:rPr>
      </w:pPr>
      <w:r w:rsidRPr="00043999">
        <w:rPr>
          <w:rFonts w:ascii="Arial" w:hAnsi="Arial" w:cs="Arial"/>
          <w:sz w:val="22"/>
        </w:rPr>
        <w:t>The IBM z114 is a shared mainframe system owned and managed by ITS. Currently, the system is being downsized as agencies modernize several key applications and mov</w:t>
      </w:r>
      <w:r w:rsidR="00517DB1">
        <w:rPr>
          <w:rFonts w:ascii="Arial" w:hAnsi="Arial" w:cs="Arial"/>
          <w:sz w:val="22"/>
        </w:rPr>
        <w:t>e</w:t>
      </w:r>
      <w:r w:rsidRPr="00043999">
        <w:rPr>
          <w:rFonts w:ascii="Arial" w:hAnsi="Arial" w:cs="Arial"/>
          <w:sz w:val="22"/>
        </w:rPr>
        <w:t xml:space="preserve"> off the mainframe to virtual Windows and Linux environments.  There is no secondary mainframe available that can be used in the event of a disaster.  The current plan is to continue the modernization of legacy agency applications off the mainframe and to transfer the system to DFA in support of the remaining SPA</w:t>
      </w:r>
      <w:r w:rsidR="00C860F0">
        <w:rPr>
          <w:rFonts w:ascii="Arial" w:hAnsi="Arial" w:cs="Arial"/>
          <w:sz w:val="22"/>
        </w:rPr>
        <w:t>H</w:t>
      </w:r>
      <w:r w:rsidRPr="00043999">
        <w:rPr>
          <w:rFonts w:ascii="Arial" w:hAnsi="Arial" w:cs="Arial"/>
          <w:sz w:val="22"/>
        </w:rPr>
        <w:t>RS application.  The requested BCRS solution will provide the State with a safety net during the transition period.</w:t>
      </w:r>
    </w:p>
    <w:p w:rsidR="002D5BCC" w:rsidRPr="002D5BCC" w:rsidRDefault="00043999" w:rsidP="002D5BCC">
      <w:pPr>
        <w:pStyle w:val="Level1"/>
        <w:numPr>
          <w:ilvl w:val="0"/>
          <w:numId w:val="0"/>
        </w:numPr>
        <w:ind w:left="720"/>
        <w:jc w:val="both"/>
        <w:rPr>
          <w:rFonts w:ascii="Arial" w:hAnsi="Arial" w:cs="Arial"/>
          <w:sz w:val="22"/>
          <w:szCs w:val="22"/>
        </w:rPr>
      </w:pPr>
      <w:r w:rsidRPr="00043999">
        <w:rPr>
          <w:rFonts w:ascii="Arial" w:hAnsi="Arial" w:cs="Arial"/>
          <w:sz w:val="22"/>
        </w:rPr>
        <w:t xml:space="preserve">The Vendor’s company must be staffed with disaster recovery professionals able to provide guidance to State personnel in all facets of the BCRS procedure.  </w:t>
      </w:r>
      <w:r w:rsidR="002D5BCC" w:rsidRPr="00043999">
        <w:rPr>
          <w:rFonts w:ascii="Arial" w:hAnsi="Arial" w:cs="Arial"/>
          <w:sz w:val="22"/>
          <w:szCs w:val="22"/>
        </w:rPr>
        <w:t>The</w:t>
      </w:r>
      <w:r w:rsidR="002D5BCC" w:rsidRPr="002D5BCC">
        <w:rPr>
          <w:rFonts w:ascii="Arial" w:hAnsi="Arial" w:cs="Arial"/>
          <w:sz w:val="22"/>
          <w:szCs w:val="22"/>
        </w:rPr>
        <w:t xml:space="preserve"> Vendor must maintain a fully-equipped warm-site facility, with computer equipment configurations </w:t>
      </w:r>
      <w:r w:rsidR="00F52925">
        <w:rPr>
          <w:rFonts w:ascii="Arial" w:hAnsi="Arial" w:cs="Arial"/>
          <w:sz w:val="22"/>
          <w:szCs w:val="22"/>
        </w:rPr>
        <w:t>that</w:t>
      </w:r>
      <w:r w:rsidR="002D5BCC" w:rsidRPr="002D5BCC">
        <w:rPr>
          <w:rFonts w:ascii="Arial" w:hAnsi="Arial" w:cs="Arial"/>
          <w:sz w:val="22"/>
          <w:szCs w:val="22"/>
        </w:rPr>
        <w:t xml:space="preserve"> meet the </w:t>
      </w:r>
      <w:proofErr w:type="gramStart"/>
      <w:r w:rsidR="002D5BCC" w:rsidRPr="002D5BCC">
        <w:rPr>
          <w:rFonts w:ascii="Arial" w:hAnsi="Arial" w:cs="Arial"/>
          <w:sz w:val="22"/>
          <w:szCs w:val="22"/>
        </w:rPr>
        <w:t>ITS</w:t>
      </w:r>
      <w:proofErr w:type="gramEnd"/>
      <w:r w:rsidR="002D5BCC" w:rsidRPr="002D5BCC">
        <w:rPr>
          <w:rFonts w:ascii="Arial" w:hAnsi="Arial" w:cs="Arial"/>
          <w:sz w:val="22"/>
          <w:szCs w:val="22"/>
        </w:rPr>
        <w:t xml:space="preserve"> and DFA mainframe specifications.  In addition, the </w:t>
      </w:r>
      <w:r w:rsidR="00C860F0">
        <w:rPr>
          <w:rFonts w:ascii="Arial" w:hAnsi="Arial" w:cs="Arial"/>
          <w:sz w:val="22"/>
          <w:szCs w:val="22"/>
        </w:rPr>
        <w:t>V</w:t>
      </w:r>
      <w:r w:rsidR="002D5BCC" w:rsidRPr="002D5BCC">
        <w:rPr>
          <w:rFonts w:ascii="Arial" w:hAnsi="Arial" w:cs="Arial"/>
          <w:sz w:val="22"/>
          <w:szCs w:val="22"/>
        </w:rPr>
        <w:t xml:space="preserve">endor must maintain computer equipment in support of virtual processing hosted by RICS-based and Intel-based technologies.  The virtual environment must support multiple applications developed for and used by different state agencies of the State of Mississippi.  </w:t>
      </w:r>
      <w:r w:rsidR="00971F90">
        <w:rPr>
          <w:rFonts w:ascii="Arial" w:hAnsi="Arial" w:cs="Arial"/>
          <w:sz w:val="22"/>
          <w:szCs w:val="22"/>
        </w:rPr>
        <w:t xml:space="preserve">The </w:t>
      </w:r>
      <w:r w:rsidR="002D5BCC" w:rsidRPr="002D5BCC">
        <w:rPr>
          <w:rFonts w:ascii="Arial" w:hAnsi="Arial" w:cs="Arial"/>
          <w:sz w:val="22"/>
          <w:szCs w:val="22"/>
        </w:rPr>
        <w:t>Vendor must propose equipment in support of computer configurations hosted in the computer facilities of the State Data Center as described in this RFP.  The warm-site equipment must be capable of running the State’s computer equipment operating system, system software</w:t>
      </w:r>
      <w:r w:rsidR="00971F90">
        <w:rPr>
          <w:rFonts w:ascii="Arial" w:hAnsi="Arial" w:cs="Arial"/>
          <w:sz w:val="22"/>
          <w:szCs w:val="22"/>
        </w:rPr>
        <w:t>,</w:t>
      </w:r>
      <w:r w:rsidR="002D5BCC" w:rsidRPr="002D5BCC">
        <w:rPr>
          <w:rFonts w:ascii="Arial" w:hAnsi="Arial" w:cs="Arial"/>
          <w:sz w:val="22"/>
          <w:szCs w:val="22"/>
        </w:rPr>
        <w:t xml:space="preserve"> and applications software. </w:t>
      </w:r>
    </w:p>
    <w:p w:rsidR="002D5BCC" w:rsidRPr="002D5BCC" w:rsidRDefault="002D5BCC" w:rsidP="002D5BCC">
      <w:pPr>
        <w:pStyle w:val="Level1"/>
        <w:numPr>
          <w:ilvl w:val="0"/>
          <w:numId w:val="0"/>
        </w:numPr>
        <w:ind w:left="720"/>
        <w:jc w:val="both"/>
        <w:rPr>
          <w:rFonts w:ascii="Arial" w:hAnsi="Arial" w:cs="Arial"/>
          <w:sz w:val="22"/>
          <w:szCs w:val="22"/>
        </w:rPr>
      </w:pPr>
      <w:r w:rsidRPr="002D5BCC">
        <w:rPr>
          <w:rFonts w:ascii="Arial" w:hAnsi="Arial" w:cs="Arial"/>
          <w:sz w:val="22"/>
          <w:szCs w:val="22"/>
        </w:rPr>
        <w:t xml:space="preserve">The Vendor must provide adequate test time and technical assistance to assure State staff that agency backup operations can be implemented in the Vendor’s warm-site facility at the time of a disaster.  The Vendor's technical staff must also be available at the time of a disaster to aid recovery operations. </w:t>
      </w:r>
    </w:p>
    <w:p w:rsidR="002D5BCC" w:rsidRPr="002D5BCC" w:rsidRDefault="002D5BCC" w:rsidP="002D5BCC">
      <w:pPr>
        <w:pStyle w:val="Level1"/>
        <w:numPr>
          <w:ilvl w:val="0"/>
          <w:numId w:val="0"/>
        </w:numPr>
        <w:ind w:left="720"/>
        <w:jc w:val="both"/>
        <w:rPr>
          <w:rFonts w:ascii="Arial" w:hAnsi="Arial" w:cs="Arial"/>
          <w:color w:val="000000"/>
          <w:sz w:val="22"/>
          <w:szCs w:val="22"/>
        </w:rPr>
      </w:pPr>
      <w:r w:rsidRPr="002D5BCC">
        <w:rPr>
          <w:rFonts w:ascii="Arial" w:hAnsi="Arial" w:cs="Arial"/>
          <w:sz w:val="22"/>
          <w:szCs w:val="22"/>
        </w:rPr>
        <w:lastRenderedPageBreak/>
        <w:t xml:space="preserve">A description of the current State Data Center platforms and network domains, including State Data Center and Logical Wide Area Network diagrams, can be found in the Architecture </w:t>
      </w:r>
      <w:r w:rsidR="005845D5">
        <w:rPr>
          <w:rFonts w:ascii="Arial" w:hAnsi="Arial" w:cs="Arial"/>
          <w:sz w:val="22"/>
          <w:szCs w:val="22"/>
        </w:rPr>
        <w:t xml:space="preserve">and Technology Infrastructure </w:t>
      </w:r>
      <w:r w:rsidRPr="002D5BCC">
        <w:rPr>
          <w:rFonts w:ascii="Arial" w:hAnsi="Arial" w:cs="Arial"/>
          <w:sz w:val="22"/>
          <w:szCs w:val="22"/>
        </w:rPr>
        <w:t>Plan located at the following link:</w:t>
      </w:r>
      <w:r w:rsidR="005845D5" w:rsidRPr="005845D5">
        <w:rPr>
          <w:rFonts w:ascii="Calibri" w:hAnsi="Calibri" w:cs="Calibri"/>
          <w:color w:val="1F497D"/>
          <w:szCs w:val="24"/>
        </w:rPr>
        <w:t xml:space="preserve"> </w:t>
      </w:r>
      <w:hyperlink r:id="rId36" w:history="1">
        <w:r w:rsidR="005845D5" w:rsidRPr="005845D5">
          <w:rPr>
            <w:rStyle w:val="Hyperlink"/>
            <w:rFonts w:ascii="Arial" w:hAnsi="Arial" w:cs="Arial"/>
            <w:sz w:val="22"/>
            <w:szCs w:val="22"/>
          </w:rPr>
          <w:t>http://www.its.ms.gov/Documents/Statewide_Architecture_and_Technology_Infrastructure_Plan.pdf</w:t>
        </w:r>
      </w:hyperlink>
      <w:r w:rsidRPr="005845D5">
        <w:rPr>
          <w:rFonts w:ascii="Arial" w:hAnsi="Arial" w:cs="Arial"/>
          <w:color w:val="000000"/>
          <w:sz w:val="22"/>
          <w:szCs w:val="22"/>
        </w:rPr>
        <w:t>.</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tc>
          <w:tcPr>
            <w:tcW w:w="4596" w:type="dxa"/>
          </w:tcPr>
          <w:p w:rsidR="00BF6B07" w:rsidRPr="002D5BCC" w:rsidRDefault="00BF6B07" w:rsidP="00BF6B07">
            <w:pPr>
              <w:jc w:val="both"/>
              <w:rPr>
                <w:rFonts w:ascii="Arial" w:hAnsi="Arial" w:cs="Arial"/>
                <w:b/>
                <w:bCs/>
                <w:sz w:val="22"/>
                <w:szCs w:val="22"/>
              </w:rPr>
            </w:pPr>
            <w:r w:rsidRPr="002D5BCC">
              <w:rPr>
                <w:rFonts w:ascii="Arial" w:hAnsi="Arial" w:cs="Arial"/>
                <w:b/>
                <w:bCs/>
                <w:sz w:val="22"/>
                <w:szCs w:val="22"/>
              </w:rPr>
              <w:t>Task</w:t>
            </w:r>
          </w:p>
        </w:tc>
        <w:tc>
          <w:tcPr>
            <w:tcW w:w="2442" w:type="dxa"/>
          </w:tcPr>
          <w:p w:rsidR="00BF6B07" w:rsidRPr="002D5BCC" w:rsidRDefault="00BF6B07" w:rsidP="00BF6B07">
            <w:pPr>
              <w:jc w:val="both"/>
              <w:rPr>
                <w:rFonts w:ascii="Arial" w:hAnsi="Arial" w:cs="Arial"/>
                <w:b/>
                <w:bCs/>
                <w:sz w:val="22"/>
                <w:szCs w:val="22"/>
              </w:rPr>
            </w:pPr>
            <w:r w:rsidRPr="002D5BCC">
              <w:rPr>
                <w:rFonts w:ascii="Arial" w:hAnsi="Arial" w:cs="Arial"/>
                <w:b/>
                <w:bCs/>
                <w:sz w:val="22"/>
                <w:szCs w:val="22"/>
              </w:rPr>
              <w:t>Date</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First Advertisement Date for RFP</w:t>
            </w:r>
          </w:p>
        </w:tc>
        <w:tc>
          <w:tcPr>
            <w:tcW w:w="2442" w:type="dxa"/>
          </w:tcPr>
          <w:p w:rsidR="00BF6B07" w:rsidRPr="002D5BCC" w:rsidRDefault="00190747" w:rsidP="00190747">
            <w:pPr>
              <w:jc w:val="both"/>
              <w:rPr>
                <w:rFonts w:ascii="Arial" w:hAnsi="Arial" w:cs="Arial"/>
                <w:sz w:val="22"/>
                <w:szCs w:val="22"/>
              </w:rPr>
            </w:pPr>
            <w:r>
              <w:rPr>
                <w:rFonts w:ascii="Arial" w:hAnsi="Arial" w:cs="Arial"/>
                <w:sz w:val="22"/>
                <w:szCs w:val="22"/>
              </w:rPr>
              <w:t>07</w:t>
            </w:r>
            <w:r w:rsidR="002D5BCC" w:rsidRPr="002D5BCC">
              <w:rPr>
                <w:rFonts w:ascii="Arial" w:hAnsi="Arial" w:cs="Arial"/>
                <w:sz w:val="22"/>
                <w:szCs w:val="22"/>
              </w:rPr>
              <w:t>/</w:t>
            </w:r>
            <w:r>
              <w:rPr>
                <w:rFonts w:ascii="Arial" w:hAnsi="Arial" w:cs="Arial"/>
                <w:sz w:val="22"/>
                <w:szCs w:val="22"/>
              </w:rPr>
              <w:t>3</w:t>
            </w:r>
            <w:r w:rsidR="00FA7CA0">
              <w:rPr>
                <w:rFonts w:ascii="Arial" w:hAnsi="Arial" w:cs="Arial"/>
                <w:sz w:val="22"/>
                <w:szCs w:val="22"/>
              </w:rPr>
              <w:t>1</w:t>
            </w:r>
            <w:r w:rsidR="002D5BCC"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Second Advertisement Date for RFP</w:t>
            </w:r>
          </w:p>
        </w:tc>
        <w:tc>
          <w:tcPr>
            <w:tcW w:w="2442" w:type="dxa"/>
          </w:tcPr>
          <w:p w:rsidR="00BF6B07" w:rsidRPr="002D5BCC" w:rsidRDefault="002D5BCC" w:rsidP="00190747">
            <w:pPr>
              <w:jc w:val="both"/>
              <w:rPr>
                <w:rFonts w:ascii="Arial" w:hAnsi="Arial" w:cs="Arial"/>
                <w:sz w:val="22"/>
                <w:szCs w:val="22"/>
              </w:rPr>
            </w:pPr>
            <w:r w:rsidRPr="002D5BCC">
              <w:rPr>
                <w:rFonts w:ascii="Arial" w:hAnsi="Arial" w:cs="Arial"/>
                <w:sz w:val="22"/>
                <w:szCs w:val="22"/>
              </w:rPr>
              <w:t>08/</w:t>
            </w:r>
            <w:r w:rsidR="00190747">
              <w:rPr>
                <w:rFonts w:ascii="Arial" w:hAnsi="Arial" w:cs="Arial"/>
                <w:sz w:val="22"/>
                <w:szCs w:val="22"/>
              </w:rPr>
              <w:t>07</w:t>
            </w:r>
            <w:r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Deadline for Vendor’s Written Questions</w:t>
            </w:r>
          </w:p>
        </w:tc>
        <w:tc>
          <w:tcPr>
            <w:tcW w:w="2442" w:type="dxa"/>
          </w:tcPr>
          <w:p w:rsidR="00BF6B07" w:rsidRPr="002D5BCC" w:rsidRDefault="00BF6B07" w:rsidP="00190747">
            <w:pPr>
              <w:rPr>
                <w:rFonts w:ascii="Arial" w:hAnsi="Arial" w:cs="Arial"/>
                <w:sz w:val="22"/>
                <w:szCs w:val="22"/>
              </w:rPr>
            </w:pPr>
            <w:r w:rsidRPr="002D5BCC">
              <w:rPr>
                <w:rFonts w:ascii="Arial" w:hAnsi="Arial" w:cs="Arial"/>
                <w:sz w:val="22"/>
                <w:szCs w:val="22"/>
              </w:rPr>
              <w:t xml:space="preserve">3:00 p.m. </w:t>
            </w:r>
            <w:r w:rsidR="00351D1F" w:rsidRPr="002D5BCC">
              <w:rPr>
                <w:rFonts w:ascii="Arial" w:hAnsi="Arial" w:cs="Arial"/>
                <w:sz w:val="22"/>
                <w:szCs w:val="22"/>
              </w:rPr>
              <w:t>Central</w:t>
            </w:r>
            <w:r w:rsidRPr="002D5BCC">
              <w:rPr>
                <w:rFonts w:ascii="Arial" w:hAnsi="Arial" w:cs="Arial"/>
                <w:sz w:val="22"/>
                <w:szCs w:val="22"/>
              </w:rPr>
              <w:t xml:space="preserve"> Time on  </w:t>
            </w:r>
            <w:r w:rsidR="002D5BCC" w:rsidRPr="002D5BCC">
              <w:rPr>
                <w:rFonts w:ascii="Arial" w:hAnsi="Arial" w:cs="Arial"/>
                <w:sz w:val="22"/>
                <w:szCs w:val="22"/>
              </w:rPr>
              <w:t>0</w:t>
            </w:r>
            <w:r w:rsidR="00190747">
              <w:rPr>
                <w:rFonts w:ascii="Arial" w:hAnsi="Arial" w:cs="Arial"/>
                <w:sz w:val="22"/>
                <w:szCs w:val="22"/>
              </w:rPr>
              <w:t>8</w:t>
            </w:r>
            <w:r w:rsidR="002D5BCC" w:rsidRPr="002D5BCC">
              <w:rPr>
                <w:rFonts w:ascii="Arial" w:hAnsi="Arial" w:cs="Arial"/>
                <w:sz w:val="22"/>
                <w:szCs w:val="22"/>
              </w:rPr>
              <w:t>/</w:t>
            </w:r>
            <w:r w:rsidR="00190747">
              <w:rPr>
                <w:rFonts w:ascii="Arial" w:hAnsi="Arial" w:cs="Arial"/>
                <w:sz w:val="22"/>
                <w:szCs w:val="22"/>
              </w:rPr>
              <w:t>10</w:t>
            </w:r>
            <w:r w:rsidR="002D5BCC"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Deadline for Questions Answered and Posted to ITS Web Site</w:t>
            </w:r>
          </w:p>
        </w:tc>
        <w:tc>
          <w:tcPr>
            <w:tcW w:w="2442" w:type="dxa"/>
          </w:tcPr>
          <w:p w:rsidR="00BF6B07" w:rsidRPr="002D5BCC" w:rsidRDefault="00BF6B07" w:rsidP="00BF6B07">
            <w:pPr>
              <w:jc w:val="both"/>
              <w:rPr>
                <w:rFonts w:ascii="Arial" w:hAnsi="Arial" w:cs="Arial"/>
                <w:sz w:val="22"/>
                <w:szCs w:val="22"/>
              </w:rPr>
            </w:pPr>
          </w:p>
          <w:p w:rsidR="00BF6B07" w:rsidRPr="002D5BCC" w:rsidRDefault="00FA7CA0" w:rsidP="00190747">
            <w:pPr>
              <w:jc w:val="both"/>
              <w:rPr>
                <w:rFonts w:ascii="Arial" w:hAnsi="Arial" w:cs="Arial"/>
                <w:sz w:val="22"/>
                <w:szCs w:val="22"/>
              </w:rPr>
            </w:pPr>
            <w:r>
              <w:rPr>
                <w:rFonts w:ascii="Arial" w:hAnsi="Arial" w:cs="Arial"/>
                <w:sz w:val="22"/>
                <w:szCs w:val="22"/>
              </w:rPr>
              <w:t>0</w:t>
            </w:r>
            <w:r w:rsidR="00190747">
              <w:rPr>
                <w:rFonts w:ascii="Arial" w:hAnsi="Arial" w:cs="Arial"/>
                <w:sz w:val="22"/>
                <w:szCs w:val="22"/>
              </w:rPr>
              <w:t>8</w:t>
            </w:r>
            <w:r>
              <w:rPr>
                <w:rFonts w:ascii="Arial" w:hAnsi="Arial" w:cs="Arial"/>
                <w:sz w:val="22"/>
                <w:szCs w:val="22"/>
              </w:rPr>
              <w:t>/</w:t>
            </w:r>
            <w:r w:rsidR="00190747">
              <w:rPr>
                <w:rFonts w:ascii="Arial" w:hAnsi="Arial" w:cs="Arial"/>
                <w:sz w:val="22"/>
                <w:szCs w:val="22"/>
              </w:rPr>
              <w:t>1</w:t>
            </w:r>
            <w:r>
              <w:rPr>
                <w:rFonts w:ascii="Arial" w:hAnsi="Arial" w:cs="Arial"/>
                <w:sz w:val="22"/>
                <w:szCs w:val="22"/>
              </w:rPr>
              <w:t>7</w:t>
            </w:r>
            <w:r w:rsidR="002D5BCC"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Open Proposals</w:t>
            </w:r>
          </w:p>
        </w:tc>
        <w:tc>
          <w:tcPr>
            <w:tcW w:w="2442" w:type="dxa"/>
          </w:tcPr>
          <w:p w:rsidR="00BF6B07" w:rsidRPr="002D5BCC" w:rsidRDefault="002D5BCC" w:rsidP="00190747">
            <w:pPr>
              <w:jc w:val="both"/>
              <w:rPr>
                <w:rFonts w:ascii="Arial" w:hAnsi="Arial" w:cs="Arial"/>
                <w:sz w:val="22"/>
                <w:szCs w:val="22"/>
              </w:rPr>
            </w:pPr>
            <w:r w:rsidRPr="002D5BCC">
              <w:rPr>
                <w:rFonts w:ascii="Arial" w:hAnsi="Arial" w:cs="Arial"/>
                <w:sz w:val="22"/>
                <w:szCs w:val="22"/>
              </w:rPr>
              <w:t>09/</w:t>
            </w:r>
            <w:r w:rsidR="00190747">
              <w:rPr>
                <w:rFonts w:ascii="Arial" w:hAnsi="Arial" w:cs="Arial"/>
                <w:sz w:val="22"/>
                <w:szCs w:val="22"/>
              </w:rPr>
              <w:t>0</w:t>
            </w:r>
            <w:r w:rsidR="008F1432">
              <w:rPr>
                <w:rFonts w:ascii="Arial" w:hAnsi="Arial" w:cs="Arial"/>
                <w:sz w:val="22"/>
                <w:szCs w:val="22"/>
              </w:rPr>
              <w:t>5</w:t>
            </w:r>
            <w:r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Evaluation of Proposals</w:t>
            </w:r>
          </w:p>
        </w:tc>
        <w:tc>
          <w:tcPr>
            <w:tcW w:w="2442" w:type="dxa"/>
          </w:tcPr>
          <w:p w:rsidR="00BF6B07" w:rsidRPr="002D5BCC" w:rsidRDefault="002D5BCC" w:rsidP="00190747">
            <w:pPr>
              <w:jc w:val="both"/>
              <w:rPr>
                <w:rFonts w:ascii="Arial" w:hAnsi="Arial" w:cs="Arial"/>
                <w:sz w:val="22"/>
                <w:szCs w:val="22"/>
              </w:rPr>
            </w:pPr>
            <w:r w:rsidRPr="002D5BCC">
              <w:rPr>
                <w:rFonts w:ascii="Arial" w:hAnsi="Arial" w:cs="Arial"/>
                <w:sz w:val="22"/>
                <w:szCs w:val="22"/>
              </w:rPr>
              <w:t>09/</w:t>
            </w:r>
            <w:r w:rsidR="00190747">
              <w:rPr>
                <w:rFonts w:ascii="Arial" w:hAnsi="Arial" w:cs="Arial"/>
                <w:sz w:val="22"/>
                <w:szCs w:val="22"/>
              </w:rPr>
              <w:t>0</w:t>
            </w:r>
            <w:r w:rsidR="008F1432">
              <w:rPr>
                <w:rFonts w:ascii="Arial" w:hAnsi="Arial" w:cs="Arial"/>
                <w:sz w:val="22"/>
                <w:szCs w:val="22"/>
              </w:rPr>
              <w:t>5</w:t>
            </w:r>
            <w:r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Contract Negotiation</w:t>
            </w:r>
          </w:p>
        </w:tc>
        <w:tc>
          <w:tcPr>
            <w:tcW w:w="2442" w:type="dxa"/>
          </w:tcPr>
          <w:p w:rsidR="00BF6B07" w:rsidRPr="002D5BCC" w:rsidRDefault="00190747" w:rsidP="008F1432">
            <w:pPr>
              <w:jc w:val="both"/>
              <w:rPr>
                <w:rFonts w:ascii="Arial" w:hAnsi="Arial" w:cs="Arial"/>
                <w:sz w:val="22"/>
                <w:szCs w:val="22"/>
              </w:rPr>
            </w:pPr>
            <w:r>
              <w:rPr>
                <w:rFonts w:ascii="Arial" w:hAnsi="Arial" w:cs="Arial"/>
                <w:sz w:val="22"/>
                <w:szCs w:val="22"/>
              </w:rPr>
              <w:t>Septem</w:t>
            </w:r>
            <w:r w:rsidR="008F1432">
              <w:rPr>
                <w:rFonts w:ascii="Arial" w:hAnsi="Arial" w:cs="Arial"/>
                <w:sz w:val="22"/>
                <w:szCs w:val="22"/>
              </w:rPr>
              <w:t>ber 2018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Proposed Project Implementation Start-up</w:t>
            </w:r>
          </w:p>
        </w:tc>
        <w:tc>
          <w:tcPr>
            <w:tcW w:w="2442" w:type="dxa"/>
          </w:tcPr>
          <w:p w:rsidR="00BF6B07" w:rsidRPr="002D5BCC" w:rsidRDefault="002D5BCC" w:rsidP="00190747">
            <w:pPr>
              <w:jc w:val="both"/>
              <w:rPr>
                <w:rFonts w:ascii="Arial" w:hAnsi="Arial" w:cs="Arial"/>
                <w:sz w:val="22"/>
                <w:szCs w:val="22"/>
              </w:rPr>
            </w:pPr>
            <w:r w:rsidRPr="002D5BCC">
              <w:rPr>
                <w:rFonts w:ascii="Arial" w:hAnsi="Arial" w:cs="Arial"/>
                <w:sz w:val="22"/>
                <w:szCs w:val="22"/>
              </w:rPr>
              <w:t>1</w:t>
            </w:r>
            <w:r w:rsidR="00190747">
              <w:rPr>
                <w:rFonts w:ascii="Arial" w:hAnsi="Arial" w:cs="Arial"/>
                <w:sz w:val="22"/>
                <w:szCs w:val="22"/>
              </w:rPr>
              <w:t>0</w:t>
            </w:r>
            <w:r w:rsidRPr="002D5BCC">
              <w:rPr>
                <w:rFonts w:ascii="Arial" w:hAnsi="Arial" w:cs="Arial"/>
                <w:sz w:val="22"/>
                <w:szCs w:val="22"/>
              </w:rPr>
              <w:t>/0</w:t>
            </w:r>
            <w:r w:rsidR="00190747">
              <w:rPr>
                <w:rFonts w:ascii="Arial" w:hAnsi="Arial" w:cs="Arial"/>
                <w:sz w:val="22"/>
                <w:szCs w:val="22"/>
              </w:rPr>
              <w:t>8</w:t>
            </w:r>
            <w:r w:rsidRPr="002D5BCC">
              <w:rPr>
                <w:rFonts w:ascii="Arial" w:hAnsi="Arial" w:cs="Arial"/>
                <w:sz w:val="22"/>
                <w:szCs w:val="22"/>
              </w:rPr>
              <w:t>/18</w:t>
            </w:r>
          </w:p>
        </w:tc>
      </w:tr>
      <w:tr w:rsidR="00BF6B07" w:rsidRPr="003560BD">
        <w:tc>
          <w:tcPr>
            <w:tcW w:w="4596" w:type="dxa"/>
          </w:tcPr>
          <w:p w:rsidR="00BF6B07" w:rsidRPr="002D5BCC" w:rsidRDefault="00BF6B07" w:rsidP="00BF6B07">
            <w:pPr>
              <w:jc w:val="both"/>
              <w:rPr>
                <w:rFonts w:ascii="Arial" w:hAnsi="Arial" w:cs="Arial"/>
                <w:sz w:val="22"/>
                <w:szCs w:val="22"/>
              </w:rPr>
            </w:pPr>
            <w:r w:rsidRPr="002D5BCC">
              <w:rPr>
                <w:rFonts w:ascii="Arial" w:hAnsi="Arial" w:cs="Arial"/>
                <w:sz w:val="22"/>
                <w:szCs w:val="22"/>
              </w:rPr>
              <w:t>Project Go-Live Deadline</w:t>
            </w:r>
          </w:p>
        </w:tc>
        <w:tc>
          <w:tcPr>
            <w:tcW w:w="2442" w:type="dxa"/>
          </w:tcPr>
          <w:p w:rsidR="00BF6B07" w:rsidRPr="002D5BCC" w:rsidRDefault="00377699" w:rsidP="00377699">
            <w:pPr>
              <w:jc w:val="both"/>
              <w:rPr>
                <w:rFonts w:ascii="Arial" w:hAnsi="Arial" w:cs="Arial"/>
                <w:sz w:val="22"/>
                <w:szCs w:val="22"/>
              </w:rPr>
            </w:pPr>
            <w:r>
              <w:rPr>
                <w:rFonts w:ascii="Arial" w:hAnsi="Arial" w:cs="Arial"/>
                <w:sz w:val="22"/>
                <w:szCs w:val="22"/>
              </w:rPr>
              <w:t>01</w:t>
            </w:r>
            <w:r w:rsidR="002D5BCC" w:rsidRPr="002D5BCC">
              <w:rPr>
                <w:rFonts w:ascii="Arial" w:hAnsi="Arial" w:cs="Arial"/>
                <w:sz w:val="22"/>
                <w:szCs w:val="22"/>
              </w:rPr>
              <w:t>/</w:t>
            </w:r>
            <w:r>
              <w:rPr>
                <w:rFonts w:ascii="Arial" w:hAnsi="Arial" w:cs="Arial"/>
                <w:sz w:val="22"/>
                <w:szCs w:val="22"/>
              </w:rPr>
              <w:t>01</w:t>
            </w:r>
            <w:r w:rsidR="002D5BCC" w:rsidRPr="002D5BCC">
              <w:rPr>
                <w:rFonts w:ascii="Arial" w:hAnsi="Arial" w:cs="Arial"/>
                <w:sz w:val="22"/>
                <w:szCs w:val="22"/>
              </w:rPr>
              <w:t>/1</w:t>
            </w:r>
            <w:r>
              <w:rPr>
                <w:rFonts w:ascii="Arial" w:hAnsi="Arial" w:cs="Arial"/>
                <w:sz w:val="22"/>
                <w:szCs w:val="22"/>
              </w:rPr>
              <w:t>9</w:t>
            </w:r>
          </w:p>
        </w:tc>
      </w:tr>
    </w:tbl>
    <w:p w:rsidR="00BF6B07" w:rsidRPr="003560BD" w:rsidRDefault="00BF6B07" w:rsidP="00BF6B07">
      <w:pPr>
        <w:jc w:val="both"/>
        <w:rPr>
          <w:rFonts w:ascii="Arial" w:hAnsi="Arial" w:cs="Arial"/>
          <w:sz w:val="22"/>
          <w:szCs w:val="22"/>
          <w:highlight w:val="yellow"/>
        </w:rPr>
      </w:pPr>
    </w:p>
    <w:p w:rsidR="00BF6B07" w:rsidRDefault="00BF6B07"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B96B00" w:rsidRDefault="00B96B00" w:rsidP="00BF6B07">
      <w:pPr>
        <w:jc w:val="both"/>
        <w:rPr>
          <w:rFonts w:ascii="Arial" w:hAnsi="Arial" w:cs="Arial"/>
          <w:sz w:val="22"/>
          <w:szCs w:val="22"/>
          <w:highlight w:val="yellow"/>
        </w:rPr>
      </w:pPr>
    </w:p>
    <w:p w:rsidR="00230581"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560BD" w:rsidRDefault="00230581" w:rsidP="00C16D0C">
      <w:pPr>
        <w:pStyle w:val="Level2"/>
      </w:pPr>
      <w:r w:rsidRPr="003560BD">
        <w:t>Vendors may request additional information or clarifications to this RFP using the following procedure:</w:t>
      </w:r>
    </w:p>
    <w:p w:rsidR="00230581" w:rsidRPr="003560BD" w:rsidRDefault="00230581" w:rsidP="00414202">
      <w:pPr>
        <w:pStyle w:val="Level3"/>
        <w:tabs>
          <w:tab w:val="clear" w:pos="2340"/>
        </w:tabs>
        <w:ind w:left="252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414202">
      <w:pPr>
        <w:pStyle w:val="Level3"/>
        <w:tabs>
          <w:tab w:val="clear" w:pos="2340"/>
        </w:tabs>
        <w:ind w:left="2520" w:hanging="720"/>
        <w:jc w:val="both"/>
        <w:rPr>
          <w:rFonts w:ascii="Arial" w:hAnsi="Arial" w:cs="Arial"/>
          <w:sz w:val="22"/>
          <w:szCs w:val="22"/>
        </w:rPr>
      </w:pPr>
      <w:r w:rsidRPr="003560BD">
        <w:rPr>
          <w:rFonts w:ascii="Arial" w:hAnsi="Arial" w:cs="Arial"/>
          <w:sz w:val="22"/>
          <w:szCs w:val="22"/>
        </w:rPr>
        <w:t>Vendor must deliver a written document to</w:t>
      </w:r>
      <w:r w:rsidR="002D5BCC">
        <w:rPr>
          <w:rFonts w:ascii="Arial" w:hAnsi="Arial" w:cs="Arial"/>
          <w:sz w:val="22"/>
          <w:szCs w:val="22"/>
        </w:rPr>
        <w:t xml:space="preserve"> Khelli Reed</w:t>
      </w:r>
      <w:r w:rsidRPr="003560BD">
        <w:rPr>
          <w:rFonts w:ascii="Arial" w:hAnsi="Arial" w:cs="Arial"/>
          <w:sz w:val="22"/>
          <w:szCs w:val="22"/>
        </w:rPr>
        <w:t xml:space="preserve"> at </w:t>
      </w:r>
      <w:proofErr w:type="gramStart"/>
      <w:r w:rsidRPr="0016617A">
        <w:rPr>
          <w:rFonts w:ascii="Arial" w:hAnsi="Arial" w:cs="Arial"/>
          <w:b/>
          <w:sz w:val="22"/>
          <w:szCs w:val="22"/>
        </w:rPr>
        <w:t>ITS</w:t>
      </w:r>
      <w:proofErr w:type="gramEnd"/>
      <w:r w:rsidRPr="003560BD">
        <w:rPr>
          <w:rFonts w:ascii="Arial" w:hAnsi="Arial" w:cs="Arial"/>
          <w:sz w:val="22"/>
          <w:szCs w:val="22"/>
        </w:rPr>
        <w:t xml:space="preserve"> by</w:t>
      </w:r>
      <w:r w:rsidR="002D5BCC">
        <w:rPr>
          <w:rFonts w:ascii="Arial" w:hAnsi="Arial" w:cs="Arial"/>
          <w:sz w:val="22"/>
          <w:szCs w:val="22"/>
        </w:rPr>
        <w:t xml:space="preserve"> </w:t>
      </w:r>
      <w:r w:rsidR="00190747">
        <w:rPr>
          <w:rFonts w:ascii="Arial" w:hAnsi="Arial" w:cs="Arial"/>
          <w:sz w:val="22"/>
          <w:szCs w:val="22"/>
        </w:rPr>
        <w:t>Fri</w:t>
      </w:r>
      <w:r w:rsidR="002D5BCC">
        <w:rPr>
          <w:rFonts w:ascii="Arial" w:hAnsi="Arial" w:cs="Arial"/>
          <w:sz w:val="22"/>
          <w:szCs w:val="22"/>
        </w:rPr>
        <w:t xml:space="preserve">day, </w:t>
      </w:r>
      <w:r w:rsidR="00190747">
        <w:rPr>
          <w:rFonts w:ascii="Arial" w:hAnsi="Arial" w:cs="Arial"/>
          <w:sz w:val="22"/>
          <w:szCs w:val="22"/>
        </w:rPr>
        <w:t>August</w:t>
      </w:r>
      <w:r w:rsidR="002D5BCC">
        <w:rPr>
          <w:rFonts w:ascii="Arial" w:hAnsi="Arial" w:cs="Arial"/>
          <w:sz w:val="22"/>
          <w:szCs w:val="22"/>
        </w:rPr>
        <w:t xml:space="preserve"> </w:t>
      </w:r>
      <w:r w:rsidR="00190747">
        <w:rPr>
          <w:rFonts w:ascii="Arial" w:hAnsi="Arial" w:cs="Arial"/>
          <w:sz w:val="22"/>
          <w:szCs w:val="22"/>
        </w:rPr>
        <w:t>10,</w:t>
      </w:r>
      <w:r w:rsidR="002D5BCC">
        <w:rPr>
          <w:rFonts w:ascii="Arial" w:hAnsi="Arial" w:cs="Arial"/>
          <w:sz w:val="22"/>
          <w:szCs w:val="22"/>
        </w:rPr>
        <w:t xml:space="preserve"> 2018,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w:t>
      </w:r>
      <w:r w:rsidR="002D5BCC">
        <w:rPr>
          <w:rFonts w:ascii="Arial" w:hAnsi="Arial" w:cs="Arial"/>
          <w:sz w:val="22"/>
          <w:szCs w:val="22"/>
        </w:rPr>
        <w:t xml:space="preserve"> Khelli Reed </w:t>
      </w:r>
      <w:r w:rsidRPr="003560BD">
        <w:rPr>
          <w:rFonts w:ascii="Arial" w:hAnsi="Arial" w:cs="Arial"/>
          <w:sz w:val="22"/>
          <w:szCs w:val="22"/>
        </w:rPr>
        <w:t>to verify the receipt of their document.  Documents received after the deadline will be rejected.</w:t>
      </w:r>
    </w:p>
    <w:p w:rsidR="00230581" w:rsidRDefault="00230581" w:rsidP="00C16D0C">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2D5BCC">
        <w:t xml:space="preserve"> Friday, </w:t>
      </w:r>
      <w:r w:rsidR="00190747">
        <w:t>August</w:t>
      </w:r>
      <w:r w:rsidR="002D5BCC">
        <w:t xml:space="preserve"> </w:t>
      </w:r>
      <w:r w:rsidR="00190747">
        <w:t>1</w:t>
      </w:r>
      <w:r w:rsidR="005943D6">
        <w:t>7</w:t>
      </w:r>
      <w:r w:rsidR="002D5BCC">
        <w:t>, 2018</w:t>
      </w:r>
      <w:r w:rsidRPr="003560BD">
        <w:t>.</w:t>
      </w:r>
    </w:p>
    <w:p w:rsidR="001B34D0" w:rsidRPr="00354054" w:rsidRDefault="001B34D0" w:rsidP="00C16D0C">
      <w:pPr>
        <w:pStyle w:val="Level2"/>
      </w:pPr>
      <w:r w:rsidRPr="00354054">
        <w:t>The Vendor must carefully detail the manner and degree by which the proposal meets or exceeds each specification.  Vague or inconclusive responses may be judged as non-responses within the context of this evaluation.</w:t>
      </w:r>
    </w:p>
    <w:p w:rsidR="001B34D0" w:rsidRDefault="001B34D0" w:rsidP="00C16D0C">
      <w:pPr>
        <w:pStyle w:val="Level2"/>
      </w:pPr>
      <w:r>
        <w:lastRenderedPageBreak/>
        <w:t>ITS and DFA are at times collectively referred to as the “State of Mississippi” or “State” throughout this RFP.</w:t>
      </w:r>
    </w:p>
    <w:p w:rsidR="001B34D0" w:rsidRDefault="00A525F8" w:rsidP="00C16D0C">
      <w:pPr>
        <w:pStyle w:val="Level2"/>
      </w:pPr>
      <w:r w:rsidRPr="00C63E04">
        <w:t xml:space="preserve">The </w:t>
      </w:r>
      <w:r>
        <w:t>Vendor</w:t>
      </w:r>
      <w:r w:rsidRPr="00C63E04">
        <w:t xml:space="preserve"> is requested to provide details on what features, functions, or other considerations exclusive of the specified requirements are available in the proposed system that may provide a distinct value to </w:t>
      </w:r>
      <w:r>
        <w:t>the State</w:t>
      </w:r>
      <w:r w:rsidRPr="00C63E04">
        <w:t xml:space="preserve">.  In the event that </w:t>
      </w:r>
      <w:r>
        <w:t xml:space="preserve">the State </w:t>
      </w:r>
      <w:r w:rsidRPr="00C63E04">
        <w:t>agree</w:t>
      </w:r>
      <w:r>
        <w:t>s</w:t>
      </w:r>
      <w:r w:rsidRPr="00C63E04">
        <w:t xml:space="preserve"> that such features, functions, or other considerations do provide a distinct benefit, the State reserves the right to give the </w:t>
      </w:r>
      <w:r>
        <w:t>Vendor</w:t>
      </w:r>
      <w:r w:rsidRPr="00C63E04">
        <w:t xml:space="preserve"> additional consideration</w:t>
      </w:r>
      <w:r w:rsidR="001B34D0">
        <w:t>.</w:t>
      </w:r>
    </w:p>
    <w:p w:rsidR="001B34D0" w:rsidRDefault="001B34D0" w:rsidP="00C16D0C">
      <w:pPr>
        <w:pStyle w:val="Level2"/>
      </w:pPr>
      <w:r>
        <w:t>Vendors may optionally subcontract with another Vendor(s) to provide BCRS. If this option is taken, one Vendor must serve as prime contractor, and will be solely responsible for the fulfillment of the contract.  The Vendor must include copies of any agreements to be executed between the Vendor (prime contractor) and subcontractors.  These agreements must be signed by the time the contract is awarded and a copy of the agreements submitted to ITS.  The use of a subcontractor(s) is subject to the terms and conditions in Section IV, Legal and Contractual Requirements, Items 16 through 20.</w:t>
      </w:r>
    </w:p>
    <w:p w:rsidR="00BF6B07" w:rsidRDefault="00301E1E" w:rsidP="00B142DC">
      <w:pPr>
        <w:pStyle w:val="Level1"/>
        <w:tabs>
          <w:tab w:val="clear" w:pos="720"/>
        </w:tabs>
        <w:jc w:val="both"/>
        <w:rPr>
          <w:rFonts w:ascii="Arial" w:hAnsi="Arial" w:cs="Arial"/>
          <w:b/>
          <w:bCs/>
          <w:sz w:val="22"/>
          <w:szCs w:val="22"/>
        </w:rPr>
      </w:pPr>
      <w:r>
        <w:rPr>
          <w:rFonts w:ascii="Arial" w:hAnsi="Arial" w:cs="Arial"/>
          <w:b/>
          <w:bCs/>
          <w:sz w:val="22"/>
          <w:szCs w:val="22"/>
        </w:rPr>
        <w:t>Recovery Services</w:t>
      </w:r>
      <w:r w:rsidR="00BF6B07" w:rsidRPr="003560BD">
        <w:rPr>
          <w:rFonts w:ascii="Arial" w:hAnsi="Arial" w:cs="Arial"/>
          <w:b/>
          <w:bCs/>
          <w:sz w:val="22"/>
          <w:szCs w:val="22"/>
        </w:rPr>
        <w:t xml:space="preserve"> Requirements</w:t>
      </w:r>
    </w:p>
    <w:p w:rsidR="00301E1E" w:rsidRPr="00301E1E" w:rsidRDefault="00301E1E" w:rsidP="00301E1E">
      <w:pPr>
        <w:pStyle w:val="Level1"/>
        <w:numPr>
          <w:ilvl w:val="0"/>
          <w:numId w:val="0"/>
        </w:numPr>
        <w:ind w:left="720"/>
        <w:jc w:val="both"/>
        <w:rPr>
          <w:rFonts w:ascii="Arial" w:hAnsi="Arial" w:cs="Arial"/>
          <w:bCs/>
          <w:sz w:val="22"/>
          <w:szCs w:val="22"/>
        </w:rPr>
      </w:pPr>
      <w:r>
        <w:rPr>
          <w:rFonts w:ascii="Arial" w:hAnsi="Arial" w:cs="Arial"/>
          <w:bCs/>
          <w:sz w:val="22"/>
          <w:szCs w:val="22"/>
        </w:rPr>
        <w:t>The Vendor must propose Business Continuity and Recovery Services that meet or exceed the following minimum requirements:</w:t>
      </w:r>
    </w:p>
    <w:p w:rsidR="00301E1E" w:rsidRDefault="00301E1E" w:rsidP="00C16D0C">
      <w:pPr>
        <w:pStyle w:val="Level2"/>
      </w:pPr>
      <w:r>
        <w:t>General Requirements</w:t>
      </w:r>
    </w:p>
    <w:p w:rsidR="00BF6B07" w:rsidRPr="00301E1E" w:rsidRDefault="00BF6B07" w:rsidP="000C1E0C">
      <w:pPr>
        <w:pStyle w:val="Level3"/>
        <w:tabs>
          <w:tab w:val="clear" w:pos="2340"/>
        </w:tabs>
        <w:ind w:left="2520" w:hanging="720"/>
        <w:jc w:val="both"/>
        <w:rPr>
          <w:rFonts w:ascii="Arial" w:hAnsi="Arial" w:cs="Arial"/>
          <w:sz w:val="22"/>
          <w:szCs w:val="22"/>
        </w:rPr>
      </w:pPr>
      <w:r w:rsidRPr="00301E1E">
        <w:rPr>
          <w:rFonts w:ascii="Arial" w:hAnsi="Arial" w:cs="Arial"/>
          <w:sz w:val="22"/>
          <w:szCs w:val="22"/>
        </w:rPr>
        <w:t xml:space="preserve">If any component(s) necessary for operation of the requested system is omitted from Vendor’s proposal, Vendor must be willing to provide the component(s) at no additional cost.   </w:t>
      </w:r>
    </w:p>
    <w:p w:rsidR="00301E1E" w:rsidRPr="00301E1E" w:rsidRDefault="00301E1E" w:rsidP="005943D6">
      <w:pPr>
        <w:pStyle w:val="Level3"/>
        <w:tabs>
          <w:tab w:val="clear" w:pos="2340"/>
        </w:tabs>
        <w:ind w:left="2520" w:hanging="720"/>
        <w:jc w:val="both"/>
        <w:rPr>
          <w:rFonts w:ascii="Arial" w:hAnsi="Arial" w:cs="Arial"/>
          <w:sz w:val="22"/>
          <w:szCs w:val="22"/>
        </w:rPr>
      </w:pPr>
      <w:r w:rsidRPr="00301E1E">
        <w:rPr>
          <w:rFonts w:ascii="Arial" w:hAnsi="Arial" w:cs="Arial"/>
          <w:sz w:val="22"/>
          <w:szCs w:val="22"/>
        </w:rPr>
        <w:t xml:space="preserve">The Vendor must provide detail on the disaster declaration procedures.  All fees associated with the disaster declaration must be provided in Section VIII, </w:t>
      </w:r>
      <w:r w:rsidRPr="00301E1E">
        <w:rPr>
          <w:rFonts w:ascii="Arial" w:hAnsi="Arial" w:cs="Arial"/>
          <w:i/>
          <w:sz w:val="22"/>
          <w:szCs w:val="22"/>
        </w:rPr>
        <w:t>Cost Information Submission</w:t>
      </w:r>
      <w:r w:rsidRPr="00301E1E">
        <w:rPr>
          <w:rFonts w:ascii="Arial" w:hAnsi="Arial" w:cs="Arial"/>
          <w:sz w:val="22"/>
          <w:szCs w:val="22"/>
        </w:rPr>
        <w:t>.</w:t>
      </w:r>
    </w:p>
    <w:p w:rsidR="00301E1E" w:rsidRPr="00301E1E" w:rsidRDefault="00301E1E" w:rsidP="005943D6">
      <w:pPr>
        <w:pStyle w:val="Level3"/>
        <w:tabs>
          <w:tab w:val="clear" w:pos="2340"/>
        </w:tabs>
        <w:ind w:left="2520" w:hanging="720"/>
        <w:jc w:val="both"/>
        <w:rPr>
          <w:rFonts w:ascii="Arial" w:hAnsi="Arial" w:cs="Arial"/>
          <w:sz w:val="22"/>
          <w:szCs w:val="22"/>
        </w:rPr>
      </w:pPr>
      <w:r w:rsidRPr="00301E1E">
        <w:rPr>
          <w:rFonts w:ascii="Arial" w:hAnsi="Arial" w:cs="Arial"/>
          <w:sz w:val="22"/>
          <w:szCs w:val="22"/>
        </w:rPr>
        <w:t xml:space="preserve">The proposed service must allow the State to initiate plans and procedures to resume processing critical applications within 24 </w:t>
      </w:r>
      <w:r w:rsidR="00316666">
        <w:rPr>
          <w:rFonts w:ascii="Arial" w:hAnsi="Arial" w:cs="Arial"/>
          <w:sz w:val="22"/>
          <w:szCs w:val="22"/>
        </w:rPr>
        <w:t xml:space="preserve">hours </w:t>
      </w:r>
      <w:r w:rsidRPr="00301E1E">
        <w:rPr>
          <w:rFonts w:ascii="Arial" w:hAnsi="Arial" w:cs="Arial"/>
          <w:sz w:val="22"/>
          <w:szCs w:val="22"/>
        </w:rPr>
        <w:t xml:space="preserve">of disaster declaration.  At minimum, the Vendor must have a system platform ready for installation of applications.  </w:t>
      </w:r>
    </w:p>
    <w:p w:rsidR="00301E1E" w:rsidRPr="00301E1E" w:rsidRDefault="00301E1E" w:rsidP="005943D6">
      <w:pPr>
        <w:pStyle w:val="Level3"/>
        <w:tabs>
          <w:tab w:val="clear" w:pos="2340"/>
        </w:tabs>
        <w:ind w:left="2520" w:hanging="720"/>
        <w:jc w:val="both"/>
        <w:rPr>
          <w:rFonts w:ascii="Arial" w:hAnsi="Arial" w:cs="Arial"/>
          <w:sz w:val="22"/>
          <w:szCs w:val="22"/>
        </w:rPr>
      </w:pPr>
      <w:r w:rsidRPr="00301E1E">
        <w:rPr>
          <w:rFonts w:ascii="Arial" w:hAnsi="Arial" w:cs="Arial"/>
          <w:sz w:val="22"/>
          <w:szCs w:val="22"/>
        </w:rPr>
        <w:t>The Vendor must have flexibility in configuring the warm-site resources.  Procedures must be provided in the proposal submitted in response to this RFP for changing the warm-site configurations, adding</w:t>
      </w:r>
      <w:r w:rsidR="00316666">
        <w:rPr>
          <w:rFonts w:ascii="Arial" w:hAnsi="Arial" w:cs="Arial"/>
          <w:sz w:val="22"/>
          <w:szCs w:val="22"/>
        </w:rPr>
        <w:t>,</w:t>
      </w:r>
      <w:r w:rsidRPr="00301E1E">
        <w:rPr>
          <w:rFonts w:ascii="Arial" w:hAnsi="Arial" w:cs="Arial"/>
          <w:sz w:val="22"/>
          <w:szCs w:val="22"/>
        </w:rPr>
        <w:t xml:space="preserve"> or deleting equipment during a test or an actual disaster.  This detail must also include any additional cost that would be incurred from these changes, and at what point additional cost would be incurred.</w:t>
      </w:r>
    </w:p>
    <w:p w:rsidR="00301E1E" w:rsidRDefault="00316666"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301E1E" w:rsidRPr="00301E1E">
        <w:rPr>
          <w:rFonts w:ascii="Arial" w:hAnsi="Arial" w:cs="Arial"/>
          <w:sz w:val="22"/>
          <w:szCs w:val="22"/>
        </w:rPr>
        <w:t>Vendor must describe policies for making equipment configuration (including equipment capacity changes) and network line changes (additions and deletions) to the contracts as follows</w:t>
      </w:r>
      <w:r w:rsidR="00301E1E">
        <w:rPr>
          <w:rFonts w:ascii="Arial" w:hAnsi="Arial" w:cs="Arial"/>
          <w:sz w:val="22"/>
          <w:szCs w:val="22"/>
        </w:rPr>
        <w:t>:</w:t>
      </w:r>
    </w:p>
    <w:p w:rsidR="00301E1E" w:rsidRPr="00301E1E" w:rsidRDefault="00301E1E" w:rsidP="00301E1E">
      <w:pPr>
        <w:pStyle w:val="Level4"/>
        <w:tabs>
          <w:tab w:val="clear" w:pos="3600"/>
        </w:tabs>
        <w:ind w:left="3240" w:hanging="720"/>
        <w:jc w:val="both"/>
        <w:rPr>
          <w:rFonts w:ascii="Arial" w:hAnsi="Arial" w:cs="Arial"/>
          <w:sz w:val="22"/>
          <w:szCs w:val="22"/>
        </w:rPr>
      </w:pPr>
      <w:r w:rsidRPr="00301E1E">
        <w:rPr>
          <w:rFonts w:ascii="Arial" w:hAnsi="Arial" w:cs="Arial"/>
          <w:sz w:val="22"/>
          <w:szCs w:val="22"/>
        </w:rPr>
        <w:lastRenderedPageBreak/>
        <w:t>Discuss any limits on the frequency with which changes are made, including any penalties</w:t>
      </w:r>
      <w:r w:rsidR="00316666">
        <w:rPr>
          <w:rFonts w:ascii="Arial" w:hAnsi="Arial" w:cs="Arial"/>
          <w:sz w:val="22"/>
          <w:szCs w:val="22"/>
        </w:rPr>
        <w:t>;</w:t>
      </w:r>
    </w:p>
    <w:p w:rsidR="00301E1E" w:rsidRPr="00301E1E" w:rsidRDefault="00301E1E" w:rsidP="00301E1E">
      <w:pPr>
        <w:pStyle w:val="Level4"/>
        <w:tabs>
          <w:tab w:val="clear" w:pos="3600"/>
        </w:tabs>
        <w:ind w:left="3240" w:hanging="720"/>
        <w:jc w:val="both"/>
        <w:rPr>
          <w:rFonts w:ascii="Arial" w:hAnsi="Arial" w:cs="Arial"/>
          <w:sz w:val="22"/>
          <w:szCs w:val="22"/>
        </w:rPr>
      </w:pPr>
      <w:r w:rsidRPr="00301E1E">
        <w:rPr>
          <w:rFonts w:ascii="Arial" w:hAnsi="Arial" w:cs="Arial"/>
          <w:sz w:val="22"/>
          <w:szCs w:val="22"/>
        </w:rPr>
        <w:t>Discuss the procedures for making equipment/network changes. Access will be through the internet using a VPN. The Vendor must provide details on how much bandwidth will be available;</w:t>
      </w:r>
    </w:p>
    <w:p w:rsidR="00301E1E" w:rsidRPr="00301E1E" w:rsidRDefault="00301E1E" w:rsidP="00301E1E">
      <w:pPr>
        <w:pStyle w:val="Level4"/>
        <w:tabs>
          <w:tab w:val="clear" w:pos="3600"/>
        </w:tabs>
        <w:ind w:left="3240" w:hanging="720"/>
        <w:jc w:val="both"/>
        <w:rPr>
          <w:rFonts w:ascii="Arial" w:hAnsi="Arial" w:cs="Arial"/>
          <w:sz w:val="22"/>
          <w:szCs w:val="22"/>
        </w:rPr>
      </w:pPr>
      <w:r w:rsidRPr="00301E1E">
        <w:rPr>
          <w:rFonts w:ascii="Arial" w:hAnsi="Arial" w:cs="Arial"/>
          <w:sz w:val="22"/>
          <w:szCs w:val="22"/>
        </w:rPr>
        <w:t>Discuss any contractual requirements for the subscriber to extend (or renew) the contract if significant changes are made (for example, upgrade to newer technology or a substantially larger CPU), and the availability of IP addresses;</w:t>
      </w:r>
    </w:p>
    <w:p w:rsidR="00301E1E" w:rsidRPr="00301E1E" w:rsidRDefault="00301E1E" w:rsidP="00301E1E">
      <w:pPr>
        <w:pStyle w:val="Level4"/>
        <w:tabs>
          <w:tab w:val="clear" w:pos="3600"/>
        </w:tabs>
        <w:ind w:left="3240" w:hanging="720"/>
        <w:jc w:val="both"/>
        <w:rPr>
          <w:rFonts w:ascii="Arial" w:hAnsi="Arial" w:cs="Arial"/>
          <w:sz w:val="22"/>
          <w:szCs w:val="22"/>
        </w:rPr>
      </w:pPr>
      <w:r w:rsidRPr="00301E1E">
        <w:rPr>
          <w:rFonts w:ascii="Arial" w:hAnsi="Arial" w:cs="Arial"/>
          <w:sz w:val="22"/>
          <w:szCs w:val="22"/>
        </w:rPr>
        <w:t>Discuss when and how equipment additions (including other state agencies), upgrades, and deletions will be priced relative to established contract charges; and</w:t>
      </w:r>
    </w:p>
    <w:p w:rsidR="00301E1E" w:rsidRDefault="00301E1E" w:rsidP="00301E1E">
      <w:pPr>
        <w:pStyle w:val="Level4"/>
        <w:tabs>
          <w:tab w:val="clear" w:pos="3600"/>
        </w:tabs>
        <w:ind w:left="3240" w:hanging="720"/>
        <w:jc w:val="both"/>
        <w:rPr>
          <w:rFonts w:ascii="Arial" w:hAnsi="Arial" w:cs="Arial"/>
          <w:sz w:val="22"/>
          <w:szCs w:val="22"/>
        </w:rPr>
      </w:pPr>
      <w:r w:rsidRPr="00301E1E">
        <w:rPr>
          <w:rFonts w:ascii="Arial" w:hAnsi="Arial" w:cs="Arial"/>
          <w:sz w:val="22"/>
          <w:szCs w:val="22"/>
        </w:rPr>
        <w:t>It is understood that the State of Mississippi may receive discounted governmental pricing.  Given that the resulting awarded contract may be expanded during its life, specify how this discount pricing will be extended as equipment and requirements are upgraded within this subscription</w:t>
      </w:r>
      <w:r>
        <w:rPr>
          <w:rFonts w:ascii="Arial" w:hAnsi="Arial" w:cs="Arial"/>
          <w:sz w:val="22"/>
          <w:szCs w:val="22"/>
        </w:rPr>
        <w:t>.</w:t>
      </w:r>
    </w:p>
    <w:p w:rsidR="00301E1E" w:rsidRDefault="00301E1E" w:rsidP="00C16D0C">
      <w:pPr>
        <w:pStyle w:val="Level2"/>
      </w:pPr>
      <w:r>
        <w:t>Warm-Site Requirements</w:t>
      </w:r>
    </w:p>
    <w:p w:rsidR="00301E1E" w:rsidRDefault="00301E1E" w:rsidP="00C16D0C">
      <w:pPr>
        <w:pStyle w:val="Level2"/>
        <w:numPr>
          <w:ilvl w:val="0"/>
          <w:numId w:val="0"/>
        </w:numPr>
        <w:ind w:left="1440"/>
      </w:pPr>
      <w:r>
        <w:t>The Vendor must propose a warm-site solution that meets or exceeds the following minimum requirements.  The State considers a warm-site to be a site where the basic infrastructure is in place with pre-configured equipment and all the data links necessary to quickly restart operations; and site is ready for the State to load removable media</w:t>
      </w:r>
      <w:r w:rsidR="0044312C">
        <w:t>.</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warm-site must be available for six (6) consecutive weeks following a disaster.   The Vendor must state the maximum time the warm-site may be used, and the daily usage charges during recovery.  Vendor must also detail the daily cost for using the warm-site beyond this initial time.</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A single recovery site may not be able to accommodate numerous clients after a regional disaster.  The Vendor must discuss how this situation will be handled.  This discussion must include the use of alternate sites, priorities, capabilities of the proposed sites, etc.</w:t>
      </w:r>
    </w:p>
    <w:p w:rsidR="00B142DC" w:rsidRPr="00B142DC" w:rsidRDefault="00596CA8"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B142DC" w:rsidRPr="00B142DC">
        <w:rPr>
          <w:rFonts w:ascii="Arial" w:hAnsi="Arial" w:cs="Arial"/>
          <w:sz w:val="22"/>
          <w:szCs w:val="22"/>
        </w:rPr>
        <w:t>Vendor must describe any limitations on access, the number of subscribers that may be accommodated for each warm-site facility, and any limits on shared peripherals between computer configurations (for example:  disk, tape, cartridges</w:t>
      </w:r>
      <w:r w:rsidR="00A525F8">
        <w:rPr>
          <w:rFonts w:ascii="Arial" w:hAnsi="Arial" w:cs="Arial"/>
          <w:sz w:val="22"/>
          <w:szCs w:val="22"/>
        </w:rPr>
        <w:t>,</w:t>
      </w:r>
      <w:r w:rsidR="00B142DC" w:rsidRPr="00B142DC">
        <w:rPr>
          <w:rFonts w:ascii="Arial" w:hAnsi="Arial" w:cs="Arial"/>
          <w:sz w:val="22"/>
          <w:szCs w:val="22"/>
        </w:rPr>
        <w:t xml:space="preserve"> etc.).</w:t>
      </w:r>
    </w:p>
    <w:p w:rsidR="00B142DC" w:rsidRPr="00B142DC" w:rsidRDefault="00596CA8"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B142DC" w:rsidRPr="00B142DC">
        <w:rPr>
          <w:rFonts w:ascii="Arial" w:hAnsi="Arial" w:cs="Arial"/>
          <w:sz w:val="22"/>
          <w:szCs w:val="22"/>
        </w:rPr>
        <w:t>Vendor must describe any circumstances where another subscriber would have higher privileges to the proposed warm-site computer configuration than the State.</w:t>
      </w:r>
    </w:p>
    <w:p w:rsidR="00B142DC" w:rsidRPr="00B142DC" w:rsidRDefault="00596CA8" w:rsidP="005943D6">
      <w:pPr>
        <w:pStyle w:val="Level3"/>
        <w:tabs>
          <w:tab w:val="clear" w:pos="2340"/>
        </w:tabs>
        <w:ind w:left="2520" w:hanging="720"/>
        <w:jc w:val="both"/>
        <w:rPr>
          <w:rFonts w:ascii="Arial" w:hAnsi="Arial" w:cs="Arial"/>
          <w:sz w:val="22"/>
          <w:szCs w:val="22"/>
        </w:rPr>
      </w:pPr>
      <w:r>
        <w:rPr>
          <w:rFonts w:ascii="Arial" w:hAnsi="Arial" w:cs="Arial"/>
          <w:sz w:val="22"/>
          <w:szCs w:val="22"/>
        </w:rPr>
        <w:lastRenderedPageBreak/>
        <w:t xml:space="preserve">The </w:t>
      </w:r>
      <w:r w:rsidR="00B142DC" w:rsidRPr="00B142DC">
        <w:rPr>
          <w:rFonts w:ascii="Arial" w:hAnsi="Arial" w:cs="Arial"/>
          <w:sz w:val="22"/>
          <w:szCs w:val="22"/>
        </w:rPr>
        <w:t>Vendor must state what policies or procedures determine which subscriber utilizes the primary assigned backup center and which subscriber will be directed to an alternate provider facility in the event that two or more subscribers to the same backup facility experience a disaster in the same timeframe.</w:t>
      </w:r>
    </w:p>
    <w:p w:rsidR="00301E1E" w:rsidRDefault="00596CA8"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B142DC" w:rsidRPr="00B142DC">
        <w:rPr>
          <w:rFonts w:ascii="Arial" w:hAnsi="Arial" w:cs="Arial"/>
          <w:sz w:val="22"/>
          <w:szCs w:val="22"/>
        </w:rPr>
        <w:t xml:space="preserve">Vendor must provide a description of the assistance that will be rendered to State staff to ensure that proper planning and procedures have been addressed for a smooth </w:t>
      </w:r>
      <w:r w:rsidR="0019707F">
        <w:rPr>
          <w:rFonts w:ascii="Arial" w:hAnsi="Arial" w:cs="Arial"/>
          <w:sz w:val="22"/>
          <w:szCs w:val="22"/>
        </w:rPr>
        <w:t>recovery</w:t>
      </w:r>
      <w:r w:rsidR="00B142DC" w:rsidRPr="00B142DC">
        <w:rPr>
          <w:rFonts w:ascii="Arial" w:hAnsi="Arial" w:cs="Arial"/>
          <w:sz w:val="22"/>
          <w:szCs w:val="22"/>
        </w:rPr>
        <w:t>, transition</w:t>
      </w:r>
      <w:r w:rsidR="00671E9B">
        <w:rPr>
          <w:rFonts w:ascii="Arial" w:hAnsi="Arial" w:cs="Arial"/>
          <w:sz w:val="22"/>
          <w:szCs w:val="22"/>
        </w:rPr>
        <w:t>,</w:t>
      </w:r>
      <w:r w:rsidR="00B142DC" w:rsidRPr="00B142DC">
        <w:rPr>
          <w:rFonts w:ascii="Arial" w:hAnsi="Arial" w:cs="Arial"/>
          <w:sz w:val="22"/>
          <w:szCs w:val="22"/>
        </w:rPr>
        <w:t xml:space="preserve"> and utilization of the warm-site facilities.  </w:t>
      </w:r>
      <w:r>
        <w:rPr>
          <w:rFonts w:ascii="Arial" w:hAnsi="Arial" w:cs="Arial"/>
          <w:sz w:val="22"/>
          <w:szCs w:val="22"/>
        </w:rPr>
        <w:t xml:space="preserve">The </w:t>
      </w:r>
      <w:r w:rsidR="00B142DC" w:rsidRPr="00B142DC">
        <w:rPr>
          <w:rFonts w:ascii="Arial" w:hAnsi="Arial" w:cs="Arial"/>
          <w:sz w:val="22"/>
          <w:szCs w:val="22"/>
        </w:rPr>
        <w:t xml:space="preserve">Vendor must propose all costs associated with the service in Section VIII, </w:t>
      </w:r>
      <w:r w:rsidR="00B142DC" w:rsidRPr="00B142DC">
        <w:rPr>
          <w:rFonts w:ascii="Arial" w:hAnsi="Arial" w:cs="Arial"/>
          <w:i/>
          <w:sz w:val="22"/>
          <w:szCs w:val="22"/>
        </w:rPr>
        <w:t>Cost Information Submission</w:t>
      </w:r>
      <w:r w:rsidR="00B142DC">
        <w:rPr>
          <w:rFonts w:ascii="Arial" w:hAnsi="Arial" w:cs="Arial"/>
          <w:sz w:val="22"/>
          <w:szCs w:val="22"/>
        </w:rPr>
        <w:t>.</w:t>
      </w:r>
    </w:p>
    <w:p w:rsidR="0019707F" w:rsidRDefault="0019707F"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Vendor must describe the </w:t>
      </w:r>
      <w:r w:rsidR="00111A7A">
        <w:rPr>
          <w:rFonts w:ascii="Arial" w:hAnsi="Arial" w:cs="Arial"/>
          <w:sz w:val="22"/>
          <w:szCs w:val="22"/>
        </w:rPr>
        <w:t>recovery</w:t>
      </w:r>
      <w:r>
        <w:rPr>
          <w:rFonts w:ascii="Arial" w:hAnsi="Arial" w:cs="Arial"/>
          <w:sz w:val="22"/>
          <w:szCs w:val="22"/>
        </w:rPr>
        <w:t xml:space="preserve"> process and products needed</w:t>
      </w:r>
      <w:r w:rsidR="00111A7A">
        <w:rPr>
          <w:rFonts w:ascii="Arial" w:hAnsi="Arial" w:cs="Arial"/>
          <w:sz w:val="22"/>
          <w:szCs w:val="22"/>
        </w:rPr>
        <w:t xml:space="preserve"> to complete the failover</w:t>
      </w:r>
      <w:r>
        <w:rPr>
          <w:rFonts w:ascii="Arial" w:hAnsi="Arial" w:cs="Arial"/>
          <w:sz w:val="22"/>
          <w:szCs w:val="22"/>
        </w:rPr>
        <w:t>.</w:t>
      </w:r>
    </w:p>
    <w:p w:rsidR="00B142DC" w:rsidRDefault="00B142DC" w:rsidP="00C16D0C">
      <w:pPr>
        <w:pStyle w:val="Level2"/>
      </w:pPr>
      <w:r>
        <w:t>Cold-Site Requirements</w:t>
      </w:r>
    </w:p>
    <w:p w:rsidR="00B142DC" w:rsidRDefault="00B142DC" w:rsidP="00C16D0C">
      <w:pPr>
        <w:pStyle w:val="Level2"/>
        <w:numPr>
          <w:ilvl w:val="0"/>
          <w:numId w:val="0"/>
        </w:numPr>
        <w:ind w:left="1440"/>
      </w:pPr>
      <w:r>
        <w:t>The Vendor must propose a cold-site solution that meets or exceeds the following minimum requirements.  The State considers a cold-site to be computer ready-space with appropriate electrical and heating/air conditioning:</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Vendor must address the availability and use of a cold-site after the time for using the warm-site has expired.</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cold-site must be at least 75 miles from Jackson, M</w:t>
      </w:r>
      <w:r w:rsidR="00F52925">
        <w:rPr>
          <w:rFonts w:ascii="Arial" w:hAnsi="Arial" w:cs="Arial"/>
          <w:sz w:val="22"/>
          <w:szCs w:val="22"/>
        </w:rPr>
        <w:t>ississippi</w:t>
      </w:r>
      <w:r w:rsidRPr="00B142DC">
        <w:rPr>
          <w:rFonts w:ascii="Arial" w:hAnsi="Arial" w:cs="Arial"/>
          <w:sz w:val="22"/>
          <w:szCs w:val="22"/>
        </w:rPr>
        <w:t xml:space="preserve"> in any direction north of Interstate 20 (excludes south). The Vendor must provide details on the cold-site and the location of the cold-site.</w:t>
      </w:r>
    </w:p>
    <w:p w:rsidR="00B142DC" w:rsidRPr="0019707F" w:rsidRDefault="00B142DC" w:rsidP="005943D6">
      <w:pPr>
        <w:pStyle w:val="Level3"/>
        <w:tabs>
          <w:tab w:val="clear" w:pos="2340"/>
        </w:tabs>
        <w:ind w:left="2520" w:hanging="720"/>
        <w:jc w:val="both"/>
      </w:pPr>
      <w:r w:rsidRPr="00B142DC">
        <w:rPr>
          <w:rFonts w:ascii="Arial" w:hAnsi="Arial" w:cs="Arial"/>
          <w:sz w:val="22"/>
          <w:szCs w:val="22"/>
        </w:rPr>
        <w:t>The Vendor must describe any limitations on access, the number of subscribers that may be accommodated for each cold-site facility, and any limits on shared peripherals between computer configurations (for example:  disk, tape, cartridges</w:t>
      </w:r>
      <w:r w:rsidR="00A525F8">
        <w:rPr>
          <w:rFonts w:ascii="Arial" w:hAnsi="Arial" w:cs="Arial"/>
          <w:sz w:val="22"/>
          <w:szCs w:val="22"/>
        </w:rPr>
        <w:t>,</w:t>
      </w:r>
      <w:r w:rsidRPr="00B142DC">
        <w:rPr>
          <w:rFonts w:ascii="Arial" w:hAnsi="Arial" w:cs="Arial"/>
          <w:sz w:val="22"/>
          <w:szCs w:val="22"/>
        </w:rPr>
        <w:t xml:space="preserve"> etc.).</w:t>
      </w:r>
    </w:p>
    <w:p w:rsidR="0019707F" w:rsidRDefault="0019707F" w:rsidP="005943D6">
      <w:pPr>
        <w:pStyle w:val="Level3"/>
        <w:tabs>
          <w:tab w:val="clear" w:pos="2340"/>
        </w:tabs>
        <w:ind w:left="2520" w:hanging="720"/>
        <w:jc w:val="both"/>
      </w:pPr>
      <w:r>
        <w:rPr>
          <w:rFonts w:ascii="Arial" w:hAnsi="Arial" w:cs="Arial"/>
          <w:sz w:val="22"/>
          <w:szCs w:val="22"/>
        </w:rPr>
        <w:t>The Vendor must describe the r</w:t>
      </w:r>
      <w:r w:rsidR="00111A7A">
        <w:rPr>
          <w:rFonts w:ascii="Arial" w:hAnsi="Arial" w:cs="Arial"/>
          <w:sz w:val="22"/>
          <w:szCs w:val="22"/>
        </w:rPr>
        <w:t>ecovery</w:t>
      </w:r>
      <w:r>
        <w:rPr>
          <w:rFonts w:ascii="Arial" w:hAnsi="Arial" w:cs="Arial"/>
          <w:sz w:val="22"/>
          <w:szCs w:val="22"/>
        </w:rPr>
        <w:t xml:space="preserve"> process and products needed</w:t>
      </w:r>
      <w:r w:rsidR="00111A7A">
        <w:rPr>
          <w:rFonts w:ascii="Arial" w:hAnsi="Arial" w:cs="Arial"/>
          <w:sz w:val="22"/>
          <w:szCs w:val="22"/>
        </w:rPr>
        <w:t xml:space="preserve"> to complete the failover</w:t>
      </w:r>
      <w:r>
        <w:rPr>
          <w:rFonts w:ascii="Arial" w:hAnsi="Arial" w:cs="Arial"/>
          <w:sz w:val="22"/>
          <w:szCs w:val="22"/>
        </w:rPr>
        <w:t>.</w:t>
      </w:r>
    </w:p>
    <w:p w:rsidR="00B142DC" w:rsidRDefault="00B142DC" w:rsidP="00C16D0C">
      <w:pPr>
        <w:pStyle w:val="Level2"/>
      </w:pPr>
      <w:r>
        <w:t>Optional Hot-Site Requirements</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For optional consideration, the Vendor must address the availability and use of a hot-site (fully equipped computer facility) to expedite recovery that includes, but is not limited to, data replication.</w:t>
      </w:r>
    </w:p>
    <w:p w:rsidR="00B142DC" w:rsidRPr="00AE6973" w:rsidRDefault="00B142DC" w:rsidP="005943D6">
      <w:pPr>
        <w:pStyle w:val="Level3"/>
        <w:tabs>
          <w:tab w:val="clear" w:pos="2340"/>
        </w:tabs>
        <w:ind w:left="2520" w:hanging="720"/>
        <w:jc w:val="both"/>
      </w:pPr>
      <w:r w:rsidRPr="00B142DC">
        <w:rPr>
          <w:rFonts w:ascii="Arial" w:hAnsi="Arial" w:cs="Arial"/>
          <w:sz w:val="22"/>
          <w:szCs w:val="22"/>
        </w:rPr>
        <w:t>The Vendor must describe any limitations on access, the number of subscribers that may be accommodated at the hot-site facility, and any limits on shared peripherals between computer configurations (for example:  disk, tape, cartridges</w:t>
      </w:r>
      <w:r w:rsidR="00A525F8">
        <w:rPr>
          <w:rFonts w:ascii="Arial" w:hAnsi="Arial" w:cs="Arial"/>
          <w:sz w:val="22"/>
          <w:szCs w:val="22"/>
        </w:rPr>
        <w:t>,</w:t>
      </w:r>
      <w:r w:rsidRPr="00B142DC">
        <w:rPr>
          <w:rFonts w:ascii="Arial" w:hAnsi="Arial" w:cs="Arial"/>
          <w:sz w:val="22"/>
          <w:szCs w:val="22"/>
        </w:rPr>
        <w:t xml:space="preserve"> etc.).</w:t>
      </w:r>
    </w:p>
    <w:p w:rsidR="00AE6973" w:rsidRPr="00B142DC" w:rsidRDefault="00AE6973" w:rsidP="00AE6973">
      <w:pPr>
        <w:pStyle w:val="Level3"/>
        <w:numPr>
          <w:ilvl w:val="0"/>
          <w:numId w:val="0"/>
        </w:numPr>
        <w:ind w:left="2520"/>
        <w:jc w:val="both"/>
      </w:pPr>
    </w:p>
    <w:p w:rsidR="00B142DC" w:rsidRDefault="00B142DC" w:rsidP="00C16D0C">
      <w:pPr>
        <w:pStyle w:val="Level2"/>
      </w:pPr>
      <w:r>
        <w:lastRenderedPageBreak/>
        <w:t>Proposed Recovery Facility Requirements</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Vendor must allow the State to conduct audits and on-site inspections (including a review of recovery center practices, procedures, equipment, control systems, system configurations, maintenance logs, etc.) of any and all of the proposed recovery facilities prior to entering into an agreement with the Vendor and periodically during the term of the agreement.</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 xml:space="preserve">The Vendor must describe in detail the provision in place at the proposed recovery centers which ensure adequate security for subscriber’s staff and backup materials.  </w:t>
      </w:r>
      <w:r w:rsidR="009A5C4D">
        <w:rPr>
          <w:rFonts w:ascii="Arial" w:hAnsi="Arial" w:cs="Arial"/>
          <w:sz w:val="22"/>
          <w:szCs w:val="22"/>
        </w:rPr>
        <w:t xml:space="preserve">The </w:t>
      </w:r>
      <w:r w:rsidRPr="00B142DC">
        <w:rPr>
          <w:rFonts w:ascii="Arial" w:hAnsi="Arial" w:cs="Arial"/>
          <w:sz w:val="22"/>
          <w:szCs w:val="22"/>
        </w:rPr>
        <w:t>Vendor must discuss all aspects of this security including</w:t>
      </w:r>
      <w:r w:rsidR="00F52925">
        <w:rPr>
          <w:rFonts w:ascii="Arial" w:hAnsi="Arial" w:cs="Arial"/>
          <w:sz w:val="22"/>
          <w:szCs w:val="22"/>
        </w:rPr>
        <w:t>, but not limited to,</w:t>
      </w:r>
      <w:r w:rsidRPr="00B142DC">
        <w:rPr>
          <w:rFonts w:ascii="Arial" w:hAnsi="Arial" w:cs="Arial"/>
          <w:sz w:val="22"/>
          <w:szCs w:val="22"/>
        </w:rPr>
        <w:t xml:space="preserve"> all facility entrances and parking areas.</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 xml:space="preserve">The proposed recovery facility must contain adequate fire detection and suppression systems.  </w:t>
      </w:r>
      <w:r w:rsidR="009A5C4D">
        <w:rPr>
          <w:rFonts w:ascii="Arial" w:hAnsi="Arial" w:cs="Arial"/>
          <w:sz w:val="22"/>
          <w:szCs w:val="22"/>
        </w:rPr>
        <w:t xml:space="preserve">The </w:t>
      </w:r>
      <w:r w:rsidRPr="00B142DC">
        <w:rPr>
          <w:rFonts w:ascii="Arial" w:hAnsi="Arial" w:cs="Arial"/>
          <w:sz w:val="22"/>
          <w:szCs w:val="22"/>
        </w:rPr>
        <w:t>Vendor must describe the fire protection systems and any additional measures that have been instituted to protect the subscriber's property and its employees while operating within the recovery center warm-site and/or cold-site.</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Vendor must describe the environmental control systems in place within the warm-site and cold-site recovery centers (air conditioning/water chilling systems, power sources</w:t>
      </w:r>
      <w:r w:rsidR="00F52925">
        <w:rPr>
          <w:rFonts w:ascii="Arial" w:hAnsi="Arial" w:cs="Arial"/>
          <w:sz w:val="22"/>
          <w:szCs w:val="22"/>
        </w:rPr>
        <w:t xml:space="preserve">, </w:t>
      </w:r>
      <w:r w:rsidRPr="00B142DC">
        <w:rPr>
          <w:rFonts w:ascii="Arial" w:hAnsi="Arial" w:cs="Arial"/>
          <w:sz w:val="22"/>
          <w:szCs w:val="22"/>
        </w:rPr>
        <w:t>backup power sources, etc.).</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 xml:space="preserve">The Vendor is responsible for </w:t>
      </w:r>
      <w:r w:rsidR="0019707F">
        <w:rPr>
          <w:rFonts w:ascii="Arial" w:hAnsi="Arial" w:cs="Arial"/>
          <w:sz w:val="22"/>
          <w:szCs w:val="22"/>
        </w:rPr>
        <w:t xml:space="preserve">providing all </w:t>
      </w:r>
      <w:r w:rsidRPr="00B142DC">
        <w:rPr>
          <w:rFonts w:ascii="Arial" w:hAnsi="Arial" w:cs="Arial"/>
          <w:sz w:val="22"/>
          <w:szCs w:val="22"/>
        </w:rPr>
        <w:t xml:space="preserve">equipment necessary for the State to test or bring up the warm-site.  The State will not purchase specialized equipment just for disaster recovery.  Vendor must price these items individually. </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Vendor must discuss the approach for providing other needed supplies (scratch tapes, printer paper, etc.) for tests and actual disaster.</w:t>
      </w:r>
    </w:p>
    <w:p w:rsidR="00B142DC" w:rsidRPr="00B142DC" w:rsidRDefault="00B142DC" w:rsidP="005943D6">
      <w:pPr>
        <w:pStyle w:val="Level3"/>
        <w:tabs>
          <w:tab w:val="clear" w:pos="2340"/>
        </w:tabs>
        <w:ind w:left="2520" w:hanging="720"/>
        <w:jc w:val="both"/>
        <w:rPr>
          <w:rFonts w:ascii="Arial" w:hAnsi="Arial" w:cs="Arial"/>
          <w:sz w:val="22"/>
          <w:szCs w:val="22"/>
        </w:rPr>
      </w:pPr>
      <w:r w:rsidRPr="00B142DC">
        <w:rPr>
          <w:rFonts w:ascii="Arial" w:hAnsi="Arial" w:cs="Arial"/>
          <w:sz w:val="22"/>
          <w:szCs w:val="22"/>
        </w:rPr>
        <w:t>The Vendor must discuss any feature or service that the Vendor believes is important and has not been specifically mentioned in detail in the proposal submitted in response to this RFP.  The cost and benefit to the State for these features or services must be detailed.</w:t>
      </w:r>
    </w:p>
    <w:p w:rsidR="00B142DC" w:rsidRPr="00B142DC" w:rsidRDefault="00B142DC" w:rsidP="00FD76E8">
      <w:pPr>
        <w:pStyle w:val="Level1"/>
        <w:tabs>
          <w:tab w:val="clear" w:pos="720"/>
        </w:tabs>
        <w:jc w:val="both"/>
        <w:rPr>
          <w:rFonts w:ascii="Arial" w:hAnsi="Arial" w:cs="Arial"/>
          <w:b/>
          <w:sz w:val="22"/>
          <w:szCs w:val="22"/>
        </w:rPr>
      </w:pPr>
      <w:r w:rsidRPr="00B142DC">
        <w:rPr>
          <w:rFonts w:ascii="Arial" w:hAnsi="Arial" w:cs="Arial"/>
          <w:b/>
          <w:sz w:val="22"/>
          <w:szCs w:val="22"/>
        </w:rPr>
        <w:t>Recovery Equipment Requirements</w:t>
      </w:r>
    </w:p>
    <w:p w:rsidR="00B142DC" w:rsidRDefault="00B142DC" w:rsidP="00C16D0C">
      <w:pPr>
        <w:pStyle w:val="Level2"/>
      </w:pPr>
      <w:r>
        <w:t>ITS</w:t>
      </w:r>
      <w:r w:rsidR="004E09EE">
        <w:t xml:space="preserve"> and DFA </w:t>
      </w:r>
      <w:r>
        <w:t xml:space="preserve"> Data Center Recovery Requirements</w:t>
      </w:r>
    </w:p>
    <w:p w:rsidR="00B142DC" w:rsidRDefault="00B142DC" w:rsidP="00B142DC">
      <w:pPr>
        <w:pStyle w:val="Level1"/>
        <w:numPr>
          <w:ilvl w:val="0"/>
          <w:numId w:val="0"/>
        </w:numPr>
        <w:ind w:left="1440"/>
        <w:jc w:val="both"/>
        <w:rPr>
          <w:rFonts w:ascii="Arial" w:hAnsi="Arial" w:cs="Arial"/>
          <w:sz w:val="22"/>
          <w:szCs w:val="22"/>
        </w:rPr>
      </w:pPr>
      <w:r>
        <w:rPr>
          <w:rFonts w:ascii="Arial" w:hAnsi="Arial" w:cs="Arial"/>
          <w:sz w:val="22"/>
          <w:szCs w:val="22"/>
        </w:rPr>
        <w:t>The Vendor must propose warm-site resources under a subscription rate for the State Data Center according to the following configurations. The Vendor’s solution must include, at a minimum, the items listed below.  The Vendor must include his proposed configuration in the proposal submitted in response to this RFP:</w:t>
      </w:r>
    </w:p>
    <w:p w:rsidR="004E09EE" w:rsidRDefault="004E09EE" w:rsidP="00B142DC">
      <w:pPr>
        <w:pStyle w:val="Level1"/>
        <w:numPr>
          <w:ilvl w:val="0"/>
          <w:numId w:val="0"/>
        </w:numPr>
        <w:ind w:left="1440"/>
        <w:jc w:val="both"/>
        <w:rPr>
          <w:rFonts w:ascii="Arial" w:hAnsi="Arial" w:cs="Arial"/>
          <w:sz w:val="22"/>
          <w:szCs w:val="22"/>
        </w:rPr>
      </w:pPr>
    </w:p>
    <w:p w:rsidR="004E09EE" w:rsidRDefault="004E09EE" w:rsidP="00B142DC">
      <w:pPr>
        <w:pStyle w:val="Level1"/>
        <w:numPr>
          <w:ilvl w:val="0"/>
          <w:numId w:val="0"/>
        </w:numPr>
        <w:ind w:left="1440"/>
        <w:jc w:val="both"/>
        <w:rPr>
          <w:rFonts w:ascii="Arial" w:hAnsi="Arial" w:cs="Arial"/>
          <w:sz w:val="22"/>
          <w:szCs w:val="22"/>
        </w:rPr>
      </w:pPr>
    </w:p>
    <w:p w:rsidR="00B142DC" w:rsidRDefault="00B142DC" w:rsidP="008D09F5">
      <w:pPr>
        <w:pStyle w:val="Level3"/>
        <w:numPr>
          <w:ilvl w:val="2"/>
          <w:numId w:val="2"/>
        </w:numPr>
        <w:tabs>
          <w:tab w:val="clear" w:pos="2340"/>
        </w:tabs>
        <w:ind w:left="2520" w:hanging="720"/>
        <w:jc w:val="both"/>
        <w:rPr>
          <w:rFonts w:ascii="Arial" w:hAnsi="Arial" w:cs="Arial"/>
          <w:sz w:val="22"/>
          <w:szCs w:val="22"/>
        </w:rPr>
      </w:pPr>
      <w:r>
        <w:rPr>
          <w:rFonts w:ascii="Arial" w:hAnsi="Arial" w:cs="Arial"/>
          <w:sz w:val="22"/>
          <w:szCs w:val="22"/>
        </w:rPr>
        <w:t>ITS  Mainframe Processor Requirements</w:t>
      </w:r>
    </w:p>
    <w:tbl>
      <w:tblPr>
        <w:tblStyle w:val="TableGrid"/>
        <w:tblW w:w="0" w:type="auto"/>
        <w:tblInd w:w="2520" w:type="dxa"/>
        <w:tblLook w:val="04A0" w:firstRow="1" w:lastRow="0" w:firstColumn="1" w:lastColumn="0" w:noHBand="0" w:noVBand="1"/>
      </w:tblPr>
      <w:tblGrid>
        <w:gridCol w:w="1109"/>
        <w:gridCol w:w="1586"/>
        <w:gridCol w:w="1080"/>
        <w:gridCol w:w="3055"/>
      </w:tblGrid>
      <w:tr w:rsidR="00D66D09" w:rsidTr="003158BF">
        <w:trPr>
          <w:tblHeader/>
        </w:trPr>
        <w:tc>
          <w:tcPr>
            <w:tcW w:w="1109" w:type="dxa"/>
          </w:tcPr>
          <w:p w:rsidR="00D66D09" w:rsidRPr="00D66D09" w:rsidRDefault="00D66D09" w:rsidP="00B142DC">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Quantity</w:t>
            </w:r>
          </w:p>
        </w:tc>
        <w:tc>
          <w:tcPr>
            <w:tcW w:w="1586" w:type="dxa"/>
          </w:tcPr>
          <w:p w:rsidR="00D66D09" w:rsidRPr="00D66D09" w:rsidRDefault="00D66D09" w:rsidP="00B142DC">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Type</w:t>
            </w:r>
          </w:p>
        </w:tc>
        <w:tc>
          <w:tcPr>
            <w:tcW w:w="1080" w:type="dxa"/>
          </w:tcPr>
          <w:p w:rsidR="00D66D09" w:rsidRPr="00D66D09" w:rsidRDefault="00D66D09" w:rsidP="00B142DC">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Model</w:t>
            </w:r>
          </w:p>
        </w:tc>
        <w:tc>
          <w:tcPr>
            <w:tcW w:w="3055" w:type="dxa"/>
          </w:tcPr>
          <w:p w:rsidR="00D66D09" w:rsidRPr="00D66D09" w:rsidRDefault="00D66D09" w:rsidP="00B142DC">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Product Description</w:t>
            </w:r>
          </w:p>
        </w:tc>
      </w:tr>
      <w:tr w:rsidR="00D66D09" w:rsidTr="003158BF">
        <w:tc>
          <w:tcPr>
            <w:tcW w:w="1109"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86"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2818</w:t>
            </w:r>
          </w:p>
        </w:tc>
        <w:tc>
          <w:tcPr>
            <w:tcW w:w="1080"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T04</w:t>
            </w:r>
          </w:p>
        </w:tc>
        <w:tc>
          <w:tcPr>
            <w:tcW w:w="3055"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 xml:space="preserve">IBM </w:t>
            </w:r>
            <w:proofErr w:type="spellStart"/>
            <w:r>
              <w:rPr>
                <w:rFonts w:ascii="Arial" w:hAnsi="Arial" w:cs="Arial"/>
                <w:sz w:val="22"/>
                <w:szCs w:val="22"/>
              </w:rPr>
              <w:t>xEnterprise</w:t>
            </w:r>
            <w:proofErr w:type="spellEnd"/>
            <w:r>
              <w:rPr>
                <w:rFonts w:ascii="Arial" w:hAnsi="Arial" w:cs="Arial"/>
                <w:sz w:val="22"/>
                <w:szCs w:val="22"/>
              </w:rPr>
              <w:t xml:space="preserve"> 114</w:t>
            </w:r>
          </w:p>
        </w:tc>
      </w:tr>
      <w:tr w:rsidR="00D66D09" w:rsidTr="003158BF">
        <w:tc>
          <w:tcPr>
            <w:tcW w:w="1109"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120</w:t>
            </w:r>
          </w:p>
        </w:tc>
        <w:tc>
          <w:tcPr>
            <w:tcW w:w="1586"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2818</w:t>
            </w:r>
          </w:p>
        </w:tc>
        <w:tc>
          <w:tcPr>
            <w:tcW w:w="1080"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GB1</w:t>
            </w:r>
          </w:p>
        </w:tc>
        <w:tc>
          <w:tcPr>
            <w:tcW w:w="3055"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2818 Memory (Each provides 1GB of Processor  Memory on the 2818)</w:t>
            </w:r>
          </w:p>
        </w:tc>
      </w:tr>
      <w:tr w:rsidR="00D66D09" w:rsidTr="003158BF">
        <w:tc>
          <w:tcPr>
            <w:tcW w:w="1109"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86"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2818</w:t>
            </w:r>
          </w:p>
        </w:tc>
        <w:tc>
          <w:tcPr>
            <w:tcW w:w="1080"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ICF</w:t>
            </w:r>
          </w:p>
        </w:tc>
        <w:tc>
          <w:tcPr>
            <w:tcW w:w="3055"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2818 ICF (Includes one 2818 Integrated Coupling Facility or one 2818 full capacity Central Processor (CP))</w:t>
            </w:r>
          </w:p>
        </w:tc>
      </w:tr>
      <w:tr w:rsidR="00D66D09" w:rsidTr="003158BF">
        <w:tc>
          <w:tcPr>
            <w:tcW w:w="1109"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86"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2818</w:t>
            </w:r>
          </w:p>
        </w:tc>
        <w:tc>
          <w:tcPr>
            <w:tcW w:w="1080"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ZIIP</w:t>
            </w:r>
          </w:p>
        </w:tc>
        <w:tc>
          <w:tcPr>
            <w:tcW w:w="3055"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2818 ZIIP (Includes one 2818 Integrated Information Processor or one 2818 full capacity Central Processor (CP))</w:t>
            </w:r>
          </w:p>
        </w:tc>
      </w:tr>
      <w:tr w:rsidR="00D66D09" w:rsidTr="003158BF">
        <w:tc>
          <w:tcPr>
            <w:tcW w:w="1109"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4</w:t>
            </w:r>
          </w:p>
        </w:tc>
        <w:tc>
          <w:tcPr>
            <w:tcW w:w="1586"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Mainframe</w:t>
            </w:r>
          </w:p>
        </w:tc>
        <w:tc>
          <w:tcPr>
            <w:tcW w:w="1080" w:type="dxa"/>
          </w:tcPr>
          <w:p w:rsidR="00D66D09" w:rsidRDefault="00D66D09" w:rsidP="00B142DC">
            <w:pPr>
              <w:pStyle w:val="Level3"/>
              <w:numPr>
                <w:ilvl w:val="0"/>
                <w:numId w:val="0"/>
              </w:numPr>
              <w:tabs>
                <w:tab w:val="left" w:pos="720"/>
              </w:tabs>
              <w:rPr>
                <w:rFonts w:ascii="Arial" w:hAnsi="Arial" w:cs="Arial"/>
                <w:sz w:val="22"/>
                <w:szCs w:val="22"/>
              </w:rPr>
            </w:pPr>
            <w:r>
              <w:rPr>
                <w:rFonts w:ascii="Arial" w:hAnsi="Arial" w:cs="Arial"/>
                <w:sz w:val="22"/>
                <w:szCs w:val="22"/>
              </w:rPr>
              <w:t>LPAR</w:t>
            </w:r>
          </w:p>
        </w:tc>
        <w:tc>
          <w:tcPr>
            <w:tcW w:w="3055"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LPAR Selection (No Cost)</w:t>
            </w:r>
          </w:p>
        </w:tc>
      </w:tr>
      <w:tr w:rsidR="00D66D09" w:rsidTr="003158BF">
        <w:tc>
          <w:tcPr>
            <w:tcW w:w="1109" w:type="dxa"/>
          </w:tcPr>
          <w:p w:rsidR="00D66D09" w:rsidRDefault="00D66D09" w:rsidP="00D66D09">
            <w:pPr>
              <w:pStyle w:val="Level3"/>
              <w:numPr>
                <w:ilvl w:val="0"/>
                <w:numId w:val="0"/>
              </w:numPr>
              <w:tabs>
                <w:tab w:val="left" w:pos="720"/>
              </w:tabs>
              <w:rPr>
                <w:rFonts w:ascii="Arial" w:hAnsi="Arial" w:cs="Arial"/>
                <w:sz w:val="22"/>
                <w:szCs w:val="22"/>
              </w:rPr>
            </w:pPr>
            <w:r>
              <w:rPr>
                <w:rFonts w:ascii="Arial" w:hAnsi="Arial" w:cs="Arial"/>
                <w:sz w:val="22"/>
                <w:szCs w:val="22"/>
              </w:rPr>
              <w:t>4</w:t>
            </w:r>
          </w:p>
        </w:tc>
        <w:tc>
          <w:tcPr>
            <w:tcW w:w="1586" w:type="dxa"/>
          </w:tcPr>
          <w:p w:rsidR="00D66D09" w:rsidRDefault="00D66D09" w:rsidP="00D66D09">
            <w:pPr>
              <w:pStyle w:val="Level3"/>
              <w:numPr>
                <w:ilvl w:val="0"/>
                <w:numId w:val="0"/>
              </w:numPr>
              <w:tabs>
                <w:tab w:val="left" w:pos="720"/>
              </w:tabs>
              <w:rPr>
                <w:rFonts w:ascii="Arial" w:hAnsi="Arial" w:cs="Arial"/>
                <w:sz w:val="22"/>
                <w:szCs w:val="22"/>
              </w:rPr>
            </w:pPr>
            <w:r>
              <w:rPr>
                <w:rFonts w:ascii="Arial" w:hAnsi="Arial" w:cs="Arial"/>
                <w:sz w:val="22"/>
                <w:szCs w:val="22"/>
              </w:rPr>
              <w:t>Mainframe</w:t>
            </w:r>
          </w:p>
        </w:tc>
        <w:tc>
          <w:tcPr>
            <w:tcW w:w="1080" w:type="dxa"/>
          </w:tcPr>
          <w:p w:rsidR="00D66D09" w:rsidRDefault="00D66D09" w:rsidP="00D66D09">
            <w:pPr>
              <w:pStyle w:val="Level3"/>
              <w:numPr>
                <w:ilvl w:val="0"/>
                <w:numId w:val="0"/>
              </w:numPr>
              <w:tabs>
                <w:tab w:val="left" w:pos="720"/>
              </w:tabs>
              <w:rPr>
                <w:rFonts w:ascii="Arial" w:hAnsi="Arial" w:cs="Arial"/>
                <w:sz w:val="22"/>
                <w:szCs w:val="22"/>
              </w:rPr>
            </w:pPr>
            <w:r>
              <w:rPr>
                <w:rFonts w:ascii="Arial" w:hAnsi="Arial" w:cs="Arial"/>
                <w:sz w:val="22"/>
                <w:szCs w:val="22"/>
              </w:rPr>
              <w:t>VM</w:t>
            </w:r>
          </w:p>
        </w:tc>
        <w:tc>
          <w:tcPr>
            <w:tcW w:w="3055"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VM Guest Selection (No Cost)</w:t>
            </w:r>
          </w:p>
        </w:tc>
      </w:tr>
    </w:tbl>
    <w:p w:rsidR="00B142DC" w:rsidRPr="003158BF" w:rsidRDefault="00B142DC" w:rsidP="008D09F5">
      <w:pPr>
        <w:pStyle w:val="Level3"/>
        <w:numPr>
          <w:ilvl w:val="2"/>
          <w:numId w:val="2"/>
        </w:numPr>
        <w:tabs>
          <w:tab w:val="clear" w:pos="2340"/>
        </w:tabs>
        <w:ind w:left="2520" w:hanging="720"/>
        <w:jc w:val="both"/>
        <w:rPr>
          <w:rFonts w:ascii="Arial" w:hAnsi="Arial" w:cs="Arial"/>
          <w:sz w:val="22"/>
          <w:szCs w:val="22"/>
        </w:rPr>
      </w:pPr>
      <w:r w:rsidRPr="003158BF">
        <w:rPr>
          <w:rFonts w:ascii="Arial" w:hAnsi="Arial" w:cs="Arial"/>
          <w:sz w:val="22"/>
          <w:szCs w:val="22"/>
        </w:rPr>
        <w:t>ITS Mainframe Storage Requirements</w:t>
      </w:r>
    </w:p>
    <w:tbl>
      <w:tblPr>
        <w:tblStyle w:val="TableGrid"/>
        <w:tblW w:w="0" w:type="auto"/>
        <w:tblInd w:w="2520" w:type="dxa"/>
        <w:tblLook w:val="04A0" w:firstRow="1" w:lastRow="0" w:firstColumn="1" w:lastColumn="0" w:noHBand="0" w:noVBand="1"/>
      </w:tblPr>
      <w:tblGrid>
        <w:gridCol w:w="1110"/>
        <w:gridCol w:w="1561"/>
        <w:gridCol w:w="1136"/>
        <w:gridCol w:w="3023"/>
      </w:tblGrid>
      <w:tr w:rsidR="00D66D09" w:rsidRPr="00D66D09" w:rsidTr="003158BF">
        <w:trPr>
          <w:trHeight w:val="800"/>
          <w:tblHeader/>
        </w:trPr>
        <w:tc>
          <w:tcPr>
            <w:tcW w:w="1110" w:type="dxa"/>
          </w:tcPr>
          <w:p w:rsidR="00D66D09" w:rsidRPr="00D66D09" w:rsidRDefault="00D66D09"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Quantity</w:t>
            </w:r>
          </w:p>
        </w:tc>
        <w:tc>
          <w:tcPr>
            <w:tcW w:w="1225" w:type="dxa"/>
          </w:tcPr>
          <w:p w:rsidR="00D66D09" w:rsidRPr="00D66D09" w:rsidRDefault="00D66D09"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Type</w:t>
            </w:r>
          </w:p>
        </w:tc>
        <w:tc>
          <w:tcPr>
            <w:tcW w:w="1188" w:type="dxa"/>
          </w:tcPr>
          <w:p w:rsidR="00D66D09" w:rsidRPr="00D66D09" w:rsidRDefault="00D66D09"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Model</w:t>
            </w:r>
          </w:p>
        </w:tc>
        <w:tc>
          <w:tcPr>
            <w:tcW w:w="3307" w:type="dxa"/>
          </w:tcPr>
          <w:p w:rsidR="00D66D09" w:rsidRPr="00D66D09" w:rsidRDefault="00D66D09"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Product Description</w:t>
            </w:r>
          </w:p>
        </w:tc>
      </w:tr>
      <w:tr w:rsidR="00D66D09" w:rsidTr="003158BF">
        <w:tc>
          <w:tcPr>
            <w:tcW w:w="1110" w:type="dxa"/>
          </w:tcPr>
          <w:p w:rsidR="00D66D09" w:rsidRDefault="00D66D09" w:rsidP="00732980">
            <w:pPr>
              <w:pStyle w:val="Level3"/>
              <w:numPr>
                <w:ilvl w:val="0"/>
                <w:numId w:val="0"/>
              </w:numPr>
              <w:tabs>
                <w:tab w:val="left" w:pos="720"/>
              </w:tabs>
              <w:rPr>
                <w:rFonts w:ascii="Arial" w:hAnsi="Arial" w:cs="Arial"/>
                <w:sz w:val="22"/>
                <w:szCs w:val="22"/>
              </w:rPr>
            </w:pPr>
            <w:r>
              <w:rPr>
                <w:rFonts w:ascii="Arial" w:hAnsi="Arial" w:cs="Arial"/>
                <w:sz w:val="22"/>
                <w:szCs w:val="22"/>
              </w:rPr>
              <w:t>61</w:t>
            </w:r>
          </w:p>
        </w:tc>
        <w:tc>
          <w:tcPr>
            <w:tcW w:w="1225" w:type="dxa"/>
          </w:tcPr>
          <w:p w:rsidR="00D66D09" w:rsidRDefault="00D66D09" w:rsidP="00732980">
            <w:pPr>
              <w:pStyle w:val="Level3"/>
              <w:numPr>
                <w:ilvl w:val="0"/>
                <w:numId w:val="0"/>
              </w:numPr>
              <w:tabs>
                <w:tab w:val="left" w:pos="720"/>
              </w:tabs>
              <w:rPr>
                <w:rFonts w:ascii="Arial" w:hAnsi="Arial" w:cs="Arial"/>
                <w:sz w:val="22"/>
                <w:szCs w:val="22"/>
              </w:rPr>
            </w:pPr>
            <w:r>
              <w:rPr>
                <w:rFonts w:ascii="Arial" w:hAnsi="Arial" w:cs="Arial"/>
                <w:sz w:val="22"/>
                <w:szCs w:val="22"/>
              </w:rPr>
              <w:t>DSDISK1</w:t>
            </w:r>
          </w:p>
        </w:tc>
        <w:tc>
          <w:tcPr>
            <w:tcW w:w="1188" w:type="dxa"/>
          </w:tcPr>
          <w:p w:rsidR="00D66D09" w:rsidRDefault="00D66D09" w:rsidP="00732980">
            <w:pPr>
              <w:pStyle w:val="Level3"/>
              <w:numPr>
                <w:ilvl w:val="0"/>
                <w:numId w:val="0"/>
              </w:numPr>
              <w:tabs>
                <w:tab w:val="left" w:pos="720"/>
              </w:tabs>
              <w:rPr>
                <w:rFonts w:ascii="Arial" w:hAnsi="Arial" w:cs="Arial"/>
                <w:sz w:val="22"/>
                <w:szCs w:val="22"/>
              </w:rPr>
            </w:pPr>
            <w:r>
              <w:rPr>
                <w:rFonts w:ascii="Arial" w:hAnsi="Arial" w:cs="Arial"/>
                <w:sz w:val="22"/>
                <w:szCs w:val="22"/>
              </w:rPr>
              <w:t>FCFM</w:t>
            </w:r>
          </w:p>
        </w:tc>
        <w:tc>
          <w:tcPr>
            <w:tcW w:w="3307"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Disk System (Includes 250 GBs of RAID protected Tier 1 IBM disk, with PTC, PAV, HPAV authorization and Fiber Channel and FICON host connectivity)</w:t>
            </w:r>
          </w:p>
        </w:tc>
      </w:tr>
      <w:tr w:rsidR="00D66D09" w:rsidTr="003158BF">
        <w:tc>
          <w:tcPr>
            <w:tcW w:w="1110" w:type="dxa"/>
          </w:tcPr>
          <w:p w:rsidR="00D66D09" w:rsidRDefault="00D66D09" w:rsidP="00D66D09">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225" w:type="dxa"/>
          </w:tcPr>
          <w:p w:rsidR="00D66D09" w:rsidRDefault="00D66D09" w:rsidP="00732980">
            <w:pPr>
              <w:pStyle w:val="Level3"/>
              <w:numPr>
                <w:ilvl w:val="0"/>
                <w:numId w:val="0"/>
              </w:numPr>
              <w:tabs>
                <w:tab w:val="left" w:pos="720"/>
              </w:tabs>
              <w:rPr>
                <w:rFonts w:ascii="Arial" w:hAnsi="Arial" w:cs="Arial"/>
                <w:sz w:val="22"/>
                <w:szCs w:val="22"/>
              </w:rPr>
            </w:pPr>
            <w:r>
              <w:rPr>
                <w:rFonts w:ascii="Arial" w:hAnsi="Arial" w:cs="Arial"/>
                <w:sz w:val="22"/>
                <w:szCs w:val="22"/>
              </w:rPr>
              <w:t>RACFERASE</w:t>
            </w:r>
          </w:p>
        </w:tc>
        <w:tc>
          <w:tcPr>
            <w:tcW w:w="1188" w:type="dxa"/>
          </w:tcPr>
          <w:p w:rsidR="00D66D09" w:rsidRDefault="00D66D09" w:rsidP="00732980">
            <w:pPr>
              <w:pStyle w:val="Level3"/>
              <w:numPr>
                <w:ilvl w:val="0"/>
                <w:numId w:val="0"/>
              </w:numPr>
              <w:tabs>
                <w:tab w:val="left" w:pos="720"/>
              </w:tabs>
              <w:rPr>
                <w:rFonts w:ascii="Arial" w:hAnsi="Arial" w:cs="Arial"/>
                <w:sz w:val="22"/>
                <w:szCs w:val="22"/>
              </w:rPr>
            </w:pPr>
            <w:r>
              <w:rPr>
                <w:rFonts w:ascii="Arial" w:hAnsi="Arial" w:cs="Arial"/>
                <w:sz w:val="22"/>
                <w:szCs w:val="22"/>
              </w:rPr>
              <w:t>100</w:t>
            </w:r>
          </w:p>
        </w:tc>
        <w:tc>
          <w:tcPr>
            <w:tcW w:w="3307" w:type="dxa"/>
          </w:tcPr>
          <w:p w:rsidR="00D66D09" w:rsidRDefault="00D66D0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R</w:t>
            </w:r>
            <w:r w:rsidR="00671E9B">
              <w:rPr>
                <w:rFonts w:ascii="Arial" w:hAnsi="Arial" w:cs="Arial"/>
                <w:sz w:val="22"/>
                <w:szCs w:val="22"/>
              </w:rPr>
              <w:t>A</w:t>
            </w:r>
            <w:r>
              <w:rPr>
                <w:rFonts w:ascii="Arial" w:hAnsi="Arial" w:cs="Arial"/>
                <w:sz w:val="22"/>
                <w:szCs w:val="22"/>
              </w:rPr>
              <w:t>CF Erase (IBM will perform a RACF erase on the external disk storage provided by IBM at the conclusion of an event)</w:t>
            </w:r>
          </w:p>
        </w:tc>
      </w:tr>
    </w:tbl>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0"/>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1"/>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2"/>
          <w:numId w:val="11"/>
        </w:numPr>
        <w:autoSpaceDE/>
        <w:adjustRightInd/>
        <w:spacing w:before="240"/>
        <w:outlineLvl w:val="2"/>
        <w:rPr>
          <w:rFonts w:ascii="Arial" w:hAnsi="Arial" w:cs="Arial"/>
          <w:vanish/>
          <w:sz w:val="22"/>
          <w:szCs w:val="22"/>
        </w:rPr>
      </w:pPr>
    </w:p>
    <w:p w:rsidR="00B142DC" w:rsidRDefault="00B142DC" w:rsidP="005740D0">
      <w:pPr>
        <w:pStyle w:val="ListParagraph"/>
        <w:widowControl/>
        <w:numPr>
          <w:ilvl w:val="2"/>
          <w:numId w:val="11"/>
        </w:numPr>
        <w:autoSpaceDE/>
        <w:adjustRightInd/>
        <w:spacing w:before="240"/>
        <w:outlineLvl w:val="2"/>
        <w:rPr>
          <w:rFonts w:ascii="Arial" w:hAnsi="Arial" w:cs="Arial"/>
          <w:vanish/>
          <w:sz w:val="22"/>
          <w:szCs w:val="22"/>
        </w:rPr>
      </w:pPr>
    </w:p>
    <w:p w:rsidR="00B142DC" w:rsidRDefault="00B142DC" w:rsidP="005943D6">
      <w:pPr>
        <w:pStyle w:val="Level3"/>
        <w:numPr>
          <w:ilvl w:val="2"/>
          <w:numId w:val="11"/>
        </w:numPr>
        <w:tabs>
          <w:tab w:val="left" w:pos="720"/>
        </w:tabs>
        <w:ind w:left="2520" w:hanging="720"/>
        <w:jc w:val="both"/>
        <w:rPr>
          <w:rFonts w:ascii="Arial" w:hAnsi="Arial" w:cs="Arial"/>
          <w:sz w:val="22"/>
          <w:szCs w:val="22"/>
        </w:rPr>
      </w:pPr>
      <w:r>
        <w:rPr>
          <w:rFonts w:ascii="Arial" w:hAnsi="Arial" w:cs="Arial"/>
          <w:sz w:val="22"/>
          <w:szCs w:val="22"/>
        </w:rPr>
        <w:t>ITS  Mainframe Tape Library Requirements</w:t>
      </w:r>
    </w:p>
    <w:tbl>
      <w:tblPr>
        <w:tblStyle w:val="TableGrid"/>
        <w:tblW w:w="0" w:type="auto"/>
        <w:tblInd w:w="2520" w:type="dxa"/>
        <w:tblLook w:val="04A0" w:firstRow="1" w:lastRow="0" w:firstColumn="1" w:lastColumn="0" w:noHBand="0" w:noVBand="1"/>
      </w:tblPr>
      <w:tblGrid>
        <w:gridCol w:w="1165"/>
        <w:gridCol w:w="1530"/>
        <w:gridCol w:w="1080"/>
        <w:gridCol w:w="3055"/>
      </w:tblGrid>
      <w:tr w:rsidR="005740D0" w:rsidRPr="00D66D09" w:rsidTr="003158BF">
        <w:trPr>
          <w:tblHeader/>
        </w:trPr>
        <w:tc>
          <w:tcPr>
            <w:tcW w:w="1165" w:type="dxa"/>
          </w:tcPr>
          <w:p w:rsidR="005740D0" w:rsidRPr="00D66D09" w:rsidRDefault="005740D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lastRenderedPageBreak/>
              <w:t>Quantity</w:t>
            </w:r>
          </w:p>
        </w:tc>
        <w:tc>
          <w:tcPr>
            <w:tcW w:w="1530" w:type="dxa"/>
          </w:tcPr>
          <w:p w:rsidR="005740D0" w:rsidRPr="00D66D09" w:rsidRDefault="005740D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Type</w:t>
            </w:r>
          </w:p>
        </w:tc>
        <w:tc>
          <w:tcPr>
            <w:tcW w:w="1080" w:type="dxa"/>
          </w:tcPr>
          <w:p w:rsidR="005740D0" w:rsidRPr="00D66D09" w:rsidRDefault="005740D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Model</w:t>
            </w:r>
          </w:p>
        </w:tc>
        <w:tc>
          <w:tcPr>
            <w:tcW w:w="3055" w:type="dxa"/>
          </w:tcPr>
          <w:p w:rsidR="005740D0" w:rsidRPr="00D66D09" w:rsidRDefault="005740D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Product Description</w:t>
            </w:r>
          </w:p>
        </w:tc>
      </w:tr>
      <w:tr w:rsidR="005740D0" w:rsidTr="003158BF">
        <w:tc>
          <w:tcPr>
            <w:tcW w:w="1165"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3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3584H</w:t>
            </w:r>
            <w:r>
              <w:rPr>
                <w:rFonts w:ascii="Arial" w:hAnsi="Arial" w:cs="Arial"/>
                <w:sz w:val="22"/>
                <w:szCs w:val="22"/>
              </w:rPr>
              <w:tab/>
            </w:r>
          </w:p>
        </w:tc>
        <w:tc>
          <w:tcPr>
            <w:tcW w:w="108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BASE</w:t>
            </w:r>
          </w:p>
        </w:tc>
        <w:tc>
          <w:tcPr>
            <w:tcW w:w="3055" w:type="dxa"/>
          </w:tcPr>
          <w:p w:rsidR="005740D0" w:rsidRDefault="005740D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3854 Tape Library (Includes 3584-L22 with 16 cartridge I/O station.  Advanced Library Management System, Encryption configuration, Control and Data Path Failover)</w:t>
            </w:r>
          </w:p>
        </w:tc>
      </w:tr>
      <w:tr w:rsidR="005740D0" w:rsidTr="003158BF">
        <w:tc>
          <w:tcPr>
            <w:tcW w:w="1165" w:type="dxa"/>
          </w:tcPr>
          <w:p w:rsidR="005740D0" w:rsidRDefault="005740D0" w:rsidP="005740D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3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3584H</w:t>
            </w:r>
            <w:r>
              <w:rPr>
                <w:rFonts w:ascii="Arial" w:hAnsi="Arial" w:cs="Arial"/>
                <w:sz w:val="22"/>
                <w:szCs w:val="22"/>
              </w:rPr>
              <w:tab/>
            </w:r>
          </w:p>
        </w:tc>
        <w:tc>
          <w:tcPr>
            <w:tcW w:w="108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D23</w:t>
            </w:r>
          </w:p>
        </w:tc>
        <w:tc>
          <w:tcPr>
            <w:tcW w:w="3055" w:type="dxa"/>
          </w:tcPr>
          <w:p w:rsidR="005740D0" w:rsidRDefault="005740D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3584-D23 Tape Storage (Includes 1 3584-D23 tape storage to 3584H Base with 360 Cartridge capacity.  Prerequisite: 3584H Base configuration)</w:t>
            </w:r>
          </w:p>
        </w:tc>
      </w:tr>
      <w:tr w:rsidR="005740D0" w:rsidTr="003158BF">
        <w:tc>
          <w:tcPr>
            <w:tcW w:w="1165"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8</w:t>
            </w:r>
          </w:p>
        </w:tc>
        <w:tc>
          <w:tcPr>
            <w:tcW w:w="153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3584H-FC</w:t>
            </w:r>
          </w:p>
        </w:tc>
        <w:tc>
          <w:tcPr>
            <w:tcW w:w="108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E05</w:t>
            </w:r>
          </w:p>
        </w:tc>
        <w:tc>
          <w:tcPr>
            <w:tcW w:w="3055" w:type="dxa"/>
          </w:tcPr>
          <w:p w:rsidR="005740D0" w:rsidRDefault="005740D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 xml:space="preserve">IBM TS1120 Tape Drive (Adds one 3592-E05 </w:t>
            </w:r>
            <w:proofErr w:type="spellStart"/>
            <w:r>
              <w:rPr>
                <w:rFonts w:ascii="Arial" w:hAnsi="Arial" w:cs="Arial"/>
                <w:sz w:val="22"/>
                <w:szCs w:val="22"/>
              </w:rPr>
              <w:t>Fibre</w:t>
            </w:r>
            <w:proofErr w:type="spellEnd"/>
            <w:r>
              <w:rPr>
                <w:rFonts w:ascii="Arial" w:hAnsi="Arial" w:cs="Arial"/>
                <w:sz w:val="22"/>
                <w:szCs w:val="22"/>
              </w:rPr>
              <w:t xml:space="preserve"> Channel tape drive with encryption feature to 3584H BASE)</w:t>
            </w:r>
          </w:p>
        </w:tc>
      </w:tr>
      <w:tr w:rsidR="005740D0" w:rsidTr="003158BF">
        <w:tc>
          <w:tcPr>
            <w:tcW w:w="1165"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8</w:t>
            </w:r>
          </w:p>
        </w:tc>
        <w:tc>
          <w:tcPr>
            <w:tcW w:w="153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3592-FCON</w:t>
            </w:r>
          </w:p>
        </w:tc>
        <w:tc>
          <w:tcPr>
            <w:tcW w:w="108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E06</w:t>
            </w:r>
          </w:p>
        </w:tc>
        <w:tc>
          <w:tcPr>
            <w:tcW w:w="3055" w:type="dxa"/>
          </w:tcPr>
          <w:p w:rsidR="005740D0" w:rsidRDefault="005740D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TS1130 Tape Drive – E06 (Includes one 3592 E06 tape drive on a 3592 C06 controller with one FICON port per two drives, and Encryption feature)</w:t>
            </w:r>
          </w:p>
        </w:tc>
      </w:tr>
      <w:tr w:rsidR="005740D0" w:rsidTr="003158BF">
        <w:tc>
          <w:tcPr>
            <w:tcW w:w="1165"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3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TS7740J1</w:t>
            </w:r>
          </w:p>
        </w:tc>
        <w:tc>
          <w:tcPr>
            <w:tcW w:w="108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BASE</w:t>
            </w:r>
          </w:p>
        </w:tc>
        <w:tc>
          <w:tcPr>
            <w:tcW w:w="3055" w:type="dxa"/>
          </w:tcPr>
          <w:p w:rsidR="005740D0" w:rsidRDefault="005740D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TS7740 VTS (Includes 2 TBs of native cache capacity, 4FICON ports, hard drive encryption and six (6) 100 MB/sec increment of potential peak data throughput. D</w:t>
            </w:r>
            <w:r w:rsidR="00A22E56">
              <w:rPr>
                <w:rFonts w:ascii="Arial" w:hAnsi="Arial" w:cs="Arial"/>
                <w:sz w:val="22"/>
                <w:szCs w:val="22"/>
              </w:rPr>
              <w:t>r</w:t>
            </w:r>
            <w:r>
              <w:rPr>
                <w:rFonts w:ascii="Arial" w:hAnsi="Arial" w:cs="Arial"/>
                <w:sz w:val="22"/>
                <w:szCs w:val="22"/>
              </w:rPr>
              <w:t>ives and tape library must be selected separately)</w:t>
            </w:r>
          </w:p>
        </w:tc>
      </w:tr>
      <w:tr w:rsidR="005740D0" w:rsidTr="003158BF">
        <w:tc>
          <w:tcPr>
            <w:tcW w:w="1165"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12</w:t>
            </w:r>
          </w:p>
        </w:tc>
        <w:tc>
          <w:tcPr>
            <w:tcW w:w="153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3270</w:t>
            </w:r>
          </w:p>
        </w:tc>
        <w:tc>
          <w:tcPr>
            <w:tcW w:w="1080" w:type="dxa"/>
          </w:tcPr>
          <w:p w:rsidR="005740D0" w:rsidRDefault="005740D0" w:rsidP="00732980">
            <w:pPr>
              <w:pStyle w:val="Level3"/>
              <w:numPr>
                <w:ilvl w:val="0"/>
                <w:numId w:val="0"/>
              </w:numPr>
              <w:tabs>
                <w:tab w:val="left" w:pos="720"/>
              </w:tabs>
              <w:rPr>
                <w:rFonts w:ascii="Arial" w:hAnsi="Arial" w:cs="Arial"/>
                <w:sz w:val="22"/>
                <w:szCs w:val="22"/>
              </w:rPr>
            </w:pPr>
            <w:r>
              <w:rPr>
                <w:rFonts w:ascii="Arial" w:hAnsi="Arial" w:cs="Arial"/>
                <w:sz w:val="22"/>
                <w:szCs w:val="22"/>
              </w:rPr>
              <w:t>PC</w:t>
            </w:r>
          </w:p>
        </w:tc>
        <w:tc>
          <w:tcPr>
            <w:tcW w:w="3055" w:type="dxa"/>
          </w:tcPr>
          <w:p w:rsidR="005740D0" w:rsidRDefault="005740D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VDI with 3270 emulation (Prerequisite: 9074 Ethernet Port with IBM assigned TCP/IP address.</w:t>
            </w:r>
          </w:p>
        </w:tc>
      </w:tr>
      <w:tr w:rsidR="00732980" w:rsidTr="003158BF">
        <w:tc>
          <w:tcPr>
            <w:tcW w:w="1165"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30"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9074</w:t>
            </w:r>
          </w:p>
        </w:tc>
        <w:tc>
          <w:tcPr>
            <w:tcW w:w="1080"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005</w:t>
            </w:r>
          </w:p>
        </w:tc>
        <w:tc>
          <w:tcPr>
            <w:tcW w:w="3055" w:type="dxa"/>
          </w:tcPr>
          <w:p w:rsidR="00732980" w:rsidRDefault="0073298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 xml:space="preserve">Non-SNA 3270 Comptroller (Includes 2 FICON ports and </w:t>
            </w:r>
            <w:r>
              <w:rPr>
                <w:rFonts w:ascii="Arial" w:hAnsi="Arial" w:cs="Arial"/>
                <w:sz w:val="22"/>
                <w:szCs w:val="22"/>
              </w:rPr>
              <w:lastRenderedPageBreak/>
              <w:t>3 Ethernet ports. (Prerequisite:  A “3270 PC” solution is required for local non-SNA support.  Support for any other PC connection requires a “REMCONS PKG1” solution.))</w:t>
            </w:r>
          </w:p>
        </w:tc>
      </w:tr>
      <w:tr w:rsidR="00732980" w:rsidTr="003158BF">
        <w:tc>
          <w:tcPr>
            <w:tcW w:w="1165"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lastRenderedPageBreak/>
              <w:t>2</w:t>
            </w:r>
          </w:p>
        </w:tc>
        <w:tc>
          <w:tcPr>
            <w:tcW w:w="1530"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2818OE4</w:t>
            </w:r>
          </w:p>
        </w:tc>
        <w:tc>
          <w:tcPr>
            <w:tcW w:w="1080"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10SR</w:t>
            </w:r>
          </w:p>
        </w:tc>
        <w:tc>
          <w:tcPr>
            <w:tcW w:w="3055" w:type="dxa"/>
          </w:tcPr>
          <w:p w:rsidR="00732980" w:rsidRDefault="0073298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 xml:space="preserve">2817 OSA-Express4S </w:t>
            </w:r>
            <w:proofErr w:type="spellStart"/>
            <w:r>
              <w:rPr>
                <w:rFonts w:ascii="Arial" w:hAnsi="Arial" w:cs="Arial"/>
                <w:sz w:val="22"/>
                <w:szCs w:val="22"/>
              </w:rPr>
              <w:t>GbE</w:t>
            </w:r>
            <w:proofErr w:type="spellEnd"/>
            <w:r>
              <w:rPr>
                <w:rFonts w:ascii="Arial" w:hAnsi="Arial" w:cs="Arial"/>
                <w:sz w:val="22"/>
                <w:szCs w:val="22"/>
              </w:rPr>
              <w:t xml:space="preserve"> SX (Includes: One 2818 OSA-Express4S 10 Gigabit Ethernet SR port (OSAPORT= on one OSA PCHID)</w:t>
            </w:r>
          </w:p>
        </w:tc>
      </w:tr>
      <w:tr w:rsidR="00732980" w:rsidTr="003158BF">
        <w:tc>
          <w:tcPr>
            <w:tcW w:w="1165"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2</w:t>
            </w:r>
          </w:p>
        </w:tc>
        <w:tc>
          <w:tcPr>
            <w:tcW w:w="1530"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2818OE4</w:t>
            </w:r>
          </w:p>
        </w:tc>
        <w:tc>
          <w:tcPr>
            <w:tcW w:w="1080"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GBSX</w:t>
            </w:r>
          </w:p>
        </w:tc>
        <w:tc>
          <w:tcPr>
            <w:tcW w:w="3055" w:type="dxa"/>
          </w:tcPr>
          <w:p w:rsidR="00732980" w:rsidRDefault="0073298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 xml:space="preserve">2818 OSA-Express </w:t>
            </w:r>
            <w:proofErr w:type="spellStart"/>
            <w:r>
              <w:rPr>
                <w:rFonts w:ascii="Arial" w:hAnsi="Arial" w:cs="Arial"/>
                <w:sz w:val="22"/>
                <w:szCs w:val="22"/>
              </w:rPr>
              <w:t>GbE</w:t>
            </w:r>
            <w:proofErr w:type="spellEnd"/>
            <w:r>
              <w:rPr>
                <w:rFonts w:ascii="Arial" w:hAnsi="Arial" w:cs="Arial"/>
                <w:sz w:val="22"/>
                <w:szCs w:val="22"/>
              </w:rPr>
              <w:t xml:space="preserve"> SX (Includes: Two OSA-Express4S Gigabit </w:t>
            </w:r>
            <w:proofErr w:type="spellStart"/>
            <w:r>
              <w:rPr>
                <w:rFonts w:ascii="Arial" w:hAnsi="Arial" w:cs="Arial"/>
                <w:sz w:val="22"/>
                <w:szCs w:val="22"/>
              </w:rPr>
              <w:t>EthernetSX</w:t>
            </w:r>
            <w:proofErr w:type="spellEnd"/>
            <w:r>
              <w:rPr>
                <w:rFonts w:ascii="Arial" w:hAnsi="Arial" w:cs="Arial"/>
                <w:sz w:val="22"/>
                <w:szCs w:val="22"/>
              </w:rPr>
              <w:t xml:space="preserve"> ports (OSAPORT= and OSAPORT= on one OSA PCHID))</w:t>
            </w:r>
          </w:p>
        </w:tc>
      </w:tr>
    </w:tbl>
    <w:p w:rsidR="005740D0" w:rsidRDefault="005740D0" w:rsidP="005740D0">
      <w:pPr>
        <w:pStyle w:val="Level3"/>
        <w:numPr>
          <w:ilvl w:val="0"/>
          <w:numId w:val="0"/>
        </w:numPr>
        <w:tabs>
          <w:tab w:val="left" w:pos="720"/>
        </w:tabs>
        <w:ind w:left="2880"/>
        <w:rPr>
          <w:rFonts w:ascii="Arial" w:hAnsi="Arial" w:cs="Arial"/>
          <w:sz w:val="22"/>
          <w:szCs w:val="22"/>
        </w:rPr>
      </w:pPr>
    </w:p>
    <w:p w:rsidR="00B142DC" w:rsidRDefault="00B142DC" w:rsidP="005943D6">
      <w:pPr>
        <w:pStyle w:val="Level3"/>
        <w:numPr>
          <w:ilvl w:val="2"/>
          <w:numId w:val="11"/>
        </w:numPr>
        <w:tabs>
          <w:tab w:val="left" w:pos="720"/>
        </w:tabs>
        <w:ind w:left="2520" w:hanging="720"/>
        <w:jc w:val="both"/>
        <w:rPr>
          <w:rFonts w:ascii="Arial" w:hAnsi="Arial" w:cs="Arial"/>
          <w:sz w:val="22"/>
          <w:szCs w:val="22"/>
        </w:rPr>
      </w:pPr>
      <w:r>
        <w:rPr>
          <w:rFonts w:ascii="Arial" w:hAnsi="Arial" w:cs="Arial"/>
          <w:sz w:val="22"/>
          <w:szCs w:val="22"/>
        </w:rPr>
        <w:t>DFA/MAGIC Mainframe Processor Requirements</w:t>
      </w:r>
    </w:p>
    <w:tbl>
      <w:tblPr>
        <w:tblStyle w:val="TableGrid"/>
        <w:tblW w:w="0" w:type="auto"/>
        <w:tblInd w:w="2520" w:type="dxa"/>
        <w:tblLook w:val="04A0" w:firstRow="1" w:lastRow="0" w:firstColumn="1" w:lastColumn="0" w:noHBand="0" w:noVBand="1"/>
      </w:tblPr>
      <w:tblGrid>
        <w:gridCol w:w="1165"/>
        <w:gridCol w:w="1561"/>
        <w:gridCol w:w="1049"/>
        <w:gridCol w:w="3055"/>
      </w:tblGrid>
      <w:tr w:rsidR="00732980" w:rsidRPr="00D66D09" w:rsidTr="003158BF">
        <w:trPr>
          <w:tblHeader/>
        </w:trPr>
        <w:tc>
          <w:tcPr>
            <w:tcW w:w="1165" w:type="dxa"/>
          </w:tcPr>
          <w:p w:rsidR="00732980" w:rsidRPr="00D66D09" w:rsidRDefault="0073298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Quantity</w:t>
            </w:r>
          </w:p>
        </w:tc>
        <w:tc>
          <w:tcPr>
            <w:tcW w:w="1561" w:type="dxa"/>
          </w:tcPr>
          <w:p w:rsidR="00732980" w:rsidRPr="00D66D09" w:rsidRDefault="0073298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Type</w:t>
            </w:r>
          </w:p>
        </w:tc>
        <w:tc>
          <w:tcPr>
            <w:tcW w:w="1049" w:type="dxa"/>
          </w:tcPr>
          <w:p w:rsidR="00732980" w:rsidRPr="00D66D09" w:rsidRDefault="0073298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Model</w:t>
            </w:r>
          </w:p>
        </w:tc>
        <w:tc>
          <w:tcPr>
            <w:tcW w:w="3055" w:type="dxa"/>
          </w:tcPr>
          <w:p w:rsidR="00732980" w:rsidRPr="00D66D09" w:rsidRDefault="00732980" w:rsidP="00732980">
            <w:pPr>
              <w:pStyle w:val="Level3"/>
              <w:numPr>
                <w:ilvl w:val="0"/>
                <w:numId w:val="0"/>
              </w:numPr>
              <w:tabs>
                <w:tab w:val="left" w:pos="720"/>
              </w:tabs>
              <w:rPr>
                <w:rFonts w:ascii="Arial" w:hAnsi="Arial" w:cs="Arial"/>
                <w:b/>
                <w:sz w:val="22"/>
                <w:szCs w:val="22"/>
              </w:rPr>
            </w:pPr>
            <w:r w:rsidRPr="00D66D09">
              <w:rPr>
                <w:rFonts w:ascii="Arial" w:hAnsi="Arial" w:cs="Arial"/>
                <w:b/>
                <w:sz w:val="22"/>
                <w:szCs w:val="22"/>
              </w:rPr>
              <w:t>Product Description</w:t>
            </w:r>
          </w:p>
        </w:tc>
      </w:tr>
      <w:tr w:rsidR="00732980" w:rsidTr="003158BF">
        <w:tc>
          <w:tcPr>
            <w:tcW w:w="1165"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2817</w:t>
            </w:r>
          </w:p>
        </w:tc>
        <w:tc>
          <w:tcPr>
            <w:tcW w:w="1049"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705</w:t>
            </w:r>
          </w:p>
        </w:tc>
        <w:tc>
          <w:tcPr>
            <w:tcW w:w="3055" w:type="dxa"/>
          </w:tcPr>
          <w:p w:rsidR="00732980" w:rsidRDefault="0073298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 xml:space="preserve">IBM </w:t>
            </w:r>
            <w:proofErr w:type="spellStart"/>
            <w:r>
              <w:rPr>
                <w:rFonts w:ascii="Arial" w:hAnsi="Arial" w:cs="Arial"/>
                <w:sz w:val="22"/>
                <w:szCs w:val="22"/>
              </w:rPr>
              <w:t>zEnterprise</w:t>
            </w:r>
            <w:proofErr w:type="spellEnd"/>
            <w:r>
              <w:rPr>
                <w:rFonts w:ascii="Arial" w:hAnsi="Arial" w:cs="Arial"/>
                <w:sz w:val="22"/>
                <w:szCs w:val="22"/>
              </w:rPr>
              <w:t xml:space="preserve"> 196</w:t>
            </w:r>
          </w:p>
        </w:tc>
      </w:tr>
      <w:tr w:rsidR="00732980" w:rsidTr="003158BF">
        <w:tc>
          <w:tcPr>
            <w:tcW w:w="1165"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269</w:t>
            </w:r>
          </w:p>
        </w:tc>
        <w:tc>
          <w:tcPr>
            <w:tcW w:w="1561"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2817</w:t>
            </w:r>
          </w:p>
        </w:tc>
        <w:tc>
          <w:tcPr>
            <w:tcW w:w="1049"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t>GB1</w:t>
            </w:r>
          </w:p>
        </w:tc>
        <w:tc>
          <w:tcPr>
            <w:tcW w:w="3055" w:type="dxa"/>
          </w:tcPr>
          <w:p w:rsidR="00732980" w:rsidRDefault="00732980"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2817 Memory – 1</w:t>
            </w:r>
            <w:r>
              <w:rPr>
                <w:rFonts w:ascii="Arial" w:hAnsi="Arial" w:cs="Arial"/>
                <w:sz w:val="22"/>
                <w:szCs w:val="22"/>
                <w:vertAlign w:val="superscript"/>
              </w:rPr>
              <w:t>st</w:t>
            </w:r>
            <w:r>
              <w:rPr>
                <w:rFonts w:ascii="Arial" w:hAnsi="Arial" w:cs="Arial"/>
                <w:sz w:val="22"/>
                <w:szCs w:val="22"/>
              </w:rPr>
              <w:t>2817 Provides 1 GB of processor memory on the first 2817</w:t>
            </w:r>
          </w:p>
        </w:tc>
      </w:tr>
      <w:tr w:rsidR="00732980" w:rsidTr="003158BF">
        <w:tc>
          <w:tcPr>
            <w:tcW w:w="1165"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2817</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ICF</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2817 ICF (Includes: one 2817 Integrated Coupling Facility or one 2817 full capacity Central Processor (CP))</w:t>
            </w:r>
          </w:p>
        </w:tc>
      </w:tr>
      <w:tr w:rsidR="00732980" w:rsidTr="003158BF">
        <w:tc>
          <w:tcPr>
            <w:tcW w:w="1165"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20</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2817</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IFL</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2817 IFL (Includes one Integrated Facility for Linux (IFL) or one 2817 full capacity Central Processor (CP) available for Linux on System z workload)</w:t>
            </w:r>
          </w:p>
        </w:tc>
      </w:tr>
      <w:tr w:rsidR="00732980" w:rsidTr="003158BF">
        <w:tc>
          <w:tcPr>
            <w:tcW w:w="1165" w:type="dxa"/>
          </w:tcPr>
          <w:p w:rsidR="00732980" w:rsidRDefault="00732980" w:rsidP="00732980">
            <w:pPr>
              <w:pStyle w:val="Level3"/>
              <w:numPr>
                <w:ilvl w:val="0"/>
                <w:numId w:val="0"/>
              </w:numPr>
              <w:tabs>
                <w:tab w:val="left" w:pos="720"/>
              </w:tabs>
              <w:rPr>
                <w:rFonts w:ascii="Arial" w:hAnsi="Arial" w:cs="Arial"/>
                <w:sz w:val="22"/>
                <w:szCs w:val="22"/>
              </w:rPr>
            </w:pPr>
            <w:r>
              <w:rPr>
                <w:rFonts w:ascii="Arial" w:hAnsi="Arial" w:cs="Arial"/>
                <w:sz w:val="22"/>
                <w:szCs w:val="22"/>
              </w:rPr>
              <w:lastRenderedPageBreak/>
              <w:t>1</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2817</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STP</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2817 Server Time Protocol (Includes: one 2817 Server Time Protocol (STP) feature.  Maximum of one 2817 STP supported per 2817 mainframe)</w:t>
            </w:r>
          </w:p>
        </w:tc>
      </w:tr>
      <w:tr w:rsidR="00732980" w:rsidTr="003158BF">
        <w:tc>
          <w:tcPr>
            <w:tcW w:w="1165"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3</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2817</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ZIIP</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2817 ZIIP (Includes: one Integrated Information Processor or one 2817 full capacity Central Processor (CP))</w:t>
            </w:r>
          </w:p>
        </w:tc>
      </w:tr>
      <w:tr w:rsidR="00732980" w:rsidTr="003158BF">
        <w:tc>
          <w:tcPr>
            <w:tcW w:w="1165"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5</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MAINFRAM</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LPAR</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LPAR Selection (No Cost)</w:t>
            </w:r>
          </w:p>
        </w:tc>
      </w:tr>
      <w:tr w:rsidR="00732980" w:rsidTr="003158BF">
        <w:tc>
          <w:tcPr>
            <w:tcW w:w="1165"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r w:rsidR="00732980">
              <w:rPr>
                <w:rFonts w:ascii="Arial" w:hAnsi="Arial" w:cs="Arial"/>
                <w:sz w:val="22"/>
                <w:szCs w:val="22"/>
              </w:rPr>
              <w:t>2</w:t>
            </w:r>
            <w:r>
              <w:rPr>
                <w:rFonts w:ascii="Arial" w:hAnsi="Arial" w:cs="Arial"/>
                <w:sz w:val="22"/>
                <w:szCs w:val="22"/>
              </w:rPr>
              <w:t>0</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DSDISK6</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FCFM</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IBM Disk System (Includes: 250 GBs of RAID protected Tier 1 IBM Disk, with PTC, PAV, HPAV authorization and Fiber Channel and FICON host connectivity)</w:t>
            </w:r>
          </w:p>
        </w:tc>
      </w:tr>
      <w:tr w:rsidR="00732980" w:rsidTr="003158BF">
        <w:tc>
          <w:tcPr>
            <w:tcW w:w="1165"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RACFERASE</w:t>
            </w:r>
          </w:p>
        </w:tc>
        <w:tc>
          <w:tcPr>
            <w:tcW w:w="1049" w:type="dxa"/>
          </w:tcPr>
          <w:p w:rsidR="00732980" w:rsidRDefault="005E27F9" w:rsidP="00732980">
            <w:pPr>
              <w:pStyle w:val="Level3"/>
              <w:numPr>
                <w:ilvl w:val="0"/>
                <w:numId w:val="0"/>
              </w:numPr>
              <w:tabs>
                <w:tab w:val="left" w:pos="720"/>
              </w:tabs>
              <w:rPr>
                <w:rFonts w:ascii="Arial" w:hAnsi="Arial" w:cs="Arial"/>
                <w:sz w:val="22"/>
                <w:szCs w:val="22"/>
              </w:rPr>
            </w:pPr>
            <w:r>
              <w:rPr>
                <w:rFonts w:ascii="Arial" w:hAnsi="Arial" w:cs="Arial"/>
                <w:sz w:val="22"/>
                <w:szCs w:val="22"/>
              </w:rPr>
              <w:t>100</w:t>
            </w:r>
          </w:p>
        </w:tc>
        <w:tc>
          <w:tcPr>
            <w:tcW w:w="3055" w:type="dxa"/>
          </w:tcPr>
          <w:p w:rsidR="00732980" w:rsidRDefault="005E27F9" w:rsidP="00FD76E8">
            <w:pPr>
              <w:pStyle w:val="Level3"/>
              <w:numPr>
                <w:ilvl w:val="0"/>
                <w:numId w:val="0"/>
              </w:numPr>
              <w:tabs>
                <w:tab w:val="left" w:pos="720"/>
              </w:tabs>
              <w:jc w:val="both"/>
              <w:rPr>
                <w:rFonts w:ascii="Arial" w:hAnsi="Arial" w:cs="Arial"/>
                <w:sz w:val="22"/>
                <w:szCs w:val="22"/>
              </w:rPr>
            </w:pPr>
            <w:r>
              <w:rPr>
                <w:rFonts w:ascii="Arial" w:hAnsi="Arial" w:cs="Arial"/>
                <w:sz w:val="22"/>
                <w:szCs w:val="22"/>
              </w:rPr>
              <w:t>RACF Erase (IBM will perform a RACF erase on the external disk storage provided by IBM at the conclusion of the event)</w:t>
            </w:r>
          </w:p>
        </w:tc>
      </w:tr>
      <w:tr w:rsidR="005E27F9" w:rsidTr="003158BF">
        <w:tc>
          <w:tcPr>
            <w:tcW w:w="1165" w:type="dxa"/>
          </w:tcPr>
          <w:p w:rsidR="005E27F9"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5E27F9"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3584R</w:t>
            </w:r>
          </w:p>
        </w:tc>
        <w:tc>
          <w:tcPr>
            <w:tcW w:w="1049" w:type="dxa"/>
          </w:tcPr>
          <w:p w:rsidR="005E27F9"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BASE</w:t>
            </w:r>
          </w:p>
        </w:tc>
        <w:tc>
          <w:tcPr>
            <w:tcW w:w="3055" w:type="dxa"/>
          </w:tcPr>
          <w:p w:rsidR="005E27F9"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IBM 3584 Tape Library (Includes: 3584-l23 with 16 cartridge I/O station, 199 cartridge capacity, FICON Connectivity. Advanced Library Management System, Encryption Configuration, Control and Data Path Failover)</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970728"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3584R</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D23</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IBM 3584-D23 Tape Storage (Includes: 3584-D23 tape storage to 3584R BASE with 360 cartridge capacity.  Prerequisite: 3585R BASE configuration)</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lastRenderedPageBreak/>
              <w:t>4</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3585R-FC</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E06</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 xml:space="preserve">IBM TS1130 Tape Drive (adds one 3592-E06 </w:t>
            </w:r>
            <w:proofErr w:type="spellStart"/>
            <w:r w:rsidRPr="00303AA1">
              <w:rPr>
                <w:rFonts w:ascii="Arial" w:hAnsi="Arial" w:cs="Arial"/>
                <w:sz w:val="22"/>
                <w:szCs w:val="22"/>
              </w:rPr>
              <w:t>Fibre</w:t>
            </w:r>
            <w:proofErr w:type="spellEnd"/>
            <w:r w:rsidRPr="00303AA1">
              <w:rPr>
                <w:rFonts w:ascii="Arial" w:hAnsi="Arial" w:cs="Arial"/>
                <w:sz w:val="22"/>
                <w:szCs w:val="22"/>
              </w:rPr>
              <w:t xml:space="preserve"> Channel tape drive with encryption feature to 3584R BASE)</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8</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3592-FCON</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E06</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IBM TS1130-E06 (Includes: One 3592 E06 tape drive on a 3592C06 controller with one FICON port per two drives, and Encryption feature or Fiber Channel connectivity for Open Systems and Wintel server attachment)</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TS7740H1</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BASE</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IBM TS7740 VTS (Includes: 2 TBs of native cache capacity, four (4) FICON ports, hard drive encryption, and six (6) 100 MB/sec increment of potential peak data throughput.  Note: Drives and tape library must be selected separately)</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8</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3270</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PC</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VDI with 3270 emulation (Includes:  Personal Computer Configuration including a Fast Ethernet port, Windows, and TN3270 terminal emulation software.  Prerequisite: 9074 Ethernet port with IBM assigned TCP/IP address)</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9074</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005</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Non-SNA 3270 Controller (includes: two (2) FICON ports and three (3) Ethernet ports.  Prerequisite: A “3270 PC” solution is required for local non-SNA.  Support for any other PC connection requires a “REMCONS PKG1” solution.)</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lastRenderedPageBreak/>
              <w:t>1</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2817OE3</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1000</w:t>
            </w:r>
          </w:p>
        </w:tc>
        <w:tc>
          <w:tcPr>
            <w:tcW w:w="3055" w:type="dxa"/>
          </w:tcPr>
          <w:p w:rsidR="00970728" w:rsidRPr="00303AA1" w:rsidRDefault="00970728"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2817 OSA-Express3 1000BASE-T (Includes: Two (2) 2817 osa-Express3 1000BASE-T Ethernet ports (OSAPORT=0 and OSAPORT=1) on one OSA PCHID.)</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4</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2817OE4</w:t>
            </w:r>
          </w:p>
        </w:tc>
        <w:tc>
          <w:tcPr>
            <w:tcW w:w="1049"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10SR</w:t>
            </w:r>
          </w:p>
        </w:tc>
        <w:tc>
          <w:tcPr>
            <w:tcW w:w="3055" w:type="dxa"/>
          </w:tcPr>
          <w:p w:rsidR="00970728" w:rsidRPr="00303AA1" w:rsidRDefault="00970728" w:rsidP="006F5B2F">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 xml:space="preserve">2817 OSA-Express4S 10 </w:t>
            </w:r>
            <w:proofErr w:type="spellStart"/>
            <w:r w:rsidRPr="00303AA1">
              <w:rPr>
                <w:rFonts w:ascii="Arial" w:hAnsi="Arial" w:cs="Arial"/>
                <w:sz w:val="22"/>
                <w:szCs w:val="22"/>
              </w:rPr>
              <w:t>GbE</w:t>
            </w:r>
            <w:proofErr w:type="spellEnd"/>
            <w:r w:rsidRPr="00303AA1">
              <w:rPr>
                <w:rFonts w:ascii="Arial" w:hAnsi="Arial" w:cs="Arial"/>
                <w:sz w:val="22"/>
                <w:szCs w:val="22"/>
              </w:rPr>
              <w:t xml:space="preserve"> SR (Includes: One 2817 OSA–Express4S 10 Gigabit Ethernet SR port (OSAPORT=0) on one OSA PCHID.)</w:t>
            </w:r>
          </w:p>
        </w:tc>
      </w:tr>
      <w:tr w:rsidR="00970728" w:rsidTr="003158BF">
        <w:tc>
          <w:tcPr>
            <w:tcW w:w="1165" w:type="dxa"/>
          </w:tcPr>
          <w:p w:rsidR="00970728" w:rsidRDefault="00970728" w:rsidP="00970728">
            <w:pPr>
              <w:pStyle w:val="Level3"/>
              <w:numPr>
                <w:ilvl w:val="0"/>
                <w:numId w:val="0"/>
              </w:numPr>
              <w:tabs>
                <w:tab w:val="left" w:pos="720"/>
              </w:tabs>
              <w:rPr>
                <w:rFonts w:ascii="Arial" w:hAnsi="Arial" w:cs="Arial"/>
                <w:sz w:val="22"/>
                <w:szCs w:val="22"/>
              </w:rPr>
            </w:pPr>
            <w:r>
              <w:rPr>
                <w:rFonts w:ascii="Arial" w:hAnsi="Arial" w:cs="Arial"/>
                <w:sz w:val="22"/>
                <w:szCs w:val="22"/>
              </w:rPr>
              <w:t>1</w:t>
            </w:r>
          </w:p>
        </w:tc>
        <w:tc>
          <w:tcPr>
            <w:tcW w:w="1561" w:type="dxa"/>
          </w:tcPr>
          <w:p w:rsidR="00970728" w:rsidRPr="00303AA1" w:rsidRDefault="00970728" w:rsidP="00970728">
            <w:pPr>
              <w:pStyle w:val="Level3"/>
              <w:numPr>
                <w:ilvl w:val="0"/>
                <w:numId w:val="0"/>
              </w:numPr>
              <w:tabs>
                <w:tab w:val="left" w:pos="720"/>
              </w:tabs>
              <w:rPr>
                <w:rFonts w:ascii="Arial" w:hAnsi="Arial" w:cs="Arial"/>
                <w:sz w:val="22"/>
                <w:szCs w:val="22"/>
              </w:rPr>
            </w:pPr>
            <w:r w:rsidRPr="00303AA1">
              <w:rPr>
                <w:rFonts w:ascii="Arial" w:hAnsi="Arial" w:cs="Arial"/>
                <w:sz w:val="22"/>
                <w:szCs w:val="22"/>
              </w:rPr>
              <w:t>2817OE4</w:t>
            </w:r>
          </w:p>
        </w:tc>
        <w:tc>
          <w:tcPr>
            <w:tcW w:w="1049" w:type="dxa"/>
          </w:tcPr>
          <w:p w:rsidR="00970728" w:rsidRDefault="00D12574" w:rsidP="00970728">
            <w:pPr>
              <w:pStyle w:val="Level3"/>
              <w:numPr>
                <w:ilvl w:val="0"/>
                <w:numId w:val="0"/>
              </w:numPr>
              <w:tabs>
                <w:tab w:val="left" w:pos="720"/>
              </w:tabs>
              <w:rPr>
                <w:rFonts w:ascii="Arial" w:hAnsi="Arial" w:cs="Arial"/>
                <w:sz w:val="22"/>
                <w:szCs w:val="22"/>
              </w:rPr>
            </w:pPr>
            <w:r>
              <w:rPr>
                <w:rFonts w:ascii="Arial" w:hAnsi="Arial" w:cs="Arial"/>
                <w:sz w:val="22"/>
                <w:szCs w:val="22"/>
              </w:rPr>
              <w:t>GBSX</w:t>
            </w:r>
          </w:p>
        </w:tc>
        <w:tc>
          <w:tcPr>
            <w:tcW w:w="3055" w:type="dxa"/>
          </w:tcPr>
          <w:p w:rsidR="00970728" w:rsidRPr="00303AA1" w:rsidRDefault="00D12574" w:rsidP="00FD76E8">
            <w:pPr>
              <w:pStyle w:val="Level3"/>
              <w:numPr>
                <w:ilvl w:val="0"/>
                <w:numId w:val="0"/>
              </w:numPr>
              <w:tabs>
                <w:tab w:val="left" w:pos="720"/>
              </w:tabs>
              <w:jc w:val="both"/>
              <w:rPr>
                <w:rFonts w:ascii="Arial" w:hAnsi="Arial" w:cs="Arial"/>
                <w:sz w:val="22"/>
                <w:szCs w:val="22"/>
              </w:rPr>
            </w:pPr>
            <w:r w:rsidRPr="00303AA1">
              <w:rPr>
                <w:rFonts w:ascii="Arial" w:hAnsi="Arial" w:cs="Arial"/>
                <w:sz w:val="22"/>
                <w:szCs w:val="22"/>
              </w:rPr>
              <w:t xml:space="preserve">2817 OSA-Express </w:t>
            </w:r>
            <w:proofErr w:type="spellStart"/>
            <w:r w:rsidRPr="00303AA1">
              <w:rPr>
                <w:rFonts w:ascii="Arial" w:hAnsi="Arial" w:cs="Arial"/>
                <w:sz w:val="22"/>
                <w:szCs w:val="22"/>
              </w:rPr>
              <w:t>GbE</w:t>
            </w:r>
            <w:proofErr w:type="spellEnd"/>
            <w:r w:rsidRPr="00303AA1">
              <w:rPr>
                <w:rFonts w:ascii="Arial" w:hAnsi="Arial" w:cs="Arial"/>
                <w:sz w:val="22"/>
                <w:szCs w:val="22"/>
              </w:rPr>
              <w:t xml:space="preserve"> SX (Includes: Two (2) 2817 OSA-Express4S Gigabit Ethernet SX ports (OSAPORT=0 and OSAPORT=1) on one OSA PCHID.</w:t>
            </w:r>
            <w:r>
              <w:rPr>
                <w:rFonts w:ascii="Arial" w:hAnsi="Arial" w:cs="Arial"/>
                <w:sz w:val="22"/>
                <w:szCs w:val="22"/>
              </w:rPr>
              <w:t>)</w:t>
            </w:r>
          </w:p>
        </w:tc>
      </w:tr>
    </w:tbl>
    <w:p w:rsidR="00490A09" w:rsidRDefault="00490A09" w:rsidP="001C619E">
      <w:pPr>
        <w:pStyle w:val="Level2"/>
        <w:numPr>
          <w:ilvl w:val="0"/>
          <w:numId w:val="0"/>
        </w:numPr>
        <w:ind w:left="2520" w:hanging="720"/>
      </w:pPr>
      <w:proofErr w:type="gramStart"/>
      <w:r>
        <w:t xml:space="preserve">7.1.5 </w:t>
      </w:r>
      <w:r w:rsidR="001C619E">
        <w:t xml:space="preserve"> </w:t>
      </w:r>
      <w:r w:rsidRPr="001C619E">
        <w:rPr>
          <w:b/>
        </w:rPr>
        <w:t>MANDATORY</w:t>
      </w:r>
      <w:proofErr w:type="gramEnd"/>
      <w:r w:rsidRPr="001C619E">
        <w:rPr>
          <w:b/>
        </w:rPr>
        <w:t>:</w:t>
      </w:r>
      <w:r>
        <w:t xml:space="preserve">  Must support mainframe processing capability and mainframe storage</w:t>
      </w:r>
      <w:r w:rsidR="00D26773">
        <w:t>.</w:t>
      </w:r>
    </w:p>
    <w:p w:rsidR="00D12574" w:rsidRDefault="00D12574" w:rsidP="00C16D0C">
      <w:pPr>
        <w:pStyle w:val="Level2"/>
      </w:pPr>
      <w:r>
        <w:t>State Data Center Open Systems Processing Requirements</w:t>
      </w:r>
    </w:p>
    <w:p w:rsidR="00D12574" w:rsidRPr="00D12574" w:rsidRDefault="008213BA" w:rsidP="005943D6">
      <w:pPr>
        <w:pStyle w:val="Level3"/>
        <w:tabs>
          <w:tab w:val="clear" w:pos="2340"/>
        </w:tabs>
        <w:ind w:left="2520" w:hanging="720"/>
        <w:jc w:val="both"/>
      </w:pPr>
      <w:r>
        <w:rPr>
          <w:rFonts w:ascii="Arial" w:hAnsi="Arial" w:cs="Arial"/>
          <w:sz w:val="22"/>
          <w:szCs w:val="22"/>
        </w:rPr>
        <w:t xml:space="preserve">The </w:t>
      </w:r>
      <w:r w:rsidR="00D12574" w:rsidRPr="00303AA1">
        <w:rPr>
          <w:rFonts w:ascii="Arial" w:hAnsi="Arial" w:cs="Arial"/>
          <w:sz w:val="22"/>
          <w:szCs w:val="22"/>
        </w:rPr>
        <w:t xml:space="preserve">Vendor must provide an environment that will support VMware vSphere </w:t>
      </w:r>
      <w:r w:rsidR="0019707F">
        <w:rPr>
          <w:rFonts w:ascii="Arial" w:hAnsi="Arial" w:cs="Arial"/>
          <w:sz w:val="22"/>
          <w:szCs w:val="22"/>
        </w:rPr>
        <w:t xml:space="preserve">version </w:t>
      </w:r>
      <w:r w:rsidR="00D12574" w:rsidRPr="00303AA1">
        <w:rPr>
          <w:rFonts w:ascii="Arial" w:hAnsi="Arial" w:cs="Arial"/>
          <w:sz w:val="22"/>
          <w:szCs w:val="22"/>
        </w:rPr>
        <w:t xml:space="preserve">6.5 or </w:t>
      </w:r>
      <w:r w:rsidR="0019707F">
        <w:rPr>
          <w:rFonts w:ascii="Arial" w:hAnsi="Arial" w:cs="Arial"/>
          <w:sz w:val="22"/>
          <w:szCs w:val="22"/>
        </w:rPr>
        <w:t>newer</w:t>
      </w:r>
      <w:r w:rsidR="00D12574" w:rsidRPr="00303AA1">
        <w:rPr>
          <w:rFonts w:ascii="Arial" w:hAnsi="Arial" w:cs="Arial"/>
          <w:sz w:val="22"/>
          <w:szCs w:val="22"/>
        </w:rPr>
        <w:t xml:space="preserve"> with </w:t>
      </w:r>
      <w:proofErr w:type="spellStart"/>
      <w:r w:rsidR="00D12574" w:rsidRPr="00303AA1">
        <w:rPr>
          <w:rFonts w:ascii="Arial" w:hAnsi="Arial" w:cs="Arial"/>
          <w:sz w:val="22"/>
          <w:szCs w:val="22"/>
        </w:rPr>
        <w:t>vCenter</w:t>
      </w:r>
      <w:proofErr w:type="spellEnd"/>
      <w:r w:rsidR="00D12574" w:rsidRPr="00303AA1">
        <w:rPr>
          <w:rFonts w:ascii="Arial" w:hAnsi="Arial" w:cs="Arial"/>
          <w:sz w:val="22"/>
          <w:szCs w:val="22"/>
        </w:rPr>
        <w:t xml:space="preserve"> Management available in the proposed environment</w:t>
      </w:r>
      <w:r w:rsidR="00D12574">
        <w:rPr>
          <w:rFonts w:ascii="Arial" w:hAnsi="Arial" w:cs="Arial"/>
          <w:sz w:val="22"/>
          <w:szCs w:val="22"/>
        </w:rPr>
        <w:t>.</w:t>
      </w:r>
    </w:p>
    <w:p w:rsidR="00D12574" w:rsidRPr="001F3E73" w:rsidRDefault="00D12574" w:rsidP="005943D6">
      <w:pPr>
        <w:pStyle w:val="Level3"/>
        <w:tabs>
          <w:tab w:val="clear" w:pos="2340"/>
        </w:tabs>
        <w:ind w:left="2520" w:hanging="720"/>
        <w:jc w:val="both"/>
      </w:pPr>
      <w:r w:rsidRPr="00303AA1">
        <w:rPr>
          <w:rFonts w:ascii="Arial" w:hAnsi="Arial" w:cs="Arial"/>
          <w:sz w:val="22"/>
          <w:szCs w:val="22"/>
        </w:rPr>
        <w:t xml:space="preserve">Host Servers must be at minimum of </w:t>
      </w:r>
      <w:proofErr w:type="spellStart"/>
      <w:r w:rsidRPr="00303AA1">
        <w:rPr>
          <w:rFonts w:ascii="Arial" w:hAnsi="Arial" w:cs="Arial"/>
          <w:sz w:val="22"/>
          <w:szCs w:val="22"/>
        </w:rPr>
        <w:t>Broadwell</w:t>
      </w:r>
      <w:proofErr w:type="spellEnd"/>
      <w:r w:rsidRPr="00303AA1">
        <w:rPr>
          <w:rFonts w:ascii="Arial" w:hAnsi="Arial" w:cs="Arial"/>
          <w:sz w:val="22"/>
          <w:szCs w:val="22"/>
        </w:rPr>
        <w:t xml:space="preserve"> Architecture or above and must be provided on all servers</w:t>
      </w:r>
      <w:r>
        <w:rPr>
          <w:rFonts w:ascii="Arial" w:hAnsi="Arial" w:cs="Arial"/>
          <w:sz w:val="22"/>
          <w:szCs w:val="22"/>
        </w:rPr>
        <w:t>.</w:t>
      </w:r>
    </w:p>
    <w:p w:rsidR="001F3E73" w:rsidRDefault="001F3E73" w:rsidP="001F3E73">
      <w:pPr>
        <w:pStyle w:val="Level3"/>
        <w:tabs>
          <w:tab w:val="clear" w:pos="2340"/>
        </w:tabs>
        <w:ind w:left="2520" w:hanging="720"/>
        <w:jc w:val="both"/>
        <w:rPr>
          <w:rFonts w:ascii="Arial" w:hAnsi="Arial" w:cs="Arial"/>
          <w:sz w:val="22"/>
          <w:szCs w:val="22"/>
        </w:rPr>
      </w:pPr>
      <w:r w:rsidRPr="0066200F">
        <w:rPr>
          <w:rFonts w:ascii="Arial" w:hAnsi="Arial" w:cs="Arial"/>
          <w:b/>
          <w:sz w:val="22"/>
          <w:szCs w:val="22"/>
        </w:rPr>
        <w:t>MANDATORY</w:t>
      </w:r>
      <w:r>
        <w:rPr>
          <w:rFonts w:ascii="Arial" w:hAnsi="Arial" w:cs="Arial"/>
          <w:sz w:val="22"/>
          <w:szCs w:val="22"/>
        </w:rPr>
        <w:t>: Must have RI</w:t>
      </w:r>
      <w:r w:rsidR="008D09F5">
        <w:rPr>
          <w:rFonts w:ascii="Arial" w:hAnsi="Arial" w:cs="Arial"/>
          <w:sz w:val="22"/>
          <w:szCs w:val="22"/>
        </w:rPr>
        <w:t>CS</w:t>
      </w:r>
      <w:r>
        <w:rPr>
          <w:rFonts w:ascii="Arial" w:hAnsi="Arial" w:cs="Arial"/>
          <w:sz w:val="22"/>
          <w:szCs w:val="22"/>
        </w:rPr>
        <w:t>-based and Intel-Base</w:t>
      </w:r>
      <w:r w:rsidR="00C860F0">
        <w:rPr>
          <w:rFonts w:ascii="Arial" w:hAnsi="Arial" w:cs="Arial"/>
          <w:sz w:val="22"/>
          <w:szCs w:val="22"/>
        </w:rPr>
        <w:t>d</w:t>
      </w:r>
      <w:r>
        <w:rPr>
          <w:rFonts w:ascii="Arial" w:hAnsi="Arial" w:cs="Arial"/>
          <w:sz w:val="22"/>
          <w:szCs w:val="22"/>
        </w:rPr>
        <w:t xml:space="preserve"> processing capability.</w:t>
      </w:r>
    </w:p>
    <w:p w:rsidR="003D0814" w:rsidRPr="00303AA1" w:rsidRDefault="003D0814" w:rsidP="00C16D0C">
      <w:pPr>
        <w:pStyle w:val="Level2"/>
      </w:pPr>
      <w:r w:rsidRPr="00303AA1">
        <w:t>State Data Center Open Systems Storage Requirements</w:t>
      </w:r>
    </w:p>
    <w:p w:rsidR="00D12574" w:rsidRDefault="008213BA"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3D0814" w:rsidRPr="00303AA1">
        <w:rPr>
          <w:rFonts w:ascii="Arial" w:hAnsi="Arial" w:cs="Arial"/>
          <w:sz w:val="22"/>
          <w:szCs w:val="22"/>
        </w:rPr>
        <w:t>Vendor must provide a Virtual SAN (</w:t>
      </w:r>
      <w:proofErr w:type="spellStart"/>
      <w:r w:rsidR="00111A7A">
        <w:rPr>
          <w:rFonts w:ascii="Arial" w:hAnsi="Arial" w:cs="Arial"/>
          <w:sz w:val="22"/>
          <w:szCs w:val="22"/>
        </w:rPr>
        <w:t>vSAN</w:t>
      </w:r>
      <w:proofErr w:type="spellEnd"/>
      <w:r w:rsidR="003D0814" w:rsidRPr="00303AA1">
        <w:rPr>
          <w:rFonts w:ascii="Arial" w:hAnsi="Arial" w:cs="Arial"/>
          <w:sz w:val="22"/>
          <w:szCs w:val="22"/>
        </w:rPr>
        <w:t xml:space="preserve">) all composed of </w:t>
      </w:r>
      <w:r w:rsidR="00111A7A">
        <w:rPr>
          <w:rFonts w:ascii="Arial" w:hAnsi="Arial" w:cs="Arial"/>
          <w:sz w:val="22"/>
          <w:szCs w:val="22"/>
        </w:rPr>
        <w:t xml:space="preserve">direct attached </w:t>
      </w:r>
      <w:r w:rsidR="003D0814" w:rsidRPr="00303AA1">
        <w:rPr>
          <w:rFonts w:ascii="Arial" w:hAnsi="Arial" w:cs="Arial"/>
          <w:sz w:val="22"/>
          <w:szCs w:val="22"/>
        </w:rPr>
        <w:t>Flash Storage with Jumbo Frame available if and when neede</w:t>
      </w:r>
      <w:r w:rsidR="003D0814">
        <w:rPr>
          <w:rFonts w:ascii="Arial" w:hAnsi="Arial" w:cs="Arial"/>
          <w:sz w:val="22"/>
          <w:szCs w:val="22"/>
        </w:rPr>
        <w:t>d</w:t>
      </w:r>
      <w:r>
        <w:rPr>
          <w:rFonts w:ascii="Arial" w:hAnsi="Arial" w:cs="Arial"/>
          <w:sz w:val="22"/>
          <w:szCs w:val="22"/>
        </w:rPr>
        <w:t>.</w:t>
      </w:r>
    </w:p>
    <w:p w:rsidR="003D0814" w:rsidRDefault="008213BA" w:rsidP="005943D6">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3D0814" w:rsidRPr="00303AA1">
        <w:rPr>
          <w:rFonts w:ascii="Arial" w:hAnsi="Arial" w:cs="Arial"/>
          <w:sz w:val="22"/>
          <w:szCs w:val="22"/>
        </w:rPr>
        <w:t xml:space="preserve">Vendor must provide a </w:t>
      </w:r>
      <w:proofErr w:type="spellStart"/>
      <w:r w:rsidR="00111A7A">
        <w:rPr>
          <w:rFonts w:ascii="Arial" w:hAnsi="Arial" w:cs="Arial"/>
          <w:sz w:val="22"/>
          <w:szCs w:val="22"/>
        </w:rPr>
        <w:t>vSAN</w:t>
      </w:r>
      <w:proofErr w:type="spellEnd"/>
      <w:r w:rsidR="003D0814" w:rsidRPr="00303AA1">
        <w:rPr>
          <w:rFonts w:ascii="Arial" w:hAnsi="Arial" w:cs="Arial"/>
          <w:sz w:val="22"/>
          <w:szCs w:val="22"/>
        </w:rPr>
        <w:t xml:space="preserve"> storage capacity of at least </w:t>
      </w:r>
      <w:r w:rsidR="00111A7A">
        <w:rPr>
          <w:rFonts w:ascii="Arial" w:hAnsi="Arial" w:cs="Arial"/>
          <w:sz w:val="22"/>
          <w:szCs w:val="22"/>
        </w:rPr>
        <w:t>12</w:t>
      </w:r>
      <w:r w:rsidR="003D0814" w:rsidRPr="00303AA1">
        <w:rPr>
          <w:rFonts w:ascii="Arial" w:hAnsi="Arial" w:cs="Arial"/>
          <w:sz w:val="22"/>
          <w:szCs w:val="22"/>
        </w:rPr>
        <w:t>0 T</w:t>
      </w:r>
      <w:r w:rsidR="001F3E73">
        <w:rPr>
          <w:rFonts w:ascii="Arial" w:hAnsi="Arial" w:cs="Arial"/>
          <w:sz w:val="22"/>
          <w:szCs w:val="22"/>
        </w:rPr>
        <w:t>B</w:t>
      </w:r>
      <w:r w:rsidR="003D0814" w:rsidRPr="00303AA1">
        <w:rPr>
          <w:rFonts w:ascii="Arial" w:hAnsi="Arial" w:cs="Arial"/>
          <w:sz w:val="22"/>
          <w:szCs w:val="22"/>
        </w:rPr>
        <w:t xml:space="preserve">s in size that can maintain an average of 10 </w:t>
      </w:r>
      <w:proofErr w:type="spellStart"/>
      <w:r w:rsidR="003D0814" w:rsidRPr="00303AA1">
        <w:rPr>
          <w:rFonts w:ascii="Arial" w:hAnsi="Arial" w:cs="Arial"/>
          <w:sz w:val="22"/>
          <w:szCs w:val="22"/>
        </w:rPr>
        <w:t>ms</w:t>
      </w:r>
      <w:proofErr w:type="spellEnd"/>
      <w:r w:rsidR="003D0814" w:rsidRPr="00303AA1">
        <w:rPr>
          <w:rFonts w:ascii="Arial" w:hAnsi="Arial" w:cs="Arial"/>
          <w:sz w:val="22"/>
          <w:szCs w:val="22"/>
        </w:rPr>
        <w:t xml:space="preserve"> response time in an environment with up to 50,000 IOPS and with a 70/30 read/write ratio</w:t>
      </w:r>
      <w:r w:rsidR="003D0814">
        <w:rPr>
          <w:rFonts w:ascii="Arial" w:hAnsi="Arial" w:cs="Arial"/>
          <w:sz w:val="22"/>
          <w:szCs w:val="22"/>
        </w:rPr>
        <w:t>.</w:t>
      </w:r>
    </w:p>
    <w:p w:rsidR="001F3E73" w:rsidRDefault="001F3E73" w:rsidP="005943D6">
      <w:pPr>
        <w:pStyle w:val="Level3"/>
        <w:tabs>
          <w:tab w:val="clear" w:pos="2340"/>
        </w:tabs>
        <w:ind w:left="2520" w:hanging="720"/>
        <w:jc w:val="both"/>
        <w:rPr>
          <w:rFonts w:ascii="Arial" w:hAnsi="Arial" w:cs="Arial"/>
          <w:sz w:val="22"/>
          <w:szCs w:val="22"/>
        </w:rPr>
      </w:pPr>
      <w:r w:rsidRPr="0066200F">
        <w:rPr>
          <w:rFonts w:ascii="Arial" w:hAnsi="Arial" w:cs="Arial"/>
          <w:b/>
          <w:sz w:val="22"/>
          <w:szCs w:val="22"/>
        </w:rPr>
        <w:lastRenderedPageBreak/>
        <w:t>MANDATORY</w:t>
      </w:r>
      <w:r>
        <w:rPr>
          <w:rFonts w:ascii="Arial" w:hAnsi="Arial" w:cs="Arial"/>
          <w:sz w:val="22"/>
          <w:szCs w:val="22"/>
        </w:rPr>
        <w:t xml:space="preserve">: Must support the quantity of </w:t>
      </w:r>
      <w:proofErr w:type="spellStart"/>
      <w:r>
        <w:rPr>
          <w:rFonts w:ascii="Arial" w:hAnsi="Arial" w:cs="Arial"/>
          <w:sz w:val="22"/>
          <w:szCs w:val="22"/>
        </w:rPr>
        <w:t>vSAN</w:t>
      </w:r>
      <w:proofErr w:type="spellEnd"/>
      <w:r>
        <w:rPr>
          <w:rFonts w:ascii="Arial" w:hAnsi="Arial" w:cs="Arial"/>
          <w:sz w:val="22"/>
          <w:szCs w:val="22"/>
        </w:rPr>
        <w:t xml:space="preserve"> storage 120 TBs requested.</w:t>
      </w:r>
    </w:p>
    <w:p w:rsidR="003D0814" w:rsidRDefault="003D0814" w:rsidP="00C16D0C">
      <w:pPr>
        <w:pStyle w:val="Level2"/>
      </w:pPr>
      <w:r>
        <w:t>Stat</w:t>
      </w:r>
      <w:r w:rsidR="0019707F">
        <w:t>e</w:t>
      </w:r>
      <w:r>
        <w:t xml:space="preserve"> Data Center Open Systems Optional Services Requirements</w:t>
      </w:r>
    </w:p>
    <w:p w:rsidR="003D0814" w:rsidRPr="003D0814" w:rsidRDefault="008213BA" w:rsidP="000B568B">
      <w:pPr>
        <w:pStyle w:val="Level3"/>
        <w:tabs>
          <w:tab w:val="clear" w:pos="2340"/>
        </w:tabs>
        <w:ind w:left="2520" w:hanging="720"/>
        <w:jc w:val="both"/>
        <w:rPr>
          <w:rFonts w:ascii="Arial" w:hAnsi="Arial" w:cs="Arial"/>
          <w:sz w:val="22"/>
          <w:szCs w:val="22"/>
        </w:rPr>
      </w:pPr>
      <w:r>
        <w:rPr>
          <w:rFonts w:ascii="Arial" w:hAnsi="Arial" w:cs="Arial"/>
          <w:sz w:val="22"/>
          <w:szCs w:val="22"/>
        </w:rPr>
        <w:t xml:space="preserve">The </w:t>
      </w:r>
      <w:r w:rsidR="003D0814" w:rsidRPr="003D0814">
        <w:rPr>
          <w:rFonts w:ascii="Arial" w:hAnsi="Arial" w:cs="Arial"/>
          <w:sz w:val="22"/>
          <w:szCs w:val="22"/>
        </w:rPr>
        <w:t>Vendor must provide options for the following services</w:t>
      </w:r>
      <w:r w:rsidR="008D09F5">
        <w:rPr>
          <w:rFonts w:ascii="Arial" w:hAnsi="Arial" w:cs="Arial"/>
          <w:sz w:val="22"/>
          <w:szCs w:val="22"/>
        </w:rPr>
        <w:t>:</w:t>
      </w:r>
    </w:p>
    <w:p w:rsidR="003D0814" w:rsidRPr="003D0814" w:rsidRDefault="003D0814" w:rsidP="000B568B">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Data encryption for data at rest and in motion.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Live virtual machine </w:t>
      </w:r>
      <w:r w:rsidR="0019707F">
        <w:rPr>
          <w:rFonts w:ascii="Arial" w:hAnsi="Arial" w:cs="Arial"/>
          <w:sz w:val="22"/>
          <w:szCs w:val="22"/>
        </w:rPr>
        <w:t>recovery process</w:t>
      </w:r>
      <w:r w:rsidRPr="003D0814">
        <w:rPr>
          <w:rFonts w:ascii="Arial" w:hAnsi="Arial" w:cs="Arial"/>
          <w:sz w:val="22"/>
          <w:szCs w:val="22"/>
        </w:rPr>
        <w:t xml:space="preserve"> for planned outages.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Disaster recovery services </w:t>
      </w:r>
      <w:r w:rsidR="008213BA" w:rsidRPr="003D0814">
        <w:rPr>
          <w:rFonts w:ascii="Arial" w:hAnsi="Arial" w:cs="Arial"/>
          <w:sz w:val="22"/>
          <w:szCs w:val="22"/>
        </w:rPr>
        <w:t>available</w:t>
      </w:r>
      <w:r w:rsidRPr="003D0814">
        <w:rPr>
          <w:rFonts w:ascii="Arial" w:hAnsi="Arial" w:cs="Arial"/>
          <w:sz w:val="22"/>
          <w:szCs w:val="22"/>
        </w:rPr>
        <w:t xml:space="preserve"> from multiple DR sites.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Documentation of testing – </w:t>
      </w:r>
      <w:r w:rsidR="008213BA">
        <w:rPr>
          <w:rFonts w:ascii="Arial" w:hAnsi="Arial" w:cs="Arial"/>
          <w:sz w:val="22"/>
          <w:szCs w:val="22"/>
        </w:rPr>
        <w:t xml:space="preserve">the </w:t>
      </w:r>
      <w:r w:rsidRPr="003D0814">
        <w:rPr>
          <w:rFonts w:ascii="Arial" w:hAnsi="Arial" w:cs="Arial"/>
          <w:sz w:val="22"/>
          <w:szCs w:val="22"/>
        </w:rPr>
        <w:t xml:space="preserve">Vendor must provide </w:t>
      </w:r>
      <w:r w:rsidR="008D09F5">
        <w:rPr>
          <w:rFonts w:ascii="Arial" w:hAnsi="Arial" w:cs="Arial"/>
          <w:sz w:val="22"/>
          <w:szCs w:val="22"/>
        </w:rPr>
        <w:t xml:space="preserve">a </w:t>
      </w:r>
      <w:r w:rsidRPr="003D0814">
        <w:rPr>
          <w:rFonts w:ascii="Arial" w:hAnsi="Arial" w:cs="Arial"/>
          <w:sz w:val="22"/>
          <w:szCs w:val="22"/>
        </w:rPr>
        <w:t>list of virtual machines that were brought up to support each agency</w:t>
      </w:r>
      <w:r w:rsidR="008D09F5">
        <w:rPr>
          <w:rFonts w:ascii="Arial" w:hAnsi="Arial" w:cs="Arial"/>
          <w:sz w:val="22"/>
          <w:szCs w:val="22"/>
        </w:rPr>
        <w:t xml:space="preserve"> and t</w:t>
      </w:r>
      <w:r w:rsidRPr="003D0814">
        <w:rPr>
          <w:rFonts w:ascii="Arial" w:hAnsi="Arial" w:cs="Arial"/>
          <w:sz w:val="22"/>
          <w:szCs w:val="22"/>
        </w:rPr>
        <w:t xml:space="preserve">he specific test or tests that were run and how long in minutes, hours or days each VM was available for testing.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IPSEC/SSL tunneling.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Automatic DNS Failover capability.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proofErr w:type="spellStart"/>
      <w:r w:rsidRPr="003D0814">
        <w:rPr>
          <w:rFonts w:ascii="Arial" w:hAnsi="Arial" w:cs="Arial"/>
          <w:sz w:val="22"/>
          <w:szCs w:val="22"/>
        </w:rPr>
        <w:t>Showback</w:t>
      </w:r>
      <w:proofErr w:type="spellEnd"/>
      <w:r w:rsidRPr="003D0814">
        <w:rPr>
          <w:rFonts w:ascii="Arial" w:hAnsi="Arial" w:cs="Arial"/>
          <w:sz w:val="22"/>
          <w:szCs w:val="22"/>
        </w:rPr>
        <w:t xml:space="preserve">/Chargeback for resources usage in minutes or days.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Ability to view and manage performance requirements.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P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Ability to add </w:t>
      </w:r>
      <w:proofErr w:type="spellStart"/>
      <w:r w:rsidRPr="003D0814">
        <w:rPr>
          <w:rFonts w:ascii="Arial" w:hAnsi="Arial" w:cs="Arial"/>
          <w:sz w:val="22"/>
          <w:szCs w:val="22"/>
        </w:rPr>
        <w:t>cpu</w:t>
      </w:r>
      <w:proofErr w:type="spellEnd"/>
      <w:r w:rsidRPr="003D0814">
        <w:rPr>
          <w:rFonts w:ascii="Arial" w:hAnsi="Arial" w:cs="Arial"/>
          <w:sz w:val="22"/>
          <w:szCs w:val="22"/>
        </w:rPr>
        <w:t xml:space="preserve">/network/memory/storage on demand </w:t>
      </w:r>
      <w:r w:rsidR="00111A7A">
        <w:rPr>
          <w:rFonts w:ascii="Arial" w:hAnsi="Arial" w:cs="Arial"/>
          <w:sz w:val="22"/>
          <w:szCs w:val="22"/>
        </w:rPr>
        <w:t xml:space="preserve">to VMs </w:t>
      </w:r>
      <w:r w:rsidRPr="003D0814">
        <w:rPr>
          <w:rFonts w:ascii="Arial" w:hAnsi="Arial" w:cs="Arial"/>
          <w:sz w:val="22"/>
          <w:szCs w:val="22"/>
        </w:rPr>
        <w:t xml:space="preserve">during a DR test. </w:t>
      </w:r>
      <w:r w:rsidR="008213BA">
        <w:rPr>
          <w:rFonts w:ascii="Arial" w:hAnsi="Arial" w:cs="Arial"/>
          <w:sz w:val="22"/>
          <w:szCs w:val="22"/>
        </w:rPr>
        <w:t xml:space="preserve">The </w:t>
      </w:r>
      <w:r w:rsidRPr="003D0814">
        <w:rPr>
          <w:rFonts w:ascii="Arial" w:hAnsi="Arial" w:cs="Arial"/>
          <w:sz w:val="22"/>
          <w:szCs w:val="22"/>
        </w:rPr>
        <w:t>Vendor must provide details.</w:t>
      </w:r>
    </w:p>
    <w:p w:rsidR="003D0814" w:rsidRDefault="003D0814" w:rsidP="005943D6">
      <w:pPr>
        <w:pStyle w:val="Level4"/>
        <w:tabs>
          <w:tab w:val="clear" w:pos="3600"/>
          <w:tab w:val="clear" w:pos="4230"/>
        </w:tabs>
        <w:ind w:left="3420" w:hanging="900"/>
        <w:jc w:val="both"/>
        <w:rPr>
          <w:rFonts w:ascii="Arial" w:hAnsi="Arial" w:cs="Arial"/>
          <w:sz w:val="22"/>
          <w:szCs w:val="22"/>
        </w:rPr>
      </w:pPr>
      <w:r w:rsidRPr="003D0814">
        <w:rPr>
          <w:rFonts w:ascii="Arial" w:hAnsi="Arial" w:cs="Arial"/>
          <w:sz w:val="22"/>
          <w:szCs w:val="22"/>
        </w:rPr>
        <w:t xml:space="preserve">Automatic IP address reassignment. </w:t>
      </w:r>
      <w:r w:rsidR="008213BA">
        <w:rPr>
          <w:rFonts w:ascii="Arial" w:hAnsi="Arial" w:cs="Arial"/>
          <w:sz w:val="22"/>
          <w:szCs w:val="22"/>
        </w:rPr>
        <w:t xml:space="preserve">The </w:t>
      </w:r>
      <w:r w:rsidRPr="003D0814">
        <w:rPr>
          <w:rFonts w:ascii="Arial" w:hAnsi="Arial" w:cs="Arial"/>
          <w:sz w:val="22"/>
          <w:szCs w:val="22"/>
        </w:rPr>
        <w:t>Vendor must provide details.</w:t>
      </w:r>
    </w:p>
    <w:p w:rsidR="00111A7A" w:rsidRDefault="00111A7A" w:rsidP="005943D6">
      <w:pPr>
        <w:pStyle w:val="Level4"/>
        <w:tabs>
          <w:tab w:val="clear" w:pos="3600"/>
          <w:tab w:val="clear" w:pos="4230"/>
        </w:tabs>
        <w:ind w:left="3420" w:hanging="900"/>
        <w:jc w:val="both"/>
        <w:rPr>
          <w:rFonts w:ascii="Arial" w:hAnsi="Arial" w:cs="Arial"/>
          <w:sz w:val="22"/>
          <w:szCs w:val="22"/>
        </w:rPr>
      </w:pPr>
      <w:r>
        <w:rPr>
          <w:rFonts w:ascii="Arial" w:hAnsi="Arial" w:cs="Arial"/>
          <w:sz w:val="22"/>
          <w:szCs w:val="22"/>
        </w:rPr>
        <w:t>Physical or virtual F5 environment.</w:t>
      </w:r>
      <w:r w:rsidR="008D09F5">
        <w:rPr>
          <w:rFonts w:ascii="Arial" w:hAnsi="Arial" w:cs="Arial"/>
          <w:sz w:val="22"/>
          <w:szCs w:val="22"/>
        </w:rPr>
        <w:t xml:space="preserve"> The Vendor must provide details.</w:t>
      </w:r>
    </w:p>
    <w:p w:rsidR="00111A7A" w:rsidRDefault="00111A7A" w:rsidP="005943D6">
      <w:pPr>
        <w:pStyle w:val="Level4"/>
        <w:tabs>
          <w:tab w:val="clear" w:pos="3600"/>
          <w:tab w:val="clear" w:pos="4230"/>
        </w:tabs>
        <w:ind w:left="3420" w:hanging="900"/>
        <w:jc w:val="both"/>
        <w:rPr>
          <w:rFonts w:ascii="Arial" w:hAnsi="Arial" w:cs="Arial"/>
          <w:sz w:val="22"/>
          <w:szCs w:val="22"/>
        </w:rPr>
      </w:pPr>
      <w:proofErr w:type="spellStart"/>
      <w:r>
        <w:rPr>
          <w:rFonts w:ascii="Arial" w:hAnsi="Arial" w:cs="Arial"/>
          <w:sz w:val="22"/>
          <w:szCs w:val="22"/>
        </w:rPr>
        <w:t>Veeam</w:t>
      </w:r>
      <w:proofErr w:type="spellEnd"/>
      <w:r>
        <w:rPr>
          <w:rFonts w:ascii="Arial" w:hAnsi="Arial" w:cs="Arial"/>
          <w:sz w:val="22"/>
          <w:szCs w:val="22"/>
        </w:rPr>
        <w:t xml:space="preserve"> version 9.2 or newer.</w:t>
      </w:r>
      <w:r w:rsidR="008D09F5">
        <w:rPr>
          <w:rFonts w:ascii="Arial" w:hAnsi="Arial" w:cs="Arial"/>
          <w:sz w:val="22"/>
          <w:szCs w:val="22"/>
        </w:rPr>
        <w:t xml:space="preserve"> The Vendor must provide details.</w:t>
      </w:r>
    </w:p>
    <w:p w:rsidR="00E63657" w:rsidRDefault="00E63657" w:rsidP="00C16D0C">
      <w:pPr>
        <w:pStyle w:val="Level2"/>
      </w:pPr>
      <w:r w:rsidRPr="00303AA1">
        <w:t>Network Equipment Requirements</w:t>
      </w:r>
    </w:p>
    <w:p w:rsidR="00E63657" w:rsidRDefault="0062563F" w:rsidP="008213BA">
      <w:pPr>
        <w:pStyle w:val="Level3"/>
        <w:tabs>
          <w:tab w:val="clear" w:pos="2340"/>
        </w:tabs>
        <w:ind w:left="2520" w:hanging="720"/>
        <w:jc w:val="both"/>
        <w:rPr>
          <w:rFonts w:ascii="Arial" w:hAnsi="Arial" w:cs="Arial"/>
          <w:sz w:val="22"/>
          <w:szCs w:val="22"/>
        </w:rPr>
      </w:pPr>
      <w:r>
        <w:rPr>
          <w:rFonts w:ascii="Arial" w:hAnsi="Arial" w:cs="Arial"/>
          <w:sz w:val="22"/>
          <w:szCs w:val="22"/>
        </w:rPr>
        <w:t>One (</w:t>
      </w:r>
      <w:r w:rsidR="00E63657" w:rsidRPr="00E63657">
        <w:rPr>
          <w:rFonts w:ascii="Arial" w:hAnsi="Arial" w:cs="Arial"/>
          <w:sz w:val="22"/>
          <w:szCs w:val="22"/>
        </w:rPr>
        <w:t>1</w:t>
      </w:r>
      <w:r>
        <w:rPr>
          <w:rFonts w:ascii="Arial" w:hAnsi="Arial" w:cs="Arial"/>
          <w:sz w:val="22"/>
          <w:szCs w:val="22"/>
        </w:rPr>
        <w:t>)</w:t>
      </w:r>
      <w:r w:rsidR="00E63657" w:rsidRPr="00E63657">
        <w:rPr>
          <w:rFonts w:ascii="Arial" w:hAnsi="Arial" w:cs="Arial"/>
          <w:sz w:val="22"/>
          <w:szCs w:val="22"/>
        </w:rPr>
        <w:t xml:space="preserve"> </w:t>
      </w:r>
      <w:proofErr w:type="spellStart"/>
      <w:r w:rsidR="00E63657" w:rsidRPr="00E63657">
        <w:rPr>
          <w:rFonts w:ascii="Arial" w:hAnsi="Arial" w:cs="Arial"/>
          <w:sz w:val="22"/>
          <w:szCs w:val="22"/>
        </w:rPr>
        <w:t>Gbps</w:t>
      </w:r>
      <w:proofErr w:type="spellEnd"/>
      <w:r w:rsidR="00E63657" w:rsidRPr="00E63657">
        <w:rPr>
          <w:rFonts w:ascii="Arial" w:hAnsi="Arial" w:cs="Arial"/>
          <w:sz w:val="22"/>
          <w:szCs w:val="22"/>
        </w:rPr>
        <w:t xml:space="preserve"> of internet access</w:t>
      </w:r>
    </w:p>
    <w:p w:rsidR="007627FA" w:rsidRPr="007627FA" w:rsidRDefault="007627FA" w:rsidP="007627FA">
      <w:pPr>
        <w:pStyle w:val="Level4"/>
        <w:tabs>
          <w:tab w:val="clear" w:pos="3600"/>
          <w:tab w:val="clear" w:pos="4230"/>
        </w:tabs>
        <w:ind w:left="3420" w:hanging="900"/>
        <w:jc w:val="both"/>
        <w:rPr>
          <w:rFonts w:ascii="Arial" w:hAnsi="Arial" w:cs="Arial"/>
          <w:sz w:val="22"/>
          <w:szCs w:val="22"/>
        </w:rPr>
      </w:pPr>
      <w:r w:rsidRPr="007627FA">
        <w:rPr>
          <w:rFonts w:ascii="Arial" w:hAnsi="Arial" w:cs="Arial"/>
          <w:sz w:val="22"/>
          <w:szCs w:val="22"/>
        </w:rPr>
        <w:t>Must include a minimum of 32 public IPv4 addresses.</w:t>
      </w:r>
    </w:p>
    <w:p w:rsidR="007627FA" w:rsidRPr="007627FA" w:rsidRDefault="007627FA" w:rsidP="007627FA">
      <w:pPr>
        <w:pStyle w:val="Level4"/>
        <w:tabs>
          <w:tab w:val="clear" w:pos="3600"/>
          <w:tab w:val="clear" w:pos="4230"/>
        </w:tabs>
        <w:ind w:left="3420" w:hanging="900"/>
        <w:jc w:val="both"/>
        <w:rPr>
          <w:rFonts w:ascii="Arial" w:hAnsi="Arial" w:cs="Arial"/>
          <w:sz w:val="22"/>
          <w:szCs w:val="22"/>
        </w:rPr>
      </w:pPr>
      <w:r w:rsidRPr="007627FA">
        <w:rPr>
          <w:rFonts w:ascii="Arial" w:hAnsi="Arial" w:cs="Arial"/>
          <w:sz w:val="22"/>
          <w:szCs w:val="22"/>
        </w:rPr>
        <w:lastRenderedPageBreak/>
        <w:t>Must provide pricing for additional IPv4 addresses that may be utilized during a declared disaster.</w:t>
      </w:r>
    </w:p>
    <w:p w:rsidR="00E63657" w:rsidRPr="00E63657" w:rsidRDefault="00E63657" w:rsidP="008213BA">
      <w:pPr>
        <w:pStyle w:val="Level3"/>
        <w:numPr>
          <w:ilvl w:val="2"/>
          <w:numId w:val="2"/>
        </w:numPr>
        <w:tabs>
          <w:tab w:val="clear" w:pos="2340"/>
        </w:tabs>
        <w:ind w:left="2520" w:hanging="720"/>
        <w:jc w:val="both"/>
        <w:outlineLvl w:val="9"/>
        <w:rPr>
          <w:rFonts w:ascii="Arial" w:hAnsi="Arial" w:cs="Arial"/>
          <w:sz w:val="22"/>
          <w:szCs w:val="22"/>
        </w:rPr>
      </w:pPr>
      <w:r w:rsidRPr="00E63657">
        <w:rPr>
          <w:rFonts w:ascii="Arial" w:hAnsi="Arial" w:cs="Arial"/>
          <w:sz w:val="22"/>
          <w:szCs w:val="22"/>
        </w:rPr>
        <w:t>Must include one (1) Cisco 6509-E with SUP2T and DFC4 that includes the following modules:</w:t>
      </w:r>
    </w:p>
    <w:p w:rsidR="00E63657" w:rsidRPr="00E63657" w:rsidRDefault="00E63657" w:rsidP="008213BA">
      <w:pPr>
        <w:pStyle w:val="Level4"/>
        <w:numPr>
          <w:ilvl w:val="3"/>
          <w:numId w:val="2"/>
        </w:numPr>
        <w:tabs>
          <w:tab w:val="clear" w:pos="3600"/>
          <w:tab w:val="clear" w:pos="4230"/>
        </w:tabs>
        <w:ind w:left="3420" w:hanging="900"/>
        <w:jc w:val="both"/>
        <w:outlineLvl w:val="9"/>
        <w:rPr>
          <w:rFonts w:ascii="Arial" w:hAnsi="Arial" w:cs="Arial"/>
          <w:sz w:val="22"/>
          <w:szCs w:val="22"/>
        </w:rPr>
      </w:pPr>
      <w:r w:rsidRPr="00E63657">
        <w:rPr>
          <w:rFonts w:ascii="Arial" w:hAnsi="Arial" w:cs="Arial"/>
          <w:sz w:val="22"/>
          <w:szCs w:val="22"/>
        </w:rPr>
        <w:t>One (1) One(1) 48-port 10/100/1000 copper (including DFC4</w:t>
      </w:r>
      <w:r w:rsidR="006F5B2F">
        <w:rPr>
          <w:rFonts w:ascii="Arial" w:hAnsi="Arial" w:cs="Arial"/>
          <w:sz w:val="22"/>
          <w:szCs w:val="22"/>
        </w:rPr>
        <w:t>)</w:t>
      </w:r>
      <w:r w:rsidRPr="00E63657">
        <w:rPr>
          <w:rFonts w:ascii="Arial" w:hAnsi="Arial" w:cs="Arial"/>
          <w:sz w:val="22"/>
          <w:szCs w:val="22"/>
        </w:rPr>
        <w:t xml:space="preserve">; </w:t>
      </w:r>
    </w:p>
    <w:p w:rsidR="00E63657" w:rsidRPr="00E63657" w:rsidRDefault="00E63657" w:rsidP="008213BA">
      <w:pPr>
        <w:pStyle w:val="Level4"/>
        <w:numPr>
          <w:ilvl w:val="3"/>
          <w:numId w:val="2"/>
        </w:numPr>
        <w:tabs>
          <w:tab w:val="clear" w:pos="3600"/>
          <w:tab w:val="clear" w:pos="4230"/>
        </w:tabs>
        <w:ind w:left="3420" w:hanging="900"/>
        <w:jc w:val="both"/>
        <w:outlineLvl w:val="9"/>
        <w:rPr>
          <w:rFonts w:ascii="Arial" w:hAnsi="Arial" w:cs="Arial"/>
          <w:sz w:val="22"/>
          <w:szCs w:val="22"/>
        </w:rPr>
      </w:pPr>
      <w:r w:rsidRPr="00E63657">
        <w:rPr>
          <w:rFonts w:ascii="Arial" w:hAnsi="Arial" w:cs="Arial"/>
          <w:sz w:val="22"/>
          <w:szCs w:val="22"/>
        </w:rPr>
        <w:t xml:space="preserve">One (1) 24-port SFP module (including DFC4); </w:t>
      </w:r>
    </w:p>
    <w:p w:rsidR="00E63657" w:rsidRPr="00E63657" w:rsidRDefault="00E63657" w:rsidP="00E63657">
      <w:pPr>
        <w:pStyle w:val="Level4"/>
        <w:numPr>
          <w:ilvl w:val="3"/>
          <w:numId w:val="2"/>
        </w:numPr>
        <w:tabs>
          <w:tab w:val="clear" w:pos="3600"/>
          <w:tab w:val="clear" w:pos="4230"/>
        </w:tabs>
        <w:ind w:left="3420" w:hanging="900"/>
        <w:jc w:val="both"/>
        <w:outlineLvl w:val="9"/>
        <w:rPr>
          <w:rFonts w:ascii="Arial" w:hAnsi="Arial" w:cs="Arial"/>
          <w:sz w:val="22"/>
          <w:szCs w:val="22"/>
        </w:rPr>
      </w:pPr>
      <w:r w:rsidRPr="00E63657">
        <w:rPr>
          <w:rFonts w:ascii="Arial" w:hAnsi="Arial" w:cs="Arial"/>
          <w:sz w:val="22"/>
          <w:szCs w:val="22"/>
        </w:rPr>
        <w:t xml:space="preserve">One (1) Cisco Network Analysis module Version 3 (NAM3); </w:t>
      </w:r>
    </w:p>
    <w:p w:rsidR="00E63657" w:rsidRPr="00E63657" w:rsidRDefault="00E63657" w:rsidP="00E63657">
      <w:pPr>
        <w:pStyle w:val="Level4"/>
        <w:numPr>
          <w:ilvl w:val="3"/>
          <w:numId w:val="2"/>
        </w:numPr>
        <w:tabs>
          <w:tab w:val="clear" w:pos="3600"/>
          <w:tab w:val="clear" w:pos="4230"/>
        </w:tabs>
        <w:ind w:left="3420" w:hanging="900"/>
        <w:jc w:val="both"/>
        <w:outlineLvl w:val="9"/>
        <w:rPr>
          <w:rFonts w:ascii="Arial" w:hAnsi="Arial" w:cs="Arial"/>
          <w:sz w:val="22"/>
          <w:szCs w:val="22"/>
        </w:rPr>
      </w:pPr>
      <w:r w:rsidRPr="00E63657">
        <w:rPr>
          <w:rFonts w:ascii="Arial" w:hAnsi="Arial" w:cs="Arial"/>
          <w:sz w:val="22"/>
          <w:szCs w:val="22"/>
        </w:rPr>
        <w:t xml:space="preserve">One (1) 16-port 10GE module with 4 10Gebase-LR </w:t>
      </w:r>
      <w:proofErr w:type="spellStart"/>
      <w:r w:rsidRPr="00E63657">
        <w:rPr>
          <w:rFonts w:ascii="Arial" w:hAnsi="Arial" w:cs="Arial"/>
          <w:sz w:val="22"/>
          <w:szCs w:val="22"/>
        </w:rPr>
        <w:t>gbics</w:t>
      </w:r>
      <w:proofErr w:type="spellEnd"/>
      <w:r w:rsidRPr="00E63657">
        <w:rPr>
          <w:rFonts w:ascii="Arial" w:hAnsi="Arial" w:cs="Arial"/>
          <w:sz w:val="22"/>
          <w:szCs w:val="22"/>
        </w:rPr>
        <w:t xml:space="preserve"> and 4-10Gebase-SR </w:t>
      </w:r>
      <w:proofErr w:type="spellStart"/>
      <w:r w:rsidRPr="00E63657">
        <w:rPr>
          <w:rFonts w:ascii="Arial" w:hAnsi="Arial" w:cs="Arial"/>
          <w:sz w:val="22"/>
          <w:szCs w:val="22"/>
        </w:rPr>
        <w:t>gbics</w:t>
      </w:r>
      <w:proofErr w:type="spellEnd"/>
      <w:r w:rsidRPr="00E63657">
        <w:rPr>
          <w:rFonts w:ascii="Arial" w:hAnsi="Arial" w:cs="Arial"/>
          <w:sz w:val="22"/>
          <w:szCs w:val="22"/>
        </w:rPr>
        <w:t>; and</w:t>
      </w:r>
    </w:p>
    <w:p w:rsidR="00E63657" w:rsidRPr="00F24EC5" w:rsidRDefault="00F24EC5" w:rsidP="00E63657">
      <w:pPr>
        <w:pStyle w:val="Level4"/>
        <w:numPr>
          <w:ilvl w:val="3"/>
          <w:numId w:val="2"/>
        </w:numPr>
        <w:tabs>
          <w:tab w:val="clear" w:pos="3600"/>
          <w:tab w:val="clear" w:pos="4230"/>
        </w:tabs>
        <w:ind w:left="3420" w:hanging="900"/>
        <w:jc w:val="both"/>
        <w:outlineLvl w:val="9"/>
      </w:pPr>
      <w:r>
        <w:rPr>
          <w:rFonts w:ascii="Arial" w:hAnsi="Arial" w:cs="Arial"/>
          <w:sz w:val="22"/>
          <w:szCs w:val="22"/>
        </w:rPr>
        <w:t>One</w:t>
      </w:r>
      <w:r w:rsidRPr="008A493A">
        <w:rPr>
          <w:rFonts w:ascii="Arial" w:hAnsi="Arial" w:cs="Arial"/>
          <w:sz w:val="22"/>
          <w:szCs w:val="22"/>
        </w:rPr>
        <w:t xml:space="preserve"> Cisco (</w:t>
      </w:r>
      <w:r>
        <w:rPr>
          <w:rFonts w:ascii="Arial" w:hAnsi="Arial" w:cs="Arial"/>
          <w:sz w:val="22"/>
          <w:szCs w:val="22"/>
        </w:rPr>
        <w:t>1</w:t>
      </w:r>
      <w:r w:rsidRPr="008A493A">
        <w:rPr>
          <w:rFonts w:ascii="Arial" w:hAnsi="Arial" w:cs="Arial"/>
          <w:sz w:val="22"/>
          <w:szCs w:val="22"/>
        </w:rPr>
        <w:t>) ASA Service Module for Catalyst 6500/76</w:t>
      </w:r>
      <w:r>
        <w:rPr>
          <w:rFonts w:ascii="Arial" w:hAnsi="Arial" w:cs="Arial"/>
          <w:sz w:val="22"/>
          <w:szCs w:val="22"/>
        </w:rPr>
        <w:t>00</w:t>
      </w:r>
    </w:p>
    <w:p w:rsidR="00F24EC5" w:rsidRPr="000C3D9A" w:rsidRDefault="00F24EC5" w:rsidP="000C3D9A">
      <w:pPr>
        <w:pStyle w:val="Level5"/>
        <w:numPr>
          <w:ilvl w:val="4"/>
          <w:numId w:val="2"/>
        </w:numPr>
        <w:tabs>
          <w:tab w:val="clear" w:pos="5040"/>
        </w:tabs>
        <w:ind w:left="4680" w:hanging="1260"/>
        <w:jc w:val="both"/>
        <w:rPr>
          <w:rFonts w:ascii="Arial" w:hAnsi="Arial" w:cs="Arial"/>
          <w:sz w:val="22"/>
          <w:szCs w:val="22"/>
        </w:rPr>
      </w:pPr>
      <w:r w:rsidRPr="000C3D9A">
        <w:rPr>
          <w:rFonts w:ascii="Arial" w:hAnsi="Arial" w:cs="Arial"/>
          <w:sz w:val="22"/>
          <w:szCs w:val="22"/>
        </w:rPr>
        <w:t>ASA Software 9.1</w:t>
      </w:r>
    </w:p>
    <w:p w:rsidR="00F24EC5" w:rsidRPr="000C3D9A" w:rsidRDefault="00F24EC5" w:rsidP="000C3D9A">
      <w:pPr>
        <w:pStyle w:val="Level5"/>
        <w:numPr>
          <w:ilvl w:val="4"/>
          <w:numId w:val="2"/>
        </w:numPr>
        <w:tabs>
          <w:tab w:val="clear" w:pos="5040"/>
        </w:tabs>
        <w:ind w:left="4680" w:hanging="1260"/>
        <w:jc w:val="both"/>
        <w:rPr>
          <w:rFonts w:ascii="Arial" w:hAnsi="Arial" w:cs="Arial"/>
          <w:sz w:val="22"/>
          <w:szCs w:val="22"/>
        </w:rPr>
      </w:pPr>
      <w:r w:rsidRPr="000C3D9A">
        <w:rPr>
          <w:rFonts w:ascii="Arial" w:hAnsi="Arial" w:cs="Arial"/>
          <w:sz w:val="22"/>
          <w:szCs w:val="22"/>
        </w:rPr>
        <w:t>50 Security Context Licenses</w:t>
      </w:r>
    </w:p>
    <w:p w:rsidR="00E63657" w:rsidRDefault="00E63657" w:rsidP="008213BA">
      <w:pPr>
        <w:pStyle w:val="Level3"/>
        <w:tabs>
          <w:tab w:val="clear" w:pos="2340"/>
        </w:tabs>
        <w:ind w:left="2520" w:hanging="720"/>
        <w:jc w:val="both"/>
        <w:rPr>
          <w:rFonts w:ascii="Arial" w:hAnsi="Arial" w:cs="Arial"/>
          <w:sz w:val="22"/>
          <w:szCs w:val="22"/>
        </w:rPr>
      </w:pPr>
      <w:r w:rsidRPr="00E5038C">
        <w:rPr>
          <w:rFonts w:ascii="Arial" w:hAnsi="Arial" w:cs="Arial"/>
          <w:sz w:val="22"/>
          <w:szCs w:val="22"/>
        </w:rPr>
        <w:t>Firewall and Security Equipment Requirements</w:t>
      </w:r>
    </w:p>
    <w:p w:rsidR="00E63657" w:rsidRDefault="00E63657" w:rsidP="00C15F00">
      <w:pPr>
        <w:pStyle w:val="Level4"/>
        <w:tabs>
          <w:tab w:val="clear" w:pos="3600"/>
          <w:tab w:val="clear" w:pos="4230"/>
        </w:tabs>
        <w:ind w:left="3420" w:hanging="900"/>
        <w:jc w:val="both"/>
        <w:rPr>
          <w:rFonts w:ascii="Arial" w:hAnsi="Arial" w:cs="Arial"/>
          <w:sz w:val="22"/>
          <w:szCs w:val="22"/>
        </w:rPr>
      </w:pPr>
      <w:r w:rsidRPr="008A493A">
        <w:rPr>
          <w:rFonts w:ascii="Arial" w:hAnsi="Arial" w:cs="Arial"/>
          <w:sz w:val="22"/>
          <w:szCs w:val="22"/>
        </w:rPr>
        <w:t xml:space="preserve">One Cisco ASA 5585-X with </w:t>
      </w:r>
      <w:proofErr w:type="spellStart"/>
      <w:r w:rsidRPr="008A493A">
        <w:rPr>
          <w:rFonts w:ascii="Arial" w:hAnsi="Arial" w:cs="Arial"/>
          <w:sz w:val="22"/>
          <w:szCs w:val="22"/>
        </w:rPr>
        <w:t>FirePOWER</w:t>
      </w:r>
      <w:proofErr w:type="spellEnd"/>
      <w:r w:rsidRPr="008A493A">
        <w:rPr>
          <w:rFonts w:ascii="Arial" w:hAnsi="Arial" w:cs="Arial"/>
          <w:sz w:val="22"/>
          <w:szCs w:val="22"/>
        </w:rPr>
        <w:t xml:space="preserve"> SSP-1</w:t>
      </w:r>
    </w:p>
    <w:p w:rsidR="008D09F5" w:rsidRPr="008D09F5" w:rsidRDefault="008D09F5" w:rsidP="00E84383">
      <w:pPr>
        <w:pStyle w:val="Level5"/>
        <w:tabs>
          <w:tab w:val="clear" w:pos="5040"/>
        </w:tabs>
        <w:ind w:left="4680" w:hanging="1260"/>
        <w:jc w:val="both"/>
        <w:rPr>
          <w:rFonts w:ascii="Arial" w:hAnsi="Arial" w:cs="Arial"/>
          <w:sz w:val="22"/>
          <w:szCs w:val="22"/>
        </w:rPr>
      </w:pPr>
      <w:r w:rsidRPr="008D09F5">
        <w:rPr>
          <w:rFonts w:ascii="Arial" w:hAnsi="Arial" w:cs="Arial"/>
          <w:sz w:val="22"/>
          <w:szCs w:val="22"/>
        </w:rPr>
        <w:t>ASA Software Image 9.6</w:t>
      </w:r>
    </w:p>
    <w:p w:rsidR="008D09F5" w:rsidRPr="008D09F5" w:rsidRDefault="008D09F5" w:rsidP="00E84383">
      <w:pPr>
        <w:pStyle w:val="Level5"/>
        <w:tabs>
          <w:tab w:val="clear" w:pos="5040"/>
        </w:tabs>
        <w:ind w:left="4680" w:hanging="1260"/>
        <w:jc w:val="both"/>
        <w:rPr>
          <w:rFonts w:ascii="Arial" w:hAnsi="Arial" w:cs="Arial"/>
          <w:sz w:val="22"/>
          <w:szCs w:val="22"/>
        </w:rPr>
      </w:pPr>
      <w:r w:rsidRPr="008D09F5">
        <w:rPr>
          <w:rFonts w:ascii="Arial" w:hAnsi="Arial" w:cs="Arial"/>
          <w:sz w:val="22"/>
          <w:szCs w:val="22"/>
        </w:rPr>
        <w:t>Two (2) 10-GB Fiber Ethernet Interfaces</w:t>
      </w:r>
    </w:p>
    <w:p w:rsidR="008D09F5" w:rsidRPr="008D09F5" w:rsidRDefault="008D09F5" w:rsidP="00E84383">
      <w:pPr>
        <w:pStyle w:val="Level5"/>
        <w:tabs>
          <w:tab w:val="clear" w:pos="5040"/>
        </w:tabs>
        <w:ind w:left="4680" w:hanging="1260"/>
        <w:jc w:val="both"/>
        <w:rPr>
          <w:rFonts w:ascii="Arial" w:hAnsi="Arial" w:cs="Arial"/>
          <w:sz w:val="22"/>
          <w:szCs w:val="22"/>
        </w:rPr>
      </w:pPr>
      <w:r w:rsidRPr="008D09F5">
        <w:rPr>
          <w:rFonts w:ascii="Arial" w:hAnsi="Arial" w:cs="Arial"/>
          <w:sz w:val="22"/>
          <w:szCs w:val="22"/>
        </w:rPr>
        <w:t>Strong Encryption License (3DES/AES)</w:t>
      </w:r>
    </w:p>
    <w:p w:rsidR="00E63657" w:rsidRPr="00517DB1" w:rsidRDefault="008D09F5" w:rsidP="00517DB1">
      <w:pPr>
        <w:pStyle w:val="Level5"/>
        <w:tabs>
          <w:tab w:val="clear" w:pos="5040"/>
        </w:tabs>
        <w:ind w:left="4680" w:hanging="1260"/>
        <w:jc w:val="both"/>
        <w:rPr>
          <w:rFonts w:ascii="Arial" w:hAnsi="Arial" w:cs="Arial"/>
          <w:vanish/>
          <w:sz w:val="22"/>
          <w:szCs w:val="22"/>
        </w:rPr>
      </w:pPr>
      <w:proofErr w:type="spellStart"/>
      <w:r w:rsidRPr="00517DB1">
        <w:rPr>
          <w:rFonts w:ascii="Arial" w:hAnsi="Arial" w:cs="Arial"/>
          <w:sz w:val="22"/>
          <w:szCs w:val="22"/>
        </w:rPr>
        <w:t>Anyconnect</w:t>
      </w:r>
      <w:proofErr w:type="spellEnd"/>
      <w:r w:rsidRPr="00517DB1">
        <w:rPr>
          <w:rFonts w:ascii="Arial" w:hAnsi="Arial" w:cs="Arial"/>
          <w:sz w:val="22"/>
          <w:szCs w:val="22"/>
        </w:rPr>
        <w:t xml:space="preserve"> license for 250 users</w:t>
      </w:r>
      <w:r w:rsidR="00E63657" w:rsidRPr="00517DB1">
        <w:rPr>
          <w:rFonts w:ascii="Arial" w:hAnsi="Arial" w:cs="Arial"/>
          <w:sz w:val="22"/>
          <w:szCs w:val="22"/>
        </w:rPr>
        <w:t xml:space="preserve">               </w:t>
      </w: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E63657" w:rsidRPr="008A493A" w:rsidRDefault="00E63657" w:rsidP="00517DB1">
      <w:pPr>
        <w:pStyle w:val="Level5"/>
        <w:tabs>
          <w:tab w:val="clear" w:pos="5040"/>
        </w:tabs>
        <w:ind w:left="4680" w:hanging="1260"/>
        <w:jc w:val="both"/>
        <w:rPr>
          <w:rFonts w:ascii="Arial" w:hAnsi="Arial" w:cs="Arial"/>
          <w:vanish/>
          <w:sz w:val="22"/>
          <w:szCs w:val="22"/>
        </w:rPr>
      </w:pPr>
    </w:p>
    <w:p w:rsidR="003D0814" w:rsidRPr="003D0814" w:rsidRDefault="00E63657" w:rsidP="00517DB1">
      <w:pPr>
        <w:pStyle w:val="Level5"/>
        <w:tabs>
          <w:tab w:val="clear" w:pos="5040"/>
        </w:tabs>
        <w:ind w:left="4680" w:hanging="1260"/>
        <w:jc w:val="both"/>
      </w:pPr>
      <w:r>
        <w:rPr>
          <w:rFonts w:ascii="Arial" w:hAnsi="Arial" w:cs="Arial"/>
          <w:sz w:val="22"/>
          <w:szCs w:val="22"/>
        </w:rPr>
        <w:t xml:space="preserve">              </w:t>
      </w:r>
    </w:p>
    <w:p w:rsidR="00D12574" w:rsidRDefault="00E63657" w:rsidP="00B142DC">
      <w:pPr>
        <w:pStyle w:val="Level1"/>
        <w:tabs>
          <w:tab w:val="clear" w:pos="720"/>
        </w:tabs>
        <w:jc w:val="both"/>
        <w:rPr>
          <w:rFonts w:ascii="Arial" w:hAnsi="Arial" w:cs="Arial"/>
          <w:b/>
          <w:bCs/>
          <w:sz w:val="22"/>
          <w:szCs w:val="22"/>
        </w:rPr>
      </w:pPr>
      <w:r>
        <w:rPr>
          <w:rFonts w:ascii="Arial" w:hAnsi="Arial" w:cs="Arial"/>
          <w:b/>
          <w:bCs/>
          <w:sz w:val="22"/>
          <w:szCs w:val="22"/>
        </w:rPr>
        <w:t>Testing Requirements</w:t>
      </w:r>
    </w:p>
    <w:p w:rsidR="00E63657" w:rsidRPr="00303AA1" w:rsidRDefault="00E63657" w:rsidP="00C16D0C">
      <w:pPr>
        <w:pStyle w:val="Level2"/>
      </w:pPr>
      <w:r w:rsidRPr="00303AA1">
        <w:t xml:space="preserve">The Vendor must assign a disaster recovery coordinator for the State for the full length of the </w:t>
      </w:r>
      <w:r w:rsidR="0008487A">
        <w:t>disaster recovery</w:t>
      </w:r>
      <w:r w:rsidRPr="00303AA1">
        <w:t xml:space="preserve"> contract.  </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 xml:space="preserve">The Vendor's technical staff must be involved in the development and maintenance of the disaster recovery procedures.  </w:t>
      </w:r>
    </w:p>
    <w:p w:rsidR="00E63657" w:rsidRPr="00303AA1" w:rsidRDefault="00E63657" w:rsidP="00C15F00">
      <w:pPr>
        <w:pStyle w:val="Level3"/>
        <w:tabs>
          <w:tab w:val="clear" w:pos="2340"/>
        </w:tabs>
        <w:ind w:left="2520" w:hanging="720"/>
        <w:jc w:val="both"/>
        <w:rPr>
          <w:rFonts w:ascii="Arial" w:hAnsi="Arial" w:cs="Arial"/>
          <w:sz w:val="22"/>
          <w:szCs w:val="22"/>
        </w:rPr>
      </w:pPr>
      <w:r w:rsidRPr="00303AA1">
        <w:rPr>
          <w:rFonts w:ascii="Arial" w:hAnsi="Arial" w:cs="Arial"/>
          <w:sz w:val="22"/>
          <w:szCs w:val="22"/>
        </w:rPr>
        <w:t xml:space="preserve">The Vendor must discuss the cost and involvement of the Vendor's technical staff in on-site visits, test plan reviews, and support during testing and actual disaster situations.  </w:t>
      </w:r>
    </w:p>
    <w:p w:rsidR="00E63657" w:rsidRPr="00303AA1" w:rsidRDefault="00E63657" w:rsidP="00C15F00">
      <w:pPr>
        <w:pStyle w:val="Level3"/>
        <w:tabs>
          <w:tab w:val="clear" w:pos="2340"/>
        </w:tabs>
        <w:ind w:left="2520" w:hanging="720"/>
        <w:jc w:val="both"/>
        <w:rPr>
          <w:rFonts w:ascii="Arial" w:hAnsi="Arial" w:cs="Arial"/>
          <w:sz w:val="22"/>
          <w:szCs w:val="22"/>
        </w:rPr>
      </w:pPr>
      <w:r w:rsidRPr="00303AA1">
        <w:rPr>
          <w:rFonts w:ascii="Arial" w:hAnsi="Arial" w:cs="Arial"/>
          <w:sz w:val="22"/>
          <w:szCs w:val="22"/>
        </w:rPr>
        <w:t>A review of the experience levels of the technical staff must be included.</w:t>
      </w:r>
    </w:p>
    <w:p w:rsidR="00E63657" w:rsidRPr="00303AA1" w:rsidRDefault="00E63657" w:rsidP="00C16D0C">
      <w:pPr>
        <w:pStyle w:val="Level2"/>
      </w:pPr>
      <w:r w:rsidRPr="00303AA1">
        <w:t>The Vendor must indicate all types of consulting services available and must specify the cost for these services should the State require additional services beyond those that are bundled with the disaster recovery plan.</w:t>
      </w:r>
    </w:p>
    <w:p w:rsidR="00E63657" w:rsidRPr="00303AA1" w:rsidRDefault="00E63657" w:rsidP="00C16D0C">
      <w:pPr>
        <w:pStyle w:val="Level2"/>
      </w:pPr>
      <w:r w:rsidRPr="00303AA1">
        <w:lastRenderedPageBreak/>
        <w:t xml:space="preserve">Vendor must specify the number of hours provided </w:t>
      </w:r>
      <w:r>
        <w:t xml:space="preserve">to ITS and </w:t>
      </w:r>
      <w:r w:rsidRPr="00303AA1">
        <w:t xml:space="preserve">DFA for subscriber testing of backup procedures at the recovery site and what recovery personnel support is provided. </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Vendor must propose a minimum of</w:t>
      </w:r>
      <w:r w:rsidR="006D183A">
        <w:rPr>
          <w:rFonts w:ascii="Arial" w:hAnsi="Arial" w:cs="Arial"/>
          <w:sz w:val="22"/>
          <w:szCs w:val="22"/>
        </w:rPr>
        <w:t xml:space="preserve"> 144</w:t>
      </w:r>
      <w:r w:rsidRPr="00303AA1">
        <w:rPr>
          <w:rFonts w:ascii="Arial" w:hAnsi="Arial" w:cs="Arial"/>
          <w:sz w:val="22"/>
          <w:szCs w:val="22"/>
        </w:rPr>
        <w:t xml:space="preserve"> hours of combined test time annually for </w:t>
      </w:r>
      <w:proofErr w:type="gramStart"/>
      <w:r w:rsidRPr="00303AA1">
        <w:rPr>
          <w:rFonts w:ascii="Arial" w:hAnsi="Arial" w:cs="Arial"/>
          <w:sz w:val="22"/>
          <w:szCs w:val="22"/>
        </w:rPr>
        <w:t>ITS</w:t>
      </w:r>
      <w:proofErr w:type="gramEnd"/>
      <w:r w:rsidRPr="00303AA1">
        <w:rPr>
          <w:rFonts w:ascii="Arial" w:hAnsi="Arial" w:cs="Arial"/>
          <w:sz w:val="22"/>
          <w:szCs w:val="22"/>
        </w:rPr>
        <w:t xml:space="preserve"> and </w:t>
      </w:r>
      <w:r>
        <w:rPr>
          <w:rFonts w:ascii="Arial" w:hAnsi="Arial" w:cs="Arial"/>
          <w:sz w:val="22"/>
          <w:szCs w:val="22"/>
        </w:rPr>
        <w:t>DFA</w:t>
      </w:r>
      <w:r w:rsidRPr="00303AA1">
        <w:rPr>
          <w:rFonts w:ascii="Arial" w:hAnsi="Arial" w:cs="Arial"/>
          <w:sz w:val="22"/>
          <w:szCs w:val="22"/>
        </w:rPr>
        <w:t>.</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Vendor must propose an additional</w:t>
      </w:r>
      <w:r w:rsidR="006D183A">
        <w:rPr>
          <w:rFonts w:ascii="Arial" w:hAnsi="Arial" w:cs="Arial"/>
          <w:sz w:val="22"/>
          <w:szCs w:val="22"/>
        </w:rPr>
        <w:t xml:space="preserve"> 8</w:t>
      </w:r>
      <w:r w:rsidRPr="00303AA1">
        <w:rPr>
          <w:rFonts w:ascii="Arial" w:hAnsi="Arial" w:cs="Arial"/>
          <w:sz w:val="22"/>
          <w:szCs w:val="22"/>
        </w:rPr>
        <w:t xml:space="preserve"> hours of test time for DFA. This additional time will be combined with the</w:t>
      </w:r>
      <w:r w:rsidR="00566E96">
        <w:rPr>
          <w:rFonts w:ascii="Arial" w:hAnsi="Arial" w:cs="Arial"/>
          <w:sz w:val="22"/>
          <w:szCs w:val="22"/>
        </w:rPr>
        <w:t xml:space="preserve"> 144</w:t>
      </w:r>
      <w:r w:rsidRPr="00303AA1">
        <w:rPr>
          <w:rFonts w:ascii="Arial" w:hAnsi="Arial" w:cs="Arial"/>
          <w:sz w:val="22"/>
          <w:szCs w:val="22"/>
        </w:rPr>
        <w:t xml:space="preserve"> hours for </w:t>
      </w:r>
      <w:proofErr w:type="gramStart"/>
      <w:r w:rsidRPr="00303AA1">
        <w:rPr>
          <w:rFonts w:ascii="Arial" w:hAnsi="Arial" w:cs="Arial"/>
          <w:sz w:val="22"/>
          <w:szCs w:val="22"/>
        </w:rPr>
        <w:t>ITS</w:t>
      </w:r>
      <w:proofErr w:type="gramEnd"/>
      <w:r w:rsidRPr="00303AA1">
        <w:rPr>
          <w:rFonts w:ascii="Arial" w:hAnsi="Arial" w:cs="Arial"/>
          <w:sz w:val="22"/>
          <w:szCs w:val="22"/>
        </w:rPr>
        <w:t xml:space="preserve"> for a total of </w:t>
      </w:r>
      <w:r w:rsidR="00566E96">
        <w:rPr>
          <w:rFonts w:ascii="Arial" w:hAnsi="Arial" w:cs="Arial"/>
          <w:sz w:val="22"/>
          <w:szCs w:val="22"/>
        </w:rPr>
        <w:t>152</w:t>
      </w:r>
      <w:r w:rsidRPr="00303AA1">
        <w:rPr>
          <w:rFonts w:ascii="Arial" w:hAnsi="Arial" w:cs="Arial"/>
          <w:sz w:val="22"/>
          <w:szCs w:val="22"/>
        </w:rPr>
        <w:t xml:space="preserve"> combined hours</w:t>
      </w:r>
      <w:r>
        <w:rPr>
          <w:rFonts w:ascii="Arial" w:hAnsi="Arial" w:cs="Arial"/>
          <w:sz w:val="22"/>
          <w:szCs w:val="22"/>
        </w:rPr>
        <w:t xml:space="preserve">. </w:t>
      </w:r>
      <w:r w:rsidRPr="00303AA1">
        <w:rPr>
          <w:rFonts w:ascii="Arial" w:hAnsi="Arial" w:cs="Arial"/>
          <w:sz w:val="22"/>
          <w:szCs w:val="22"/>
        </w:rPr>
        <w:t xml:space="preserve">  </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 xml:space="preserve">The Vendor must discuss the procedure and cost for requesting additional test time.  </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Vendor must also specify what recovery support is provided as part of this service.</w:t>
      </w:r>
    </w:p>
    <w:p w:rsidR="00E63657" w:rsidRPr="00303AA1" w:rsidRDefault="00E63657" w:rsidP="00C16D0C">
      <w:pPr>
        <w:pStyle w:val="Level2"/>
      </w:pPr>
      <w:r w:rsidRPr="00303AA1">
        <w:t>Vendor must discuss the availability of remote testing capabilities.  The cost and implementation of these capabilities must be detailed, if available.</w:t>
      </w:r>
    </w:p>
    <w:p w:rsidR="00BF6B07" w:rsidRPr="003560BD" w:rsidRDefault="00E63657" w:rsidP="00B142DC">
      <w:pPr>
        <w:pStyle w:val="Level1"/>
        <w:tabs>
          <w:tab w:val="clear" w:pos="720"/>
        </w:tabs>
        <w:jc w:val="both"/>
        <w:rPr>
          <w:rFonts w:ascii="Arial" w:hAnsi="Arial" w:cs="Arial"/>
          <w:b/>
          <w:bCs/>
          <w:sz w:val="22"/>
          <w:szCs w:val="22"/>
        </w:rPr>
      </w:pPr>
      <w:r>
        <w:rPr>
          <w:rFonts w:ascii="Arial" w:hAnsi="Arial" w:cs="Arial"/>
          <w:b/>
          <w:bCs/>
          <w:sz w:val="22"/>
          <w:szCs w:val="22"/>
        </w:rPr>
        <w:t>Support Requirements</w:t>
      </w:r>
    </w:p>
    <w:p w:rsidR="00BF6B07" w:rsidRPr="003560BD" w:rsidRDefault="00E63657" w:rsidP="00C16D0C">
      <w:pPr>
        <w:pStyle w:val="Level2"/>
      </w:pPr>
      <w:r w:rsidRPr="00303AA1">
        <w:t>The Vendor must provide 24-hour/7-day maintenance on all warm-site equipment</w:t>
      </w:r>
      <w:r w:rsidR="00776DD9">
        <w:t>.</w:t>
      </w:r>
    </w:p>
    <w:p w:rsidR="00BF6B07" w:rsidRDefault="00F07D68" w:rsidP="00C16D0C">
      <w:pPr>
        <w:pStyle w:val="Level2"/>
      </w:pPr>
      <w:r>
        <w:t xml:space="preserve">The </w:t>
      </w:r>
      <w:r w:rsidR="00E63657" w:rsidRPr="00303AA1">
        <w:t>Vendor must provide details on what is included in th</w:t>
      </w:r>
      <w:r w:rsidR="00A158C1">
        <w:t>e</w:t>
      </w:r>
      <w:r w:rsidR="00E63657" w:rsidRPr="00303AA1">
        <w:t xml:space="preserve"> maintenance</w:t>
      </w:r>
      <w:r w:rsidR="00A158C1">
        <w:t xml:space="preserve"> </w:t>
      </w:r>
      <w:r w:rsidR="00E63657" w:rsidRPr="00303AA1">
        <w:t>propos</w:t>
      </w:r>
      <w:r w:rsidR="00A158C1">
        <w:t xml:space="preserve">ed </w:t>
      </w:r>
      <w:r w:rsidR="00E63657" w:rsidRPr="00303AA1">
        <w:t>in response to this R</w:t>
      </w:r>
      <w:r w:rsidR="00A158C1">
        <w:t>FP</w:t>
      </w:r>
      <w:r w:rsidR="00E63657">
        <w:t>.</w:t>
      </w:r>
    </w:p>
    <w:p w:rsidR="00BF6B07" w:rsidRPr="003560BD" w:rsidRDefault="00E63657" w:rsidP="00BF6B07">
      <w:pPr>
        <w:pStyle w:val="Level1"/>
        <w:jc w:val="both"/>
        <w:rPr>
          <w:rFonts w:ascii="Arial" w:hAnsi="Arial" w:cs="Arial"/>
          <w:b/>
          <w:bCs/>
          <w:sz w:val="22"/>
          <w:szCs w:val="22"/>
        </w:rPr>
      </w:pPr>
      <w:r>
        <w:rPr>
          <w:rFonts w:ascii="Arial" w:hAnsi="Arial" w:cs="Arial"/>
          <w:b/>
          <w:bCs/>
          <w:sz w:val="22"/>
          <w:szCs w:val="22"/>
        </w:rPr>
        <w:t>Vendor Qualifications</w:t>
      </w:r>
    </w:p>
    <w:p w:rsidR="00E63657" w:rsidRPr="00303AA1" w:rsidRDefault="00E63657" w:rsidP="00C16D0C">
      <w:pPr>
        <w:pStyle w:val="Level2"/>
      </w:pPr>
      <w:r w:rsidRPr="00303AA1">
        <w:t>Organization Description - The Vendor must provide a description of his organization to include the following information:</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Corporate information to include Parent Corporation and any subsidiaries;</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The name of the state of incorporation;</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Location of Vendor’s principal office and the number of executive and professional personnel employed at this office;</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Disclosure of any company restructurings, mergers, and acquisitions in the past three years that have impacted any products the Vendor sold, serviced, and supported; and</w:t>
      </w:r>
    </w:p>
    <w:p w:rsidR="00E63657" w:rsidRPr="00303AA1" w:rsidRDefault="00A158C1" w:rsidP="00E63657">
      <w:pPr>
        <w:pStyle w:val="Level3"/>
        <w:tabs>
          <w:tab w:val="clear" w:pos="2340"/>
        </w:tabs>
        <w:ind w:left="2520" w:hanging="720"/>
        <w:jc w:val="both"/>
        <w:rPr>
          <w:rFonts w:ascii="Arial" w:hAnsi="Arial" w:cs="Arial"/>
          <w:sz w:val="22"/>
          <w:szCs w:val="22"/>
        </w:rPr>
      </w:pPr>
      <w:r w:rsidRPr="00A158C1">
        <w:rPr>
          <w:rFonts w:ascii="Arial" w:hAnsi="Arial" w:cs="Arial"/>
          <w:b/>
          <w:sz w:val="22"/>
          <w:szCs w:val="22"/>
        </w:rPr>
        <w:t>MANDATORY:</w:t>
      </w:r>
      <w:r>
        <w:rPr>
          <w:rFonts w:ascii="Arial" w:hAnsi="Arial" w:cs="Arial"/>
          <w:sz w:val="22"/>
          <w:szCs w:val="22"/>
        </w:rPr>
        <w:t xml:space="preserve">  </w:t>
      </w:r>
      <w:r w:rsidR="00E63657" w:rsidRPr="00303AA1">
        <w:rPr>
          <w:rFonts w:ascii="Arial" w:hAnsi="Arial" w:cs="Arial"/>
          <w:sz w:val="22"/>
          <w:szCs w:val="22"/>
        </w:rPr>
        <w:t xml:space="preserve">Number of years the company has been in business. Vendor must have been </w:t>
      </w:r>
      <w:r w:rsidR="00F07D68">
        <w:rPr>
          <w:rFonts w:ascii="Arial" w:hAnsi="Arial" w:cs="Arial"/>
          <w:sz w:val="22"/>
          <w:szCs w:val="22"/>
        </w:rPr>
        <w:t xml:space="preserve">in </w:t>
      </w:r>
      <w:r w:rsidR="00E63657" w:rsidRPr="00303AA1">
        <w:rPr>
          <w:rFonts w:ascii="Arial" w:hAnsi="Arial" w:cs="Arial"/>
          <w:sz w:val="22"/>
          <w:szCs w:val="22"/>
        </w:rPr>
        <w:t>business</w:t>
      </w:r>
      <w:r w:rsidR="00C860F0">
        <w:rPr>
          <w:rFonts w:ascii="Arial" w:hAnsi="Arial" w:cs="Arial"/>
          <w:sz w:val="22"/>
          <w:szCs w:val="22"/>
        </w:rPr>
        <w:t xml:space="preserve"> providing BCRS Disaster Recovery</w:t>
      </w:r>
      <w:r w:rsidR="00E63657" w:rsidRPr="00303AA1">
        <w:rPr>
          <w:rFonts w:ascii="Arial" w:hAnsi="Arial" w:cs="Arial"/>
          <w:sz w:val="22"/>
          <w:szCs w:val="22"/>
        </w:rPr>
        <w:t xml:space="preserve"> for a minimum of two (2) years.</w:t>
      </w:r>
    </w:p>
    <w:p w:rsidR="00E63657" w:rsidRDefault="00E63657" w:rsidP="00C16D0C">
      <w:pPr>
        <w:pStyle w:val="Level2"/>
      </w:pPr>
      <w:r w:rsidRPr="00303AA1">
        <w:t xml:space="preserve">Experience - The depth and breadth of experience in providing reliable disaster recovery services on a scale commensurate with the scope of state government </w:t>
      </w:r>
      <w:r w:rsidRPr="00303AA1">
        <w:lastRenderedPageBreak/>
        <w:t xml:space="preserve">will be a key factor in </w:t>
      </w:r>
      <w:r w:rsidR="00A158C1">
        <w:t>the</w:t>
      </w:r>
      <w:r w:rsidRPr="00303AA1">
        <w:t xml:space="preserve"> evaluation and selection process. The Vendor should include references of actual recoveries.</w:t>
      </w:r>
    </w:p>
    <w:p w:rsidR="0066200F" w:rsidRPr="00303AA1" w:rsidRDefault="0066200F" w:rsidP="00C16D0C">
      <w:pPr>
        <w:pStyle w:val="Level2"/>
      </w:pPr>
      <w:r w:rsidRPr="0066200F">
        <w:rPr>
          <w:b/>
        </w:rPr>
        <w:t>MANDATORY</w:t>
      </w:r>
      <w:r>
        <w:t xml:space="preserve">: Must have </w:t>
      </w:r>
      <w:r w:rsidR="00CE2B2D">
        <w:t xml:space="preserve">three (3) </w:t>
      </w:r>
      <w:r>
        <w:t>references of providing testing for mainframe processing capability in the past year.</w:t>
      </w:r>
    </w:p>
    <w:p w:rsidR="00E63657" w:rsidRPr="00303AA1" w:rsidRDefault="00E63657" w:rsidP="00C16D0C">
      <w:pPr>
        <w:pStyle w:val="Level2"/>
        <w:rPr>
          <w:bCs/>
        </w:rPr>
      </w:pPr>
      <w:r w:rsidRPr="00303AA1">
        <w:t>Market Differentiation – The Vendor must discuss any aspects of the proposed services that differentiate it from competitors.</w:t>
      </w:r>
    </w:p>
    <w:p w:rsidR="00BF6B07" w:rsidRPr="003560BD" w:rsidRDefault="00E63657" w:rsidP="00C16D0C">
      <w:pPr>
        <w:pStyle w:val="Level2"/>
      </w:pPr>
      <w:r w:rsidRPr="00303AA1">
        <w:t xml:space="preserve">Value-Add – The Vendor is requested to provide details on the features, functions, or other considerations exclusive of the specified requirements his company or the proposed services affords the customer that may provide a distinct value to the State.  In the event that such features, functions, or other considerations do provide a distinct benefit, the State reserves the right to give the Vendor additional consideration.  Furthermore, the State reserves the right to take into consideration any information that is learned through this proposal process to the State of Mississippi’s advantage, even though it may </w:t>
      </w:r>
      <w:r w:rsidR="00F07D68">
        <w:t xml:space="preserve">not </w:t>
      </w:r>
      <w:r w:rsidRPr="00303AA1">
        <w:t>have been considered in these specifications</w:t>
      </w:r>
    </w:p>
    <w:p w:rsidR="00BF6B07" w:rsidRPr="003560BD" w:rsidRDefault="00E63657" w:rsidP="00BF6B07">
      <w:pPr>
        <w:pStyle w:val="Level1"/>
        <w:jc w:val="both"/>
        <w:rPr>
          <w:rFonts w:ascii="Arial" w:hAnsi="Arial" w:cs="Arial"/>
          <w:b/>
          <w:bCs/>
          <w:sz w:val="22"/>
          <w:szCs w:val="22"/>
        </w:rPr>
      </w:pPr>
      <w:r>
        <w:rPr>
          <w:rFonts w:ascii="Arial" w:hAnsi="Arial" w:cs="Arial"/>
          <w:b/>
          <w:bCs/>
          <w:sz w:val="22"/>
          <w:szCs w:val="22"/>
        </w:rPr>
        <w:t>Cost Information</w:t>
      </w:r>
    </w:p>
    <w:p w:rsidR="00E63657" w:rsidRPr="00303AA1" w:rsidRDefault="00E63657" w:rsidP="00C16D0C">
      <w:pPr>
        <w:pStyle w:val="Level2"/>
      </w:pPr>
      <w:r w:rsidRPr="00303AA1">
        <w:t xml:space="preserve">The Vendor must specify in detail all costs associated with the performance of this project in Section VIII, </w:t>
      </w:r>
      <w:r w:rsidRPr="00303AA1">
        <w:rPr>
          <w:i/>
        </w:rPr>
        <w:t>Cost Information Submission</w:t>
      </w:r>
      <w:r w:rsidRPr="00303AA1">
        <w:t>.  Cost must be detailed separately for ITS</w:t>
      </w:r>
      <w:r>
        <w:t xml:space="preserve"> </w:t>
      </w:r>
      <w:r w:rsidRPr="00303AA1">
        <w:t>and DFA as follows:</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Recovery services cost for the State Data Center</w:t>
      </w:r>
      <w:r w:rsidR="00A158C1">
        <w:rPr>
          <w:rFonts w:ascii="Arial" w:hAnsi="Arial" w:cs="Arial"/>
          <w:sz w:val="22"/>
          <w:szCs w:val="22"/>
        </w:rPr>
        <w:t xml:space="preserve"> </w:t>
      </w:r>
      <w:r w:rsidRPr="00303AA1">
        <w:rPr>
          <w:rFonts w:ascii="Arial" w:hAnsi="Arial" w:cs="Arial"/>
          <w:sz w:val="22"/>
          <w:szCs w:val="22"/>
        </w:rPr>
        <w:t>shall be broken down as separate cost based on the following:</w:t>
      </w:r>
    </w:p>
    <w:p w:rsidR="00E63657" w:rsidRPr="00303AA1" w:rsidRDefault="00E63657" w:rsidP="0083658C">
      <w:pPr>
        <w:pStyle w:val="Level4"/>
        <w:tabs>
          <w:tab w:val="clear" w:pos="3600"/>
          <w:tab w:val="clear" w:pos="4230"/>
        </w:tabs>
        <w:ind w:left="3420" w:hanging="900"/>
        <w:jc w:val="both"/>
        <w:rPr>
          <w:rFonts w:ascii="Arial" w:hAnsi="Arial" w:cs="Arial"/>
          <w:sz w:val="22"/>
          <w:szCs w:val="22"/>
        </w:rPr>
      </w:pPr>
      <w:r w:rsidRPr="00303AA1">
        <w:rPr>
          <w:rFonts w:ascii="Arial" w:hAnsi="Arial" w:cs="Arial"/>
          <w:sz w:val="22"/>
          <w:szCs w:val="22"/>
        </w:rPr>
        <w:t>State Data Center mainframe and peripherals;</w:t>
      </w:r>
    </w:p>
    <w:p w:rsidR="00E63657" w:rsidRPr="00303AA1" w:rsidRDefault="00E63657" w:rsidP="0083658C">
      <w:pPr>
        <w:pStyle w:val="Level4"/>
        <w:tabs>
          <w:tab w:val="clear" w:pos="3600"/>
          <w:tab w:val="clear" w:pos="4230"/>
        </w:tabs>
        <w:ind w:left="3420" w:hanging="900"/>
        <w:jc w:val="both"/>
        <w:rPr>
          <w:rFonts w:ascii="Arial" w:hAnsi="Arial" w:cs="Arial"/>
          <w:sz w:val="22"/>
          <w:szCs w:val="22"/>
        </w:rPr>
      </w:pPr>
      <w:r>
        <w:rPr>
          <w:rFonts w:ascii="Arial" w:hAnsi="Arial" w:cs="Arial"/>
          <w:sz w:val="22"/>
          <w:szCs w:val="22"/>
        </w:rPr>
        <w:t>ITS</w:t>
      </w:r>
      <w:r w:rsidRPr="00303AA1">
        <w:rPr>
          <w:rFonts w:ascii="Arial" w:hAnsi="Arial" w:cs="Arial"/>
          <w:sz w:val="22"/>
          <w:szCs w:val="22"/>
        </w:rPr>
        <w:t xml:space="preserve"> mainframe (z/OS capacity equal to an IBM 2096-S07/S02 and 16GB Memory);</w:t>
      </w:r>
    </w:p>
    <w:p w:rsidR="00E63657" w:rsidRPr="00303AA1" w:rsidRDefault="00E63657" w:rsidP="0083658C">
      <w:pPr>
        <w:pStyle w:val="Level4"/>
        <w:tabs>
          <w:tab w:val="clear" w:pos="3600"/>
          <w:tab w:val="clear" w:pos="4230"/>
        </w:tabs>
        <w:ind w:left="3420" w:hanging="900"/>
        <w:jc w:val="both"/>
        <w:rPr>
          <w:rFonts w:ascii="Arial" w:hAnsi="Arial" w:cs="Arial"/>
          <w:sz w:val="22"/>
          <w:szCs w:val="22"/>
        </w:rPr>
      </w:pPr>
      <w:r w:rsidRPr="00303AA1">
        <w:rPr>
          <w:rFonts w:ascii="Arial" w:hAnsi="Arial" w:cs="Arial"/>
          <w:sz w:val="22"/>
          <w:szCs w:val="22"/>
        </w:rPr>
        <w:t>AIX processor</w:t>
      </w:r>
      <w:r w:rsidR="00B440A1">
        <w:rPr>
          <w:rFonts w:ascii="Arial" w:hAnsi="Arial" w:cs="Arial"/>
          <w:sz w:val="22"/>
          <w:szCs w:val="22"/>
        </w:rPr>
        <w:t>s</w:t>
      </w:r>
      <w:r w:rsidRPr="00303AA1">
        <w:rPr>
          <w:rFonts w:ascii="Arial" w:hAnsi="Arial" w:cs="Arial"/>
          <w:sz w:val="22"/>
          <w:szCs w:val="22"/>
        </w:rPr>
        <w:t>;</w:t>
      </w:r>
    </w:p>
    <w:p w:rsidR="00E63657" w:rsidRPr="00303AA1" w:rsidRDefault="00E63657" w:rsidP="0083658C">
      <w:pPr>
        <w:pStyle w:val="Level4"/>
        <w:tabs>
          <w:tab w:val="clear" w:pos="3600"/>
          <w:tab w:val="clear" w:pos="4230"/>
        </w:tabs>
        <w:ind w:left="3420" w:hanging="900"/>
        <w:jc w:val="both"/>
        <w:rPr>
          <w:rFonts w:ascii="Arial" w:hAnsi="Arial" w:cs="Arial"/>
          <w:sz w:val="22"/>
          <w:szCs w:val="22"/>
        </w:rPr>
      </w:pPr>
      <w:r w:rsidRPr="00303AA1">
        <w:rPr>
          <w:rFonts w:ascii="Arial" w:hAnsi="Arial" w:cs="Arial"/>
          <w:sz w:val="22"/>
          <w:szCs w:val="22"/>
        </w:rPr>
        <w:t>Intel processor</w:t>
      </w:r>
      <w:r w:rsidR="00B440A1">
        <w:rPr>
          <w:rFonts w:ascii="Arial" w:hAnsi="Arial" w:cs="Arial"/>
          <w:sz w:val="22"/>
          <w:szCs w:val="22"/>
        </w:rPr>
        <w:t>s</w:t>
      </w:r>
      <w:r w:rsidRPr="00303AA1">
        <w:rPr>
          <w:rFonts w:ascii="Arial" w:hAnsi="Arial" w:cs="Arial"/>
          <w:sz w:val="22"/>
          <w:szCs w:val="22"/>
        </w:rPr>
        <w:t xml:space="preserve">; </w:t>
      </w:r>
    </w:p>
    <w:p w:rsidR="007558E1" w:rsidRDefault="00B440A1" w:rsidP="0083658C">
      <w:pPr>
        <w:pStyle w:val="Level4"/>
        <w:tabs>
          <w:tab w:val="clear" w:pos="3600"/>
          <w:tab w:val="clear" w:pos="4230"/>
        </w:tabs>
        <w:ind w:left="3420" w:hanging="900"/>
        <w:jc w:val="both"/>
        <w:rPr>
          <w:rFonts w:ascii="Arial" w:hAnsi="Arial" w:cs="Arial"/>
          <w:sz w:val="22"/>
          <w:szCs w:val="22"/>
        </w:rPr>
      </w:pPr>
      <w:proofErr w:type="spellStart"/>
      <w:r>
        <w:rPr>
          <w:rFonts w:ascii="Arial" w:hAnsi="Arial" w:cs="Arial"/>
          <w:sz w:val="22"/>
          <w:szCs w:val="22"/>
        </w:rPr>
        <w:t>v</w:t>
      </w:r>
      <w:r w:rsidR="00E63657" w:rsidRPr="00303AA1">
        <w:rPr>
          <w:rFonts w:ascii="Arial" w:hAnsi="Arial" w:cs="Arial"/>
          <w:sz w:val="22"/>
          <w:szCs w:val="22"/>
        </w:rPr>
        <w:t>SAN</w:t>
      </w:r>
      <w:proofErr w:type="spellEnd"/>
      <w:r w:rsidR="00E63657" w:rsidRPr="00303AA1">
        <w:rPr>
          <w:rFonts w:ascii="Arial" w:hAnsi="Arial" w:cs="Arial"/>
          <w:sz w:val="22"/>
          <w:szCs w:val="22"/>
        </w:rPr>
        <w:t xml:space="preserve"> </w:t>
      </w:r>
      <w:r w:rsidR="001C619E">
        <w:rPr>
          <w:rFonts w:ascii="Arial" w:hAnsi="Arial" w:cs="Arial"/>
          <w:sz w:val="22"/>
          <w:szCs w:val="22"/>
        </w:rPr>
        <w:t xml:space="preserve">Storage </w:t>
      </w:r>
      <w:r w:rsidR="00E63657" w:rsidRPr="00303AA1">
        <w:rPr>
          <w:rFonts w:ascii="Arial" w:hAnsi="Arial" w:cs="Arial"/>
          <w:sz w:val="22"/>
          <w:szCs w:val="22"/>
        </w:rPr>
        <w:t>cost;</w:t>
      </w:r>
    </w:p>
    <w:p w:rsidR="007558E1" w:rsidRDefault="007558E1" w:rsidP="0083658C">
      <w:pPr>
        <w:pStyle w:val="Level4"/>
        <w:tabs>
          <w:tab w:val="clear" w:pos="3600"/>
          <w:tab w:val="clear" w:pos="4230"/>
        </w:tabs>
        <w:ind w:left="3420" w:hanging="900"/>
        <w:jc w:val="both"/>
        <w:rPr>
          <w:rFonts w:ascii="Arial" w:hAnsi="Arial" w:cs="Arial"/>
          <w:sz w:val="22"/>
          <w:szCs w:val="22"/>
        </w:rPr>
      </w:pPr>
      <w:r>
        <w:rPr>
          <w:rFonts w:ascii="Arial" w:hAnsi="Arial" w:cs="Arial"/>
          <w:sz w:val="22"/>
          <w:szCs w:val="22"/>
        </w:rPr>
        <w:t>F5 equipment; and</w:t>
      </w:r>
    </w:p>
    <w:p w:rsidR="00E63657" w:rsidRPr="00303AA1" w:rsidRDefault="007558E1" w:rsidP="0083658C">
      <w:pPr>
        <w:pStyle w:val="Level4"/>
        <w:tabs>
          <w:tab w:val="clear" w:pos="3600"/>
          <w:tab w:val="clear" w:pos="4230"/>
        </w:tabs>
        <w:ind w:left="3420" w:hanging="900"/>
        <w:jc w:val="both"/>
        <w:rPr>
          <w:rFonts w:ascii="Arial" w:hAnsi="Arial" w:cs="Arial"/>
          <w:sz w:val="22"/>
          <w:szCs w:val="22"/>
        </w:rPr>
      </w:pPr>
      <w:r>
        <w:rPr>
          <w:rFonts w:ascii="Arial" w:hAnsi="Arial" w:cs="Arial"/>
          <w:sz w:val="22"/>
          <w:szCs w:val="22"/>
        </w:rPr>
        <w:t>N</w:t>
      </w:r>
      <w:r w:rsidR="00E63657" w:rsidRPr="00303AA1">
        <w:rPr>
          <w:rFonts w:ascii="Arial" w:hAnsi="Arial" w:cs="Arial"/>
          <w:sz w:val="22"/>
          <w:szCs w:val="22"/>
        </w:rPr>
        <w:t>etwork communication cost;</w:t>
      </w:r>
    </w:p>
    <w:p w:rsidR="00E63657" w:rsidRPr="00303AA1" w:rsidRDefault="00E63657" w:rsidP="00E63657">
      <w:pPr>
        <w:pStyle w:val="Level3"/>
        <w:tabs>
          <w:tab w:val="clear" w:pos="2340"/>
        </w:tabs>
        <w:ind w:left="2520" w:hanging="720"/>
        <w:jc w:val="both"/>
        <w:rPr>
          <w:rFonts w:ascii="Arial" w:hAnsi="Arial" w:cs="Arial"/>
          <w:sz w:val="22"/>
          <w:szCs w:val="22"/>
        </w:rPr>
      </w:pPr>
      <w:r w:rsidRPr="00303AA1">
        <w:rPr>
          <w:rFonts w:ascii="Arial" w:hAnsi="Arial" w:cs="Arial"/>
          <w:sz w:val="22"/>
          <w:szCs w:val="22"/>
        </w:rPr>
        <w:t>Recovery services cost for the DFA mainframe and Intel processors located at the State Data Center.</w:t>
      </w:r>
    </w:p>
    <w:p w:rsidR="00BF6B07" w:rsidRPr="003560BD" w:rsidRDefault="00E63657" w:rsidP="00C16D0C">
      <w:pPr>
        <w:pStyle w:val="Level2"/>
      </w:pPr>
      <w:r w:rsidRPr="00303AA1">
        <w:t xml:space="preserve">The Vendor must confirm that there are no other costs to the State other than those listed in Section VIII, </w:t>
      </w:r>
      <w:r w:rsidRPr="00303AA1">
        <w:rPr>
          <w:i/>
        </w:rPr>
        <w:t>Cost Information Submission</w:t>
      </w:r>
      <w:r w:rsidRPr="00303AA1">
        <w:t xml:space="preserve"> that will be charged for the services described in this RFP or for any other services proposed</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lastRenderedPageBreak/>
        <w:t>Additional Requirements</w:t>
      </w:r>
    </w:p>
    <w:p w:rsidR="00BF6B07" w:rsidRDefault="00BF6B07" w:rsidP="00C16D0C">
      <w:pPr>
        <w:pStyle w:val="Level2"/>
      </w:pPr>
      <w:proofErr w:type="gramStart"/>
      <w:r w:rsidRPr="0016617A">
        <w:rPr>
          <w:b/>
        </w:rPr>
        <w:t>ITS</w:t>
      </w:r>
      <w:r w:rsidRPr="003560BD">
        <w:t xml:space="preserve"> acknowledges</w:t>
      </w:r>
      <w:proofErr w:type="gramEnd"/>
      <w:r w:rsidRPr="003560BD">
        <w:t xml:space="preserve">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AE6973" w:rsidRPr="003560BD" w:rsidRDefault="00AE6973" w:rsidP="00C16D0C">
      <w:pPr>
        <w:pStyle w:val="Level2"/>
      </w:pPr>
      <w:r>
        <w:t>If DFA ha</w:t>
      </w:r>
      <w:r w:rsidR="00C20FCF">
        <w:t>s</w:t>
      </w:r>
      <w:r>
        <w:t xml:space="preserve"> implemented their disaster recovery services successfully by December 2018, they will not participate in this RFP and BCRS disaster recovery services will only be required for ITS. </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C16D0C">
      <w:pPr>
        <w:pStyle w:val="Level2"/>
      </w:pPr>
      <w:r w:rsidRPr="003560BD">
        <w:t xml:space="preserve">An Evaluation Team composed of </w:t>
      </w:r>
      <w:r w:rsidRPr="00856AE9">
        <w:rPr>
          <w:b/>
        </w:rPr>
        <w:t>ITS</w:t>
      </w:r>
      <w:r w:rsidRPr="00856AE9">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DE3363">
      <w:pPr>
        <w:pStyle w:val="Level3"/>
        <w:tabs>
          <w:tab w:val="clear" w:pos="2340"/>
        </w:tabs>
        <w:ind w:left="252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DE3363">
      <w:pPr>
        <w:pStyle w:val="Level3"/>
        <w:ind w:left="2520" w:hanging="720"/>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DE3363">
      <w:pPr>
        <w:pStyle w:val="Level3"/>
        <w:ind w:left="2520" w:hanging="720"/>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DE3363">
      <w:pPr>
        <w:pStyle w:val="Level3"/>
        <w:ind w:left="252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C16D0C" w:rsidRPr="003560BD" w:rsidTr="00306430">
        <w:tc>
          <w:tcPr>
            <w:tcW w:w="3678" w:type="dxa"/>
          </w:tcPr>
          <w:p w:rsidR="00C16D0C" w:rsidRPr="003560BD" w:rsidRDefault="00C16D0C" w:rsidP="00C16D0C">
            <w:pPr>
              <w:ind w:left="288"/>
              <w:rPr>
                <w:rFonts w:ascii="Arial" w:hAnsi="Arial" w:cs="Arial"/>
                <w:sz w:val="22"/>
                <w:szCs w:val="22"/>
              </w:rPr>
            </w:pPr>
            <w:r>
              <w:rPr>
                <w:rFonts w:ascii="Arial" w:hAnsi="Arial" w:cs="Arial"/>
                <w:sz w:val="22"/>
                <w:szCs w:val="22"/>
              </w:rPr>
              <w:t>Recovery Services/Recovery Equipment Requirements</w:t>
            </w:r>
          </w:p>
        </w:tc>
        <w:tc>
          <w:tcPr>
            <w:tcW w:w="1357" w:type="dxa"/>
          </w:tcPr>
          <w:p w:rsidR="00C16D0C" w:rsidRPr="003560BD" w:rsidRDefault="00A158C1" w:rsidP="00C16D0C">
            <w:pPr>
              <w:jc w:val="right"/>
              <w:rPr>
                <w:rFonts w:ascii="Arial" w:hAnsi="Arial" w:cs="Arial"/>
                <w:sz w:val="22"/>
                <w:szCs w:val="22"/>
              </w:rPr>
            </w:pPr>
            <w:r>
              <w:rPr>
                <w:rFonts w:ascii="Arial" w:hAnsi="Arial" w:cs="Arial"/>
                <w:sz w:val="22"/>
                <w:szCs w:val="22"/>
              </w:rPr>
              <w:t>40</w:t>
            </w:r>
          </w:p>
        </w:tc>
      </w:tr>
      <w:tr w:rsidR="00C16D0C" w:rsidRPr="003560BD" w:rsidTr="00306430">
        <w:trPr>
          <w:trHeight w:val="233"/>
        </w:trPr>
        <w:tc>
          <w:tcPr>
            <w:tcW w:w="3678" w:type="dxa"/>
          </w:tcPr>
          <w:p w:rsidR="00C16D0C" w:rsidRPr="003560BD" w:rsidRDefault="00C16D0C" w:rsidP="00C16D0C">
            <w:pPr>
              <w:ind w:left="288"/>
              <w:rPr>
                <w:rFonts w:ascii="Arial" w:hAnsi="Arial" w:cs="Arial"/>
                <w:sz w:val="22"/>
                <w:szCs w:val="22"/>
              </w:rPr>
            </w:pPr>
            <w:r>
              <w:rPr>
                <w:rFonts w:ascii="Arial" w:hAnsi="Arial" w:cs="Arial"/>
                <w:sz w:val="22"/>
                <w:szCs w:val="22"/>
              </w:rPr>
              <w:t>Support Requirements/Vendor Qualifications</w:t>
            </w:r>
          </w:p>
        </w:tc>
        <w:tc>
          <w:tcPr>
            <w:tcW w:w="1357" w:type="dxa"/>
          </w:tcPr>
          <w:p w:rsidR="00C16D0C" w:rsidRPr="003560BD" w:rsidRDefault="00A158C1" w:rsidP="00C16D0C">
            <w:pPr>
              <w:jc w:val="right"/>
              <w:rPr>
                <w:rFonts w:ascii="Arial" w:hAnsi="Arial" w:cs="Arial"/>
                <w:sz w:val="22"/>
                <w:szCs w:val="22"/>
              </w:rPr>
            </w:pPr>
            <w:r>
              <w:rPr>
                <w:rFonts w:ascii="Arial" w:hAnsi="Arial" w:cs="Arial"/>
                <w:sz w:val="22"/>
                <w:szCs w:val="22"/>
              </w:rPr>
              <w:t>10</w:t>
            </w:r>
          </w:p>
        </w:tc>
      </w:tr>
      <w:tr w:rsidR="00C16D0C" w:rsidRPr="003560BD" w:rsidTr="00306430">
        <w:trPr>
          <w:trHeight w:val="233"/>
        </w:trPr>
        <w:tc>
          <w:tcPr>
            <w:tcW w:w="3678" w:type="dxa"/>
          </w:tcPr>
          <w:p w:rsidR="00C16D0C" w:rsidRPr="003560BD" w:rsidRDefault="00C16D0C" w:rsidP="00C16D0C">
            <w:pPr>
              <w:jc w:val="both"/>
              <w:rPr>
                <w:rFonts w:ascii="Arial" w:hAnsi="Arial" w:cs="Arial"/>
                <w:sz w:val="22"/>
                <w:szCs w:val="22"/>
              </w:rPr>
            </w:pPr>
            <w:r>
              <w:rPr>
                <w:rFonts w:ascii="Arial" w:hAnsi="Arial" w:cs="Arial"/>
                <w:sz w:val="22"/>
                <w:szCs w:val="22"/>
              </w:rPr>
              <w:t>Testing Requirements</w:t>
            </w:r>
          </w:p>
        </w:tc>
        <w:tc>
          <w:tcPr>
            <w:tcW w:w="1357" w:type="dxa"/>
          </w:tcPr>
          <w:p w:rsidR="00C16D0C" w:rsidRPr="003C6A51" w:rsidRDefault="00A158C1" w:rsidP="00C16D0C">
            <w:pPr>
              <w:jc w:val="right"/>
              <w:rPr>
                <w:rFonts w:ascii="Arial" w:hAnsi="Arial" w:cs="Arial"/>
                <w:sz w:val="22"/>
                <w:szCs w:val="22"/>
              </w:rPr>
            </w:pPr>
            <w:r>
              <w:rPr>
                <w:rFonts w:ascii="Arial" w:hAnsi="Arial" w:cs="Arial"/>
                <w:sz w:val="22"/>
                <w:szCs w:val="22"/>
              </w:rPr>
              <w:t>10</w:t>
            </w:r>
          </w:p>
        </w:tc>
      </w:tr>
      <w:tr w:rsidR="00C16D0C" w:rsidRPr="003560BD" w:rsidTr="00306430">
        <w:tc>
          <w:tcPr>
            <w:tcW w:w="3678" w:type="dxa"/>
          </w:tcPr>
          <w:p w:rsidR="00C16D0C" w:rsidRPr="003560BD" w:rsidRDefault="00C16D0C" w:rsidP="00C16D0C">
            <w:pPr>
              <w:jc w:val="both"/>
              <w:rPr>
                <w:rFonts w:ascii="Arial" w:hAnsi="Arial" w:cs="Arial"/>
                <w:sz w:val="22"/>
                <w:szCs w:val="22"/>
              </w:rPr>
            </w:pPr>
            <w:r w:rsidRPr="003560BD">
              <w:rPr>
                <w:rFonts w:ascii="Arial" w:hAnsi="Arial" w:cs="Arial"/>
                <w:sz w:val="22"/>
                <w:szCs w:val="22"/>
              </w:rPr>
              <w:t>Total Non-Cost Points</w:t>
            </w:r>
          </w:p>
        </w:tc>
        <w:tc>
          <w:tcPr>
            <w:tcW w:w="1357" w:type="dxa"/>
          </w:tcPr>
          <w:p w:rsidR="00C16D0C" w:rsidRPr="00C16D0C" w:rsidRDefault="0069638A" w:rsidP="00C16D0C">
            <w:pPr>
              <w:jc w:val="right"/>
              <w:rPr>
                <w:rFonts w:ascii="Arial" w:hAnsi="Arial" w:cs="Arial"/>
                <w:sz w:val="22"/>
                <w:szCs w:val="22"/>
              </w:rPr>
            </w:pPr>
            <w:r>
              <w:rPr>
                <w:rFonts w:ascii="Arial" w:hAnsi="Arial" w:cs="Arial"/>
                <w:sz w:val="22"/>
                <w:szCs w:val="22"/>
              </w:rPr>
              <w:t>60</w:t>
            </w:r>
          </w:p>
        </w:tc>
      </w:tr>
      <w:tr w:rsidR="00C16D0C" w:rsidRPr="003560BD" w:rsidTr="00306430">
        <w:tc>
          <w:tcPr>
            <w:tcW w:w="3678" w:type="dxa"/>
          </w:tcPr>
          <w:p w:rsidR="00C16D0C" w:rsidRPr="003560BD" w:rsidRDefault="00C16D0C" w:rsidP="00C16D0C">
            <w:pPr>
              <w:jc w:val="both"/>
              <w:rPr>
                <w:rFonts w:ascii="Arial" w:hAnsi="Arial" w:cs="Arial"/>
                <w:sz w:val="22"/>
                <w:szCs w:val="22"/>
              </w:rPr>
            </w:pPr>
            <w:r w:rsidRPr="003560BD">
              <w:rPr>
                <w:rFonts w:ascii="Arial" w:hAnsi="Arial" w:cs="Arial"/>
                <w:sz w:val="22"/>
                <w:szCs w:val="22"/>
              </w:rPr>
              <w:t>Cost</w:t>
            </w:r>
          </w:p>
        </w:tc>
        <w:tc>
          <w:tcPr>
            <w:tcW w:w="1357" w:type="dxa"/>
          </w:tcPr>
          <w:p w:rsidR="00C16D0C" w:rsidRPr="00C16D0C" w:rsidRDefault="0069638A" w:rsidP="00C16D0C">
            <w:pPr>
              <w:jc w:val="right"/>
              <w:rPr>
                <w:rFonts w:ascii="Arial" w:hAnsi="Arial" w:cs="Arial"/>
                <w:sz w:val="22"/>
                <w:szCs w:val="22"/>
              </w:rPr>
            </w:pPr>
            <w:r>
              <w:rPr>
                <w:rFonts w:ascii="Arial" w:hAnsi="Arial" w:cs="Arial"/>
                <w:sz w:val="22"/>
                <w:szCs w:val="22"/>
              </w:rPr>
              <w:t>40</w:t>
            </w:r>
          </w:p>
        </w:tc>
      </w:tr>
      <w:tr w:rsidR="00C16D0C" w:rsidRPr="003560BD" w:rsidTr="00306430">
        <w:tc>
          <w:tcPr>
            <w:tcW w:w="3678" w:type="dxa"/>
          </w:tcPr>
          <w:p w:rsidR="00C16D0C" w:rsidRPr="003560BD" w:rsidRDefault="00C16D0C" w:rsidP="00C16D0C">
            <w:pPr>
              <w:jc w:val="both"/>
              <w:rPr>
                <w:rFonts w:ascii="Arial" w:hAnsi="Arial" w:cs="Arial"/>
                <w:sz w:val="22"/>
                <w:szCs w:val="22"/>
              </w:rPr>
            </w:pPr>
            <w:r w:rsidRPr="003560BD">
              <w:rPr>
                <w:rFonts w:ascii="Arial" w:hAnsi="Arial" w:cs="Arial"/>
                <w:sz w:val="22"/>
                <w:szCs w:val="22"/>
              </w:rPr>
              <w:t>Total Base Points</w:t>
            </w:r>
          </w:p>
        </w:tc>
        <w:tc>
          <w:tcPr>
            <w:tcW w:w="1357" w:type="dxa"/>
          </w:tcPr>
          <w:p w:rsidR="00C16D0C" w:rsidRPr="00C16D0C" w:rsidRDefault="00C16D0C" w:rsidP="00C16D0C">
            <w:pPr>
              <w:jc w:val="right"/>
              <w:rPr>
                <w:rFonts w:ascii="Arial" w:hAnsi="Arial" w:cs="Arial"/>
                <w:sz w:val="22"/>
                <w:szCs w:val="22"/>
              </w:rPr>
            </w:pPr>
            <w:r w:rsidRPr="00C16D0C">
              <w:rPr>
                <w:rFonts w:ascii="Arial" w:hAnsi="Arial" w:cs="Arial"/>
                <w:sz w:val="22"/>
                <w:szCs w:val="22"/>
              </w:rPr>
              <w:t>100</w:t>
            </w:r>
          </w:p>
        </w:tc>
      </w:tr>
      <w:tr w:rsidR="00C16D0C" w:rsidRPr="003560BD" w:rsidTr="00306430">
        <w:tc>
          <w:tcPr>
            <w:tcW w:w="3678" w:type="dxa"/>
          </w:tcPr>
          <w:p w:rsidR="00C16D0C" w:rsidRPr="003560BD" w:rsidRDefault="00C16D0C" w:rsidP="00C16D0C">
            <w:pPr>
              <w:jc w:val="both"/>
              <w:rPr>
                <w:rFonts w:ascii="Arial" w:hAnsi="Arial" w:cs="Arial"/>
                <w:sz w:val="22"/>
                <w:szCs w:val="22"/>
              </w:rPr>
            </w:pPr>
            <w:r w:rsidRPr="003560BD">
              <w:rPr>
                <w:rFonts w:ascii="Arial" w:hAnsi="Arial" w:cs="Arial"/>
                <w:sz w:val="22"/>
                <w:szCs w:val="22"/>
              </w:rPr>
              <w:t>Value Add</w:t>
            </w:r>
          </w:p>
        </w:tc>
        <w:tc>
          <w:tcPr>
            <w:tcW w:w="1357" w:type="dxa"/>
          </w:tcPr>
          <w:p w:rsidR="00C16D0C" w:rsidRPr="00C16D0C" w:rsidRDefault="00C16D0C" w:rsidP="00C16D0C">
            <w:pPr>
              <w:jc w:val="right"/>
              <w:rPr>
                <w:rFonts w:ascii="Arial" w:hAnsi="Arial" w:cs="Arial"/>
                <w:sz w:val="22"/>
                <w:szCs w:val="22"/>
              </w:rPr>
            </w:pPr>
            <w:r w:rsidRPr="00C16D0C">
              <w:rPr>
                <w:rFonts w:ascii="Arial" w:hAnsi="Arial" w:cs="Arial"/>
                <w:sz w:val="22"/>
                <w:szCs w:val="22"/>
              </w:rPr>
              <w:t>5</w:t>
            </w:r>
          </w:p>
        </w:tc>
      </w:tr>
      <w:tr w:rsidR="00C16D0C" w:rsidRPr="003560BD" w:rsidTr="00306430">
        <w:tc>
          <w:tcPr>
            <w:tcW w:w="3678" w:type="dxa"/>
          </w:tcPr>
          <w:p w:rsidR="00C16D0C" w:rsidRPr="003560BD" w:rsidRDefault="00C16D0C" w:rsidP="00C16D0C">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C16D0C" w:rsidRPr="003560BD" w:rsidRDefault="00C16D0C" w:rsidP="00C16D0C">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C16D0C">
      <w:pPr>
        <w:pStyle w:val="Level2"/>
      </w:pPr>
      <w:r w:rsidRPr="003560BD">
        <w:lastRenderedPageBreak/>
        <w:t>The evaluation will be conducted in four stages as follows:</w:t>
      </w:r>
    </w:p>
    <w:p w:rsidR="00A25FE6" w:rsidRPr="003560BD" w:rsidRDefault="00A25FE6" w:rsidP="00DE3363">
      <w:pPr>
        <w:pStyle w:val="Level3"/>
        <w:tabs>
          <w:tab w:val="clear" w:pos="2340"/>
        </w:tabs>
        <w:ind w:left="252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C16D0C">
        <w:rPr>
          <w:rStyle w:val="a"/>
          <w:rFonts w:ascii="Arial" w:hAnsi="Arial" w:cs="Arial"/>
          <w:sz w:val="22"/>
          <w:szCs w:val="22"/>
        </w:rPr>
        <w:t>, and must be responsive to all mandatory requirements</w:t>
      </w:r>
      <w:r w:rsidRPr="00C16D0C">
        <w:rPr>
          <w:rStyle w:val="a"/>
          <w:rFonts w:ascii="Arial" w:hAnsi="Arial" w:cs="Arial"/>
          <w:sz w:val="22"/>
          <w:szCs w:val="22"/>
        </w:rPr>
        <w:t>.  No ev</w:t>
      </w:r>
      <w:r w:rsidRPr="003560BD">
        <w:rPr>
          <w:rStyle w:val="a"/>
          <w:rFonts w:ascii="Arial" w:hAnsi="Arial" w:cs="Arial"/>
          <w:sz w:val="22"/>
          <w:szCs w:val="22"/>
        </w:rPr>
        <w:t>aluation points will be awarded in this stage.  Failure to submit a complete proposal may result in rejection of the proposal.</w:t>
      </w:r>
    </w:p>
    <w:p w:rsidR="00A25FE6" w:rsidRPr="003560BD" w:rsidRDefault="00A25FE6" w:rsidP="00DE3363">
      <w:pPr>
        <w:pStyle w:val="Level3"/>
        <w:tabs>
          <w:tab w:val="clear" w:pos="2340"/>
        </w:tabs>
        <w:ind w:left="2520" w:hanging="720"/>
        <w:jc w:val="both"/>
        <w:rPr>
          <w:rFonts w:ascii="Arial" w:hAnsi="Arial" w:cs="Arial"/>
          <w:sz w:val="22"/>
          <w:szCs w:val="22"/>
        </w:rPr>
      </w:pPr>
      <w:r w:rsidRPr="003560BD">
        <w:rPr>
          <w:rFonts w:ascii="Arial" w:hAnsi="Arial" w:cs="Arial"/>
          <w:sz w:val="22"/>
          <w:szCs w:val="22"/>
        </w:rPr>
        <w:t>Stage 2 – Non-cost Evaluation (all requirements excluding cost)</w:t>
      </w:r>
    </w:p>
    <w:p w:rsidR="006F5B2F" w:rsidRPr="00AE6973" w:rsidRDefault="0022523B" w:rsidP="00C860F0">
      <w:pPr>
        <w:pStyle w:val="Level4"/>
        <w:numPr>
          <w:ilvl w:val="0"/>
          <w:numId w:val="0"/>
        </w:numPr>
        <w:tabs>
          <w:tab w:val="clear" w:pos="3600"/>
        </w:tabs>
        <w:spacing w:after="240"/>
        <w:ind w:left="4140"/>
        <w:jc w:val="both"/>
        <w:rPr>
          <w:rFonts w:ascii="Arial" w:hAnsi="Arial" w:cs="Arial"/>
          <w:sz w:val="22"/>
          <w:szCs w:val="22"/>
        </w:rPr>
      </w:pPr>
      <w:r w:rsidRPr="00AE6973">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C16D0C" w:rsidRPr="003560BD" w:rsidTr="008844D3">
        <w:tc>
          <w:tcPr>
            <w:tcW w:w="3448" w:type="dxa"/>
          </w:tcPr>
          <w:p w:rsidR="00C16D0C" w:rsidRPr="003560BD" w:rsidRDefault="00C16D0C" w:rsidP="0069638A">
            <w:pPr>
              <w:rPr>
                <w:rFonts w:ascii="Arial" w:hAnsi="Arial" w:cs="Arial"/>
                <w:sz w:val="22"/>
                <w:szCs w:val="22"/>
              </w:rPr>
            </w:pPr>
            <w:r>
              <w:rPr>
                <w:rFonts w:ascii="Arial" w:hAnsi="Arial" w:cs="Arial"/>
                <w:sz w:val="22"/>
                <w:szCs w:val="22"/>
              </w:rPr>
              <w:t>Recovery Services/Recovery Equipment Requirements</w:t>
            </w:r>
          </w:p>
        </w:tc>
        <w:tc>
          <w:tcPr>
            <w:tcW w:w="2762" w:type="dxa"/>
          </w:tcPr>
          <w:p w:rsidR="00C16D0C" w:rsidRPr="003560BD" w:rsidRDefault="0069638A" w:rsidP="00C16D0C">
            <w:pPr>
              <w:jc w:val="right"/>
              <w:rPr>
                <w:rFonts w:ascii="Arial" w:hAnsi="Arial" w:cs="Arial"/>
                <w:sz w:val="22"/>
                <w:szCs w:val="22"/>
              </w:rPr>
            </w:pPr>
            <w:r>
              <w:rPr>
                <w:rFonts w:ascii="Arial" w:hAnsi="Arial" w:cs="Arial"/>
                <w:sz w:val="22"/>
                <w:szCs w:val="22"/>
              </w:rPr>
              <w:t>40</w:t>
            </w:r>
          </w:p>
        </w:tc>
      </w:tr>
      <w:tr w:rsidR="00C16D0C" w:rsidRPr="003560BD" w:rsidTr="008844D3">
        <w:tc>
          <w:tcPr>
            <w:tcW w:w="3448" w:type="dxa"/>
          </w:tcPr>
          <w:p w:rsidR="00C16D0C" w:rsidRPr="003560BD" w:rsidRDefault="00C16D0C" w:rsidP="0069638A">
            <w:pPr>
              <w:rPr>
                <w:rFonts w:ascii="Arial" w:hAnsi="Arial" w:cs="Arial"/>
                <w:sz w:val="22"/>
                <w:szCs w:val="22"/>
              </w:rPr>
            </w:pPr>
            <w:r>
              <w:rPr>
                <w:rFonts w:ascii="Arial" w:hAnsi="Arial" w:cs="Arial"/>
                <w:sz w:val="22"/>
                <w:szCs w:val="22"/>
              </w:rPr>
              <w:t>Support Requirements/Vendor Qualifications</w:t>
            </w:r>
          </w:p>
        </w:tc>
        <w:tc>
          <w:tcPr>
            <w:tcW w:w="2762" w:type="dxa"/>
          </w:tcPr>
          <w:p w:rsidR="00C16D0C" w:rsidRPr="003560BD" w:rsidRDefault="0069638A" w:rsidP="00C16D0C">
            <w:pPr>
              <w:jc w:val="right"/>
              <w:rPr>
                <w:rFonts w:ascii="Arial" w:hAnsi="Arial" w:cs="Arial"/>
                <w:sz w:val="22"/>
                <w:szCs w:val="22"/>
              </w:rPr>
            </w:pPr>
            <w:r>
              <w:rPr>
                <w:rFonts w:ascii="Arial" w:hAnsi="Arial" w:cs="Arial"/>
                <w:sz w:val="22"/>
                <w:szCs w:val="22"/>
              </w:rPr>
              <w:t>10</w:t>
            </w:r>
          </w:p>
        </w:tc>
      </w:tr>
      <w:tr w:rsidR="00C16D0C" w:rsidRPr="003560BD" w:rsidTr="008844D3">
        <w:tc>
          <w:tcPr>
            <w:tcW w:w="3448" w:type="dxa"/>
          </w:tcPr>
          <w:p w:rsidR="00C16D0C" w:rsidRPr="003560BD" w:rsidRDefault="00C16D0C" w:rsidP="00C16D0C">
            <w:pPr>
              <w:jc w:val="both"/>
              <w:rPr>
                <w:rFonts w:ascii="Arial" w:hAnsi="Arial" w:cs="Arial"/>
                <w:sz w:val="22"/>
                <w:szCs w:val="22"/>
              </w:rPr>
            </w:pPr>
            <w:r>
              <w:rPr>
                <w:rFonts w:ascii="Arial" w:hAnsi="Arial" w:cs="Arial"/>
                <w:sz w:val="22"/>
                <w:szCs w:val="22"/>
              </w:rPr>
              <w:t>Testing Requirements</w:t>
            </w:r>
          </w:p>
        </w:tc>
        <w:tc>
          <w:tcPr>
            <w:tcW w:w="2762" w:type="dxa"/>
          </w:tcPr>
          <w:p w:rsidR="00C16D0C" w:rsidRPr="003C6A51" w:rsidRDefault="0069638A" w:rsidP="00C16D0C">
            <w:pPr>
              <w:jc w:val="right"/>
              <w:rPr>
                <w:rFonts w:ascii="Arial" w:hAnsi="Arial" w:cs="Arial"/>
                <w:sz w:val="22"/>
                <w:szCs w:val="22"/>
              </w:rPr>
            </w:pPr>
            <w:r>
              <w:rPr>
                <w:rFonts w:ascii="Arial" w:hAnsi="Arial" w:cs="Arial"/>
                <w:sz w:val="22"/>
                <w:szCs w:val="22"/>
              </w:rPr>
              <w:t>10</w:t>
            </w:r>
          </w:p>
        </w:tc>
      </w:tr>
      <w:tr w:rsidR="00C16D0C" w:rsidRPr="003560BD" w:rsidTr="008844D3">
        <w:trPr>
          <w:trHeight w:val="230"/>
        </w:trPr>
        <w:tc>
          <w:tcPr>
            <w:tcW w:w="3448" w:type="dxa"/>
          </w:tcPr>
          <w:p w:rsidR="00C16D0C" w:rsidRPr="003560BD" w:rsidRDefault="00C16D0C" w:rsidP="00C16D0C">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C16D0C" w:rsidRPr="003560BD" w:rsidRDefault="0069638A" w:rsidP="00C16D0C">
            <w:pPr>
              <w:jc w:val="right"/>
              <w:rPr>
                <w:rFonts w:ascii="Arial" w:hAnsi="Arial" w:cs="Arial"/>
                <w:sz w:val="22"/>
                <w:szCs w:val="22"/>
                <w:highlight w:val="cyan"/>
              </w:rPr>
            </w:pPr>
            <w:r>
              <w:rPr>
                <w:rFonts w:ascii="Arial" w:hAnsi="Arial" w:cs="Arial"/>
                <w:b/>
                <w:sz w:val="22"/>
                <w:szCs w:val="22"/>
              </w:rPr>
              <w:t>60</w:t>
            </w:r>
          </w:p>
        </w:tc>
      </w:tr>
    </w:tbl>
    <w:p w:rsidR="00805A60" w:rsidRPr="003560BD" w:rsidRDefault="00805A60" w:rsidP="0083658C">
      <w:pPr>
        <w:pStyle w:val="Level4"/>
        <w:tabs>
          <w:tab w:val="clear" w:pos="3600"/>
          <w:tab w:val="clear" w:pos="4230"/>
        </w:tabs>
        <w:ind w:left="4140" w:hanging="900"/>
        <w:jc w:val="both"/>
        <w:rPr>
          <w:rFonts w:ascii="Arial" w:hAnsi="Arial" w:cs="Arial"/>
          <w:sz w:val="22"/>
          <w:szCs w:val="22"/>
        </w:rPr>
      </w:pPr>
      <w:r w:rsidRPr="003560BD">
        <w:rPr>
          <w:rFonts w:ascii="Arial" w:hAnsi="Arial" w:cs="Arial"/>
          <w:sz w:val="22"/>
          <w:szCs w:val="22"/>
        </w:rPr>
        <w:t xml:space="preserve">Proposals meeting fewer than 80% of the </w:t>
      </w:r>
      <w:r w:rsidR="0083658C">
        <w:rPr>
          <w:rFonts w:ascii="Arial" w:hAnsi="Arial" w:cs="Arial"/>
          <w:sz w:val="22"/>
          <w:szCs w:val="22"/>
        </w:rPr>
        <w:t xml:space="preserve">  </w:t>
      </w:r>
      <w:r w:rsidRPr="003560BD">
        <w:rPr>
          <w:rFonts w:ascii="Arial" w:hAnsi="Arial" w:cs="Arial"/>
          <w:sz w:val="22"/>
          <w:szCs w:val="22"/>
        </w:rPr>
        <w:t>requirements in the non-cost categories may be eliminated from further consideration.</w:t>
      </w:r>
    </w:p>
    <w:p w:rsidR="008E3DEF" w:rsidRPr="003560BD" w:rsidRDefault="008E3DEF" w:rsidP="005B7D77">
      <w:pPr>
        <w:pStyle w:val="Level4"/>
        <w:tabs>
          <w:tab w:val="clear" w:pos="3600"/>
          <w:tab w:val="clear" w:pos="4230"/>
        </w:tabs>
        <w:ind w:left="4140" w:hanging="90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C16D0C">
        <w:rPr>
          <w:rFonts w:ascii="Arial" w:hAnsi="Arial" w:cs="Arial"/>
          <w:sz w:val="22"/>
          <w:szCs w:val="22"/>
        </w:rPr>
        <w:t>Recovery Services/Recovery Equipment Requirements</w:t>
      </w:r>
      <w:r w:rsidRPr="003560BD">
        <w:rPr>
          <w:rFonts w:ascii="Arial" w:hAnsi="Arial" w:cs="Arial"/>
          <w:sz w:val="22"/>
          <w:szCs w:val="22"/>
        </w:rPr>
        <w:t xml:space="preserve">’ category was allocated </w:t>
      </w:r>
      <w:r w:rsidR="00C16D0C">
        <w:rPr>
          <w:rFonts w:ascii="Arial" w:hAnsi="Arial" w:cs="Arial"/>
          <w:sz w:val="22"/>
          <w:szCs w:val="22"/>
        </w:rPr>
        <w:t>30</w:t>
      </w:r>
      <w:r w:rsidRPr="003560BD">
        <w:rPr>
          <w:rFonts w:ascii="Arial" w:hAnsi="Arial" w:cs="Arial"/>
          <w:sz w:val="22"/>
          <w:szCs w:val="22"/>
        </w:rPr>
        <w:t xml:space="preserve"> points; a proposal that fully met all requirements in that section would have scored </w:t>
      </w:r>
      <w:r w:rsidR="00C16D0C">
        <w:rPr>
          <w:rFonts w:ascii="Arial" w:hAnsi="Arial" w:cs="Arial"/>
          <w:sz w:val="22"/>
          <w:szCs w:val="22"/>
        </w:rPr>
        <w:t>27</w:t>
      </w:r>
      <w:r w:rsidRPr="003560BD">
        <w:rPr>
          <w:rFonts w:ascii="Arial" w:hAnsi="Arial" w:cs="Arial"/>
          <w:sz w:val="22"/>
          <w:szCs w:val="22"/>
        </w:rPr>
        <w:t xml:space="preserve"> points.  The additional 10% is used for a proposal that exceeds the requirement for an item in a way that provides additional benefits to the state.</w:t>
      </w:r>
    </w:p>
    <w:p w:rsidR="00BF6B07" w:rsidRPr="0069638A" w:rsidRDefault="00F975A2" w:rsidP="00490A09">
      <w:pPr>
        <w:pStyle w:val="Level3"/>
        <w:tabs>
          <w:tab w:val="clear" w:pos="2340"/>
        </w:tabs>
        <w:ind w:left="2520" w:hanging="720"/>
        <w:jc w:val="both"/>
        <w:rPr>
          <w:rFonts w:ascii="Arial" w:hAnsi="Arial" w:cs="Arial"/>
          <w:sz w:val="22"/>
          <w:szCs w:val="22"/>
        </w:rPr>
      </w:pPr>
      <w:r w:rsidRPr="0069638A">
        <w:rPr>
          <w:rFonts w:ascii="Arial" w:hAnsi="Arial" w:cs="Arial"/>
          <w:sz w:val="22"/>
          <w:szCs w:val="22"/>
        </w:rPr>
        <w:t>Stage 3 – Cost Evaluation</w:t>
      </w:r>
    </w:p>
    <w:p w:rsidR="00F975A2" w:rsidRPr="0069638A" w:rsidRDefault="00F975A2" w:rsidP="005B7D77">
      <w:pPr>
        <w:pStyle w:val="Level4"/>
        <w:tabs>
          <w:tab w:val="clear" w:pos="3600"/>
          <w:tab w:val="clear" w:pos="4230"/>
        </w:tabs>
        <w:ind w:left="4140" w:hanging="900"/>
        <w:jc w:val="both"/>
        <w:rPr>
          <w:rFonts w:ascii="Arial" w:hAnsi="Arial" w:cs="Arial"/>
          <w:sz w:val="22"/>
          <w:szCs w:val="22"/>
        </w:rPr>
      </w:pPr>
      <w:r w:rsidRPr="0069638A">
        <w:rPr>
          <w:rFonts w:ascii="Arial" w:hAnsi="Arial" w:cs="Arial"/>
          <w:sz w:val="22"/>
          <w:szCs w:val="22"/>
        </w:rPr>
        <w:t>Points will be assigned using the following formula:</w:t>
      </w:r>
    </w:p>
    <w:p w:rsidR="00F975A2" w:rsidRPr="003560BD" w:rsidRDefault="0069638A" w:rsidP="005B7D77">
      <w:pPr>
        <w:pStyle w:val="Level3"/>
        <w:numPr>
          <w:ilvl w:val="0"/>
          <w:numId w:val="0"/>
        </w:numPr>
        <w:ind w:left="28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(1-((B-A)/A))*n</w:t>
      </w:r>
    </w:p>
    <w:p w:rsidR="00F975A2" w:rsidRPr="003560BD" w:rsidRDefault="0069638A" w:rsidP="005B7D77">
      <w:pPr>
        <w:pStyle w:val="Level4"/>
        <w:numPr>
          <w:ilvl w:val="0"/>
          <w:numId w:val="0"/>
        </w:numPr>
        <w:ind w:left="28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Where:</w:t>
      </w:r>
    </w:p>
    <w:p w:rsidR="00F975A2" w:rsidRPr="003560BD" w:rsidRDefault="0069638A" w:rsidP="005B7D77">
      <w:pPr>
        <w:pStyle w:val="Level4"/>
        <w:numPr>
          <w:ilvl w:val="0"/>
          <w:numId w:val="0"/>
        </w:numPr>
        <w:spacing w:before="120"/>
        <w:ind w:left="2880"/>
        <w:jc w:val="both"/>
        <w:rPr>
          <w:rFonts w:ascii="Arial" w:hAnsi="Arial" w:cs="Arial"/>
          <w:sz w:val="22"/>
          <w:szCs w:val="22"/>
        </w:rPr>
      </w:pPr>
      <w:r>
        <w:rPr>
          <w:rFonts w:ascii="Arial" w:hAnsi="Arial" w:cs="Arial"/>
          <w:sz w:val="22"/>
          <w:szCs w:val="22"/>
        </w:rPr>
        <w:lastRenderedPageBreak/>
        <w:t xml:space="preserve">                      </w:t>
      </w:r>
      <w:r w:rsidR="00F975A2" w:rsidRPr="003560BD">
        <w:rPr>
          <w:rFonts w:ascii="Arial" w:hAnsi="Arial" w:cs="Arial"/>
          <w:sz w:val="22"/>
          <w:szCs w:val="22"/>
        </w:rPr>
        <w:t>A = Total lifecycle cost of lowest valid proposal</w:t>
      </w:r>
    </w:p>
    <w:p w:rsidR="00F975A2" w:rsidRPr="003560BD" w:rsidRDefault="0069638A" w:rsidP="005B7D77">
      <w:pPr>
        <w:pStyle w:val="Level4"/>
        <w:numPr>
          <w:ilvl w:val="0"/>
          <w:numId w:val="0"/>
        </w:numPr>
        <w:spacing w:before="120"/>
        <w:ind w:left="28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B = Total lifecycle cost of proposal being scored</w:t>
      </w:r>
    </w:p>
    <w:p w:rsidR="00F975A2" w:rsidRPr="003560BD" w:rsidRDefault="005B7D77" w:rsidP="005B7D77">
      <w:pPr>
        <w:pStyle w:val="Level4"/>
        <w:numPr>
          <w:ilvl w:val="0"/>
          <w:numId w:val="0"/>
        </w:numPr>
        <w:tabs>
          <w:tab w:val="clear" w:pos="3600"/>
        </w:tabs>
        <w:spacing w:before="120"/>
        <w:ind w:left="423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 xml:space="preserve">n = Maximum number of points allocated to cost for </w:t>
      </w:r>
      <w:r w:rsidR="0069638A">
        <w:rPr>
          <w:rFonts w:ascii="Arial" w:hAnsi="Arial" w:cs="Arial"/>
          <w:sz w:val="22"/>
          <w:szCs w:val="22"/>
        </w:rPr>
        <w:t xml:space="preserve">   </w:t>
      </w:r>
      <w:r w:rsidR="00F975A2" w:rsidRPr="003560BD">
        <w:rPr>
          <w:rFonts w:ascii="Arial" w:hAnsi="Arial" w:cs="Arial"/>
          <w:sz w:val="22"/>
          <w:szCs w:val="22"/>
        </w:rPr>
        <w:t>acquisition</w:t>
      </w:r>
    </w:p>
    <w:p w:rsidR="00F975A2" w:rsidRPr="005B7D77" w:rsidRDefault="00F975A2" w:rsidP="005B7D77">
      <w:pPr>
        <w:pStyle w:val="Level4"/>
        <w:tabs>
          <w:tab w:val="clear" w:pos="3600"/>
          <w:tab w:val="clear" w:pos="4230"/>
        </w:tabs>
        <w:ind w:left="4140" w:hanging="900"/>
        <w:jc w:val="both"/>
        <w:rPr>
          <w:rFonts w:ascii="Arial" w:hAnsi="Arial" w:cs="Arial"/>
          <w:sz w:val="22"/>
          <w:szCs w:val="22"/>
        </w:rPr>
      </w:pPr>
      <w:r w:rsidRPr="005B7D77">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5B7D77" w:rsidP="00331865">
            <w:pPr>
              <w:jc w:val="right"/>
              <w:rPr>
                <w:rFonts w:ascii="Arial" w:hAnsi="Arial" w:cs="Arial"/>
                <w:sz w:val="22"/>
                <w:szCs w:val="22"/>
              </w:rPr>
            </w:pPr>
            <w:r>
              <w:rPr>
                <w:rFonts w:ascii="Arial" w:hAnsi="Arial" w:cs="Arial"/>
                <w:sz w:val="22"/>
                <w:szCs w:val="22"/>
              </w:rPr>
              <w:t>40</w:t>
            </w:r>
            <w:r w:rsidR="00F975A2" w:rsidRPr="003560BD">
              <w:rPr>
                <w:rFonts w:ascii="Arial" w:hAnsi="Arial" w:cs="Arial"/>
                <w:sz w:val="22"/>
                <w:szCs w:val="22"/>
              </w:rPr>
              <w:t xml:space="preserve"> </w:t>
            </w:r>
          </w:p>
        </w:tc>
      </w:tr>
      <w:tr w:rsidR="00F975A2" w:rsidRPr="003560BD" w:rsidTr="008844D3">
        <w:tc>
          <w:tcPr>
            <w:tcW w:w="3510" w:type="dxa"/>
          </w:tcPr>
          <w:p w:rsidR="00F975A2" w:rsidRPr="00C16D0C" w:rsidRDefault="00F975A2" w:rsidP="00DD6EC1">
            <w:pPr>
              <w:jc w:val="both"/>
              <w:rPr>
                <w:rFonts w:ascii="Arial" w:hAnsi="Arial" w:cs="Arial"/>
                <w:sz w:val="22"/>
                <w:szCs w:val="22"/>
              </w:rPr>
            </w:pPr>
            <w:r w:rsidRPr="00C16D0C">
              <w:rPr>
                <w:rFonts w:ascii="Arial" w:hAnsi="Arial" w:cs="Arial"/>
                <w:b/>
                <w:sz w:val="22"/>
                <w:szCs w:val="22"/>
              </w:rPr>
              <w:t>Maximum Possible Points</w:t>
            </w:r>
          </w:p>
        </w:tc>
        <w:tc>
          <w:tcPr>
            <w:tcW w:w="2178" w:type="dxa"/>
          </w:tcPr>
          <w:p w:rsidR="00F975A2" w:rsidRPr="003560BD" w:rsidRDefault="005B7D77" w:rsidP="00331865">
            <w:pPr>
              <w:jc w:val="right"/>
              <w:rPr>
                <w:rFonts w:ascii="Arial" w:hAnsi="Arial" w:cs="Arial"/>
                <w:sz w:val="22"/>
                <w:szCs w:val="22"/>
              </w:rPr>
            </w:pPr>
            <w:r>
              <w:rPr>
                <w:rFonts w:ascii="Arial" w:hAnsi="Arial" w:cs="Arial"/>
                <w:b/>
                <w:sz w:val="22"/>
                <w:szCs w:val="22"/>
              </w:rPr>
              <w:t>40</w:t>
            </w:r>
          </w:p>
        </w:tc>
      </w:tr>
    </w:tbl>
    <w:p w:rsidR="00F975A2" w:rsidRPr="005B7D77" w:rsidRDefault="00F975A2" w:rsidP="005B7D77">
      <w:pPr>
        <w:pStyle w:val="Level3"/>
        <w:tabs>
          <w:tab w:val="clear" w:pos="2340"/>
        </w:tabs>
        <w:ind w:left="2520" w:hanging="720"/>
        <w:jc w:val="both"/>
        <w:rPr>
          <w:rFonts w:ascii="Arial" w:hAnsi="Arial" w:cs="Arial"/>
          <w:sz w:val="22"/>
          <w:szCs w:val="22"/>
        </w:rPr>
      </w:pPr>
      <w:r w:rsidRPr="005B7D77">
        <w:rPr>
          <w:rFonts w:ascii="Arial" w:hAnsi="Arial" w:cs="Arial"/>
          <w:sz w:val="22"/>
          <w:szCs w:val="22"/>
        </w:rPr>
        <w:t>Stage 4 – Selection of the successful Vendor</w:t>
      </w:r>
      <w:r w:rsidR="000D70BB" w:rsidRPr="005B7D77">
        <w:rPr>
          <w:rFonts w:ascii="Arial" w:hAnsi="Arial" w:cs="Arial"/>
          <w:sz w:val="22"/>
          <w:szCs w:val="22"/>
        </w:rPr>
        <w:t xml:space="preserve"> </w:t>
      </w:r>
    </w:p>
    <w:p w:rsidR="008E3DEF" w:rsidRPr="005B7D77" w:rsidRDefault="008E3DEF" w:rsidP="005B7D77">
      <w:pPr>
        <w:pStyle w:val="Level4"/>
        <w:tabs>
          <w:tab w:val="clear" w:pos="3600"/>
          <w:tab w:val="clear" w:pos="4230"/>
        </w:tabs>
        <w:ind w:left="4140" w:hanging="900"/>
        <w:jc w:val="both"/>
        <w:rPr>
          <w:rFonts w:ascii="Arial" w:hAnsi="Arial" w:cs="Arial"/>
          <w:sz w:val="22"/>
          <w:szCs w:val="22"/>
        </w:rPr>
      </w:pPr>
      <w:r w:rsidRPr="005B7D77">
        <w:rPr>
          <w:rFonts w:ascii="Arial" w:hAnsi="Arial" w:cs="Arial"/>
          <w:sz w:val="22"/>
          <w:szCs w:val="22"/>
        </w:rPr>
        <w:t>On-site Demonstrations and Interviews</w:t>
      </w:r>
    </w:p>
    <w:p w:rsidR="008E3DEF" w:rsidRPr="005B7D77" w:rsidRDefault="008E3DEF" w:rsidP="005B7D77">
      <w:pPr>
        <w:pStyle w:val="Level5"/>
        <w:tabs>
          <w:tab w:val="clear" w:pos="5040"/>
        </w:tabs>
        <w:ind w:left="4680" w:hanging="1260"/>
        <w:jc w:val="both"/>
        <w:rPr>
          <w:rFonts w:ascii="Arial" w:hAnsi="Arial" w:cs="Arial"/>
          <w:sz w:val="22"/>
          <w:szCs w:val="22"/>
        </w:rPr>
      </w:pPr>
      <w:r w:rsidRPr="005B7D77">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5B7D77" w:rsidRDefault="008E3DEF" w:rsidP="005B7D77">
      <w:pPr>
        <w:pStyle w:val="Level5"/>
        <w:tabs>
          <w:tab w:val="clear" w:pos="5040"/>
        </w:tabs>
        <w:ind w:left="4680" w:hanging="1260"/>
        <w:jc w:val="both"/>
        <w:rPr>
          <w:rFonts w:ascii="Arial" w:hAnsi="Arial" w:cs="Arial"/>
          <w:sz w:val="22"/>
          <w:szCs w:val="22"/>
        </w:rPr>
      </w:pPr>
      <w:r w:rsidRPr="005B7D77">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5B7D77" w:rsidRDefault="008E3DEF" w:rsidP="005B7D77">
      <w:pPr>
        <w:pStyle w:val="Level5"/>
        <w:tabs>
          <w:tab w:val="clear" w:pos="5040"/>
        </w:tabs>
        <w:ind w:left="4680" w:hanging="1260"/>
        <w:jc w:val="both"/>
        <w:rPr>
          <w:rFonts w:ascii="Arial" w:hAnsi="Arial" w:cs="Arial"/>
          <w:sz w:val="22"/>
          <w:szCs w:val="22"/>
        </w:rPr>
      </w:pPr>
      <w:r w:rsidRPr="005B7D77">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5B7D77" w:rsidRDefault="006272FB" w:rsidP="005B7D77">
      <w:pPr>
        <w:pStyle w:val="Level5"/>
        <w:tabs>
          <w:tab w:val="clear" w:pos="5040"/>
        </w:tabs>
        <w:ind w:left="4680" w:hanging="1260"/>
        <w:jc w:val="both"/>
        <w:rPr>
          <w:rFonts w:ascii="Arial" w:hAnsi="Arial" w:cs="Arial"/>
          <w:sz w:val="22"/>
          <w:szCs w:val="22"/>
        </w:rPr>
      </w:pPr>
      <w:r w:rsidRPr="005B7D77">
        <w:rPr>
          <w:rFonts w:ascii="Arial" w:hAnsi="Arial" w:cs="Arial"/>
          <w:sz w:val="22"/>
          <w:szCs w:val="22"/>
        </w:rPr>
        <w:t>Although on-site demonstrations may be requested, the demonstration will not be allowed in lieu of a written proposal.</w:t>
      </w:r>
    </w:p>
    <w:p w:rsidR="008E3DEF" w:rsidRPr="005B7D77" w:rsidRDefault="008E3DEF" w:rsidP="005B7D77">
      <w:pPr>
        <w:pStyle w:val="Level4"/>
        <w:jc w:val="both"/>
        <w:rPr>
          <w:rFonts w:ascii="Arial" w:hAnsi="Arial" w:cs="Arial"/>
          <w:sz w:val="22"/>
          <w:szCs w:val="22"/>
        </w:rPr>
      </w:pPr>
      <w:r w:rsidRPr="005B7D77">
        <w:rPr>
          <w:rFonts w:ascii="Arial" w:hAnsi="Arial" w:cs="Arial"/>
          <w:sz w:val="22"/>
          <w:szCs w:val="22"/>
        </w:rPr>
        <w:t>Site Visits</w:t>
      </w:r>
    </w:p>
    <w:p w:rsidR="008E3DEF" w:rsidRPr="005B7D77" w:rsidRDefault="008E3DEF" w:rsidP="005B7D77">
      <w:pPr>
        <w:pStyle w:val="Level5"/>
        <w:tabs>
          <w:tab w:val="clear" w:pos="5040"/>
        </w:tabs>
        <w:ind w:left="4680" w:hanging="1260"/>
        <w:jc w:val="both"/>
        <w:rPr>
          <w:rFonts w:ascii="Arial" w:hAnsi="Arial" w:cs="Arial"/>
          <w:sz w:val="22"/>
          <w:szCs w:val="22"/>
        </w:rPr>
      </w:pPr>
      <w:r w:rsidRPr="005B7D77">
        <w:rPr>
          <w:rFonts w:ascii="Arial" w:hAnsi="Arial" w:cs="Arial"/>
          <w:sz w:val="22"/>
          <w:szCs w:val="22"/>
        </w:rPr>
        <w:t xml:space="preserve">At the State’s option, Vendors that remain within a competitive range must be prepared to provide a reference site within seven calendar days of notification.  If possible, the reference site should </w:t>
      </w:r>
      <w:r w:rsidRPr="005B7D77">
        <w:rPr>
          <w:rFonts w:ascii="Arial" w:hAnsi="Arial" w:cs="Arial"/>
          <w:sz w:val="22"/>
          <w:szCs w:val="22"/>
        </w:rPr>
        <w:lastRenderedPageBreak/>
        <w:t>be in the Southeastern region of the United States.  Vendor must list potential reference sites in the proposal.</w:t>
      </w:r>
    </w:p>
    <w:p w:rsidR="0014443C" w:rsidRPr="003560BD" w:rsidRDefault="008E3DEF" w:rsidP="00C16D0C">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7"/>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4" w:name="_Toc49239769"/>
      <w:bookmarkStart w:id="135" w:name="_Toc518564632"/>
      <w:r w:rsidRPr="003560BD">
        <w:rPr>
          <w:rFonts w:ascii="Arial" w:hAnsi="Arial" w:cs="Arial"/>
          <w:sz w:val="22"/>
          <w:szCs w:val="22"/>
        </w:rPr>
        <w:lastRenderedPageBreak/>
        <w:t xml:space="preserve">SECTION </w:t>
      </w:r>
      <w:bookmarkEnd w:id="134"/>
      <w:r w:rsidRPr="003560BD">
        <w:rPr>
          <w:rFonts w:ascii="Arial" w:hAnsi="Arial" w:cs="Arial"/>
          <w:sz w:val="22"/>
          <w:szCs w:val="22"/>
        </w:rPr>
        <w:t>VIII</w:t>
      </w:r>
      <w:bookmarkEnd w:id="135"/>
    </w:p>
    <w:p w:rsidR="00BF6B07" w:rsidRPr="003560BD" w:rsidRDefault="00BF6B07" w:rsidP="00BF6B07">
      <w:pPr>
        <w:pStyle w:val="Heading2"/>
        <w:rPr>
          <w:rFonts w:ascii="Arial" w:hAnsi="Arial" w:cs="Arial"/>
          <w:sz w:val="22"/>
          <w:szCs w:val="22"/>
        </w:rPr>
      </w:pPr>
      <w:bookmarkStart w:id="136" w:name="_Toc518564633"/>
      <w:r w:rsidRPr="003560BD">
        <w:rPr>
          <w:rFonts w:ascii="Arial" w:hAnsi="Arial" w:cs="Arial"/>
          <w:sz w:val="22"/>
          <w:szCs w:val="22"/>
        </w:rPr>
        <w:t>COST INFORMATION SUBMISSION</w:t>
      </w:r>
      <w:bookmarkEnd w:id="136"/>
    </w:p>
    <w:p w:rsidR="00BF6B07" w:rsidRPr="003560BD" w:rsidRDefault="00BF6B07">
      <w:pPr>
        <w:rPr>
          <w:rFonts w:ascii="Arial" w:hAnsi="Arial" w:cs="Arial"/>
          <w:sz w:val="22"/>
          <w:szCs w:val="22"/>
        </w:rPr>
      </w:pPr>
    </w:p>
    <w:p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F1916" w:rsidRDefault="00BF1916" w:rsidP="004920DB">
      <w:pPr>
        <w:rPr>
          <w:rFonts w:ascii="Arial" w:hAnsi="Arial" w:cs="Arial"/>
          <w:b/>
          <w:bCs/>
          <w:sz w:val="22"/>
          <w:szCs w:val="22"/>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6"/>
        <w:gridCol w:w="1430"/>
        <w:gridCol w:w="1107"/>
      </w:tblGrid>
      <w:tr w:rsidR="00CA7945" w:rsidTr="005C14C1">
        <w:trPr>
          <w:trHeight w:val="434"/>
          <w:jc w:val="center"/>
        </w:trPr>
        <w:tc>
          <w:tcPr>
            <w:tcW w:w="69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CA7945" w:rsidRPr="00831309" w:rsidRDefault="00CA7945" w:rsidP="00C16D0C">
            <w:pPr>
              <w:widowControl/>
              <w:autoSpaceDE/>
              <w:autoSpaceDN/>
              <w:adjustRightInd/>
              <w:rPr>
                <w:rFonts w:ascii="Arial" w:hAnsi="Arial" w:cs="Arial"/>
                <w:bCs/>
                <w:sz w:val="22"/>
                <w:szCs w:val="22"/>
              </w:rPr>
            </w:pPr>
            <w:r>
              <w:rPr>
                <w:rFonts w:ascii="Arial" w:hAnsi="Arial" w:cs="Arial"/>
                <w:b/>
                <w:bCs/>
                <w:sz w:val="22"/>
                <w:szCs w:val="22"/>
              </w:rPr>
              <w:t>Description</w:t>
            </w:r>
          </w:p>
        </w:tc>
        <w:tc>
          <w:tcPr>
            <w:tcW w:w="1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7945" w:rsidRPr="00831309" w:rsidRDefault="00CA7945" w:rsidP="00C16D0C">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1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7945" w:rsidRPr="00831309" w:rsidRDefault="00CA7945" w:rsidP="00C16D0C">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CA7945" w:rsidRPr="00904DBA" w:rsidTr="005C14C1">
        <w:trPr>
          <w:trHeight w:val="258"/>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45" w:rsidRPr="00831309" w:rsidRDefault="00F07D68" w:rsidP="00C16D0C">
            <w:pPr>
              <w:widowControl/>
              <w:autoSpaceDE/>
              <w:autoSpaceDN/>
              <w:adjustRightInd/>
              <w:rPr>
                <w:rFonts w:ascii="Arial" w:hAnsi="Arial" w:cs="Arial"/>
                <w:bCs/>
                <w:sz w:val="22"/>
                <w:szCs w:val="22"/>
              </w:rPr>
            </w:pPr>
            <w:r>
              <w:rPr>
                <w:rFonts w:ascii="Arial" w:hAnsi="Arial" w:cs="Arial"/>
                <w:bCs/>
                <w:sz w:val="22"/>
                <w:szCs w:val="22"/>
              </w:rPr>
              <w:t xml:space="preserve">BCRS Disaster Recovery Services – ITS </w:t>
            </w:r>
            <w:r w:rsidR="005B7D77">
              <w:rPr>
                <w:rFonts w:ascii="Arial" w:hAnsi="Arial" w:cs="Arial"/>
                <w:bCs/>
                <w:sz w:val="22"/>
                <w:szCs w:val="22"/>
              </w:rPr>
              <w:t>(</w:t>
            </w:r>
            <w:r>
              <w:rPr>
                <w:rFonts w:ascii="Arial" w:hAnsi="Arial" w:cs="Arial"/>
                <w:bCs/>
                <w:sz w:val="22"/>
                <w:szCs w:val="22"/>
              </w:rPr>
              <w:t>18 Months</w:t>
            </w:r>
            <w:r w:rsidR="005B7D77">
              <w:rPr>
                <w:rFonts w:ascii="Arial" w:hAnsi="Arial" w:cs="Arial"/>
                <w:bCs/>
                <w:sz w:val="22"/>
                <w:szCs w:val="22"/>
              </w:rPr>
              <w:t>)</w:t>
            </w:r>
            <w:r w:rsidR="00CA7945">
              <w:rPr>
                <w:rFonts w:ascii="Arial" w:hAnsi="Arial" w:cs="Arial"/>
                <w:bCs/>
                <w:sz w:val="22"/>
                <w:szCs w:val="22"/>
              </w:rPr>
              <w:t>:</w:t>
            </w:r>
          </w:p>
        </w:tc>
        <w:tc>
          <w:tcPr>
            <w:tcW w:w="1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A7945" w:rsidRPr="00904DBA"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A7945" w:rsidRPr="00904DBA" w:rsidRDefault="00CA7945" w:rsidP="00C16D0C">
            <w:pPr>
              <w:widowControl/>
              <w:autoSpaceDE/>
              <w:autoSpaceDN/>
              <w:adjustRightInd/>
              <w:jc w:val="center"/>
              <w:rPr>
                <w:rFonts w:ascii="Arial" w:hAnsi="Arial" w:cs="Arial"/>
                <w:sz w:val="22"/>
                <w:szCs w:val="22"/>
                <w:highlight w:val="lightGray"/>
              </w:rPr>
            </w:pPr>
          </w:p>
        </w:tc>
      </w:tr>
      <w:tr w:rsidR="00CA7945" w:rsidRPr="000061A5" w:rsidTr="005C14C1">
        <w:trPr>
          <w:trHeight w:val="219"/>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45" w:rsidRPr="00831309" w:rsidRDefault="00F07D68" w:rsidP="00C16D0C">
            <w:pPr>
              <w:widowControl/>
              <w:autoSpaceDE/>
              <w:autoSpaceDN/>
              <w:adjustRightInd/>
              <w:rPr>
                <w:rFonts w:ascii="Arial" w:hAnsi="Arial" w:cs="Arial"/>
                <w:bCs/>
                <w:sz w:val="22"/>
                <w:szCs w:val="22"/>
              </w:rPr>
            </w:pPr>
            <w:r>
              <w:rPr>
                <w:rFonts w:ascii="Arial" w:hAnsi="Arial" w:cs="Arial"/>
                <w:bCs/>
                <w:sz w:val="22"/>
                <w:szCs w:val="22"/>
              </w:rPr>
              <w:t xml:space="preserve">      State Data Center mainframe and peripherals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rPr>
                <w:rFonts w:ascii="Arial" w:hAnsi="Arial" w:cs="Arial"/>
                <w:sz w:val="22"/>
                <w:szCs w:val="22"/>
              </w:rPr>
            </w:pPr>
            <w:r>
              <w:rPr>
                <w:rFonts w:ascii="Arial" w:hAnsi="Arial" w:cs="Arial"/>
                <w:sz w:val="22"/>
                <w:szCs w:val="22"/>
              </w:rPr>
              <w:t>$</w:t>
            </w:r>
          </w:p>
        </w:tc>
      </w:tr>
      <w:tr w:rsidR="00CA7945" w:rsidRPr="000061A5" w:rsidTr="005C14C1">
        <w:trPr>
          <w:trHeight w:val="219"/>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F07D68">
            <w:pPr>
              <w:widowControl/>
              <w:autoSpaceDE/>
              <w:autoSpaceDN/>
              <w:adjustRightInd/>
              <w:rPr>
                <w:rFonts w:ascii="Arial" w:hAnsi="Arial" w:cs="Arial"/>
                <w:bCs/>
                <w:sz w:val="22"/>
                <w:szCs w:val="22"/>
              </w:rPr>
            </w:pPr>
            <w:r>
              <w:rPr>
                <w:rFonts w:ascii="Arial" w:hAnsi="Arial" w:cs="Arial"/>
                <w:bCs/>
                <w:sz w:val="22"/>
                <w:szCs w:val="22"/>
              </w:rPr>
              <w:t xml:space="preserve">       ITS mainframe (z/OS capacity equal to IBM 2096-S07/S02 </w:t>
            </w:r>
          </w:p>
          <w:p w:rsidR="00CA7945" w:rsidRPr="00831309" w:rsidRDefault="00F07D68" w:rsidP="00F07D68">
            <w:pPr>
              <w:widowControl/>
              <w:autoSpaceDE/>
              <w:autoSpaceDN/>
              <w:adjustRightInd/>
              <w:rPr>
                <w:rFonts w:ascii="Arial" w:hAnsi="Arial" w:cs="Arial"/>
                <w:bCs/>
                <w:sz w:val="22"/>
                <w:szCs w:val="22"/>
              </w:rPr>
            </w:pPr>
            <w:r>
              <w:rPr>
                <w:rFonts w:ascii="Arial" w:hAnsi="Arial" w:cs="Arial"/>
                <w:bCs/>
                <w:sz w:val="22"/>
                <w:szCs w:val="22"/>
              </w:rPr>
              <w:t xml:space="preserve">       and 16GB Memory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rPr>
                <w:rFonts w:ascii="Arial" w:hAnsi="Arial" w:cs="Arial"/>
                <w:sz w:val="22"/>
                <w:szCs w:val="22"/>
              </w:rPr>
            </w:pPr>
            <w:r>
              <w:rPr>
                <w:rFonts w:ascii="Arial" w:hAnsi="Arial" w:cs="Arial"/>
                <w:sz w:val="22"/>
                <w:szCs w:val="22"/>
              </w:rPr>
              <w:t>$</w:t>
            </w:r>
          </w:p>
        </w:tc>
      </w:tr>
      <w:tr w:rsidR="00CA7945" w:rsidRPr="000061A5" w:rsidTr="005C14C1">
        <w:trPr>
          <w:trHeight w:val="235"/>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45" w:rsidRDefault="00F07D68" w:rsidP="00C16D0C">
            <w:pPr>
              <w:widowControl/>
              <w:autoSpaceDE/>
              <w:autoSpaceDN/>
              <w:adjustRightInd/>
              <w:rPr>
                <w:rFonts w:ascii="Arial" w:hAnsi="Arial" w:cs="Arial"/>
                <w:bCs/>
                <w:sz w:val="22"/>
                <w:szCs w:val="22"/>
              </w:rPr>
            </w:pPr>
            <w:r>
              <w:rPr>
                <w:rFonts w:ascii="Arial" w:hAnsi="Arial" w:cs="Arial"/>
                <w:bCs/>
                <w:sz w:val="22"/>
                <w:szCs w:val="22"/>
              </w:rPr>
              <w:t xml:space="preserve">      AIX processor and storage</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rPr>
                <w:rFonts w:ascii="Arial" w:hAnsi="Arial" w:cs="Arial"/>
                <w:sz w:val="22"/>
                <w:szCs w:val="22"/>
              </w:rPr>
            </w:pPr>
            <w:r>
              <w:rPr>
                <w:rFonts w:ascii="Arial" w:hAnsi="Arial" w:cs="Arial"/>
                <w:sz w:val="22"/>
                <w:szCs w:val="22"/>
              </w:rPr>
              <w:t>$</w:t>
            </w:r>
          </w:p>
        </w:tc>
      </w:tr>
      <w:tr w:rsidR="00CA7945" w:rsidRPr="000061A5" w:rsidTr="005C14C1">
        <w:trPr>
          <w:trHeight w:val="235"/>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45" w:rsidRDefault="00F07D68" w:rsidP="00C16D0C">
            <w:pPr>
              <w:widowControl/>
              <w:autoSpaceDE/>
              <w:autoSpaceDN/>
              <w:adjustRightInd/>
              <w:rPr>
                <w:rFonts w:ascii="Arial" w:hAnsi="Arial" w:cs="Arial"/>
                <w:bCs/>
                <w:sz w:val="22"/>
                <w:szCs w:val="22"/>
              </w:rPr>
            </w:pPr>
            <w:r>
              <w:rPr>
                <w:rFonts w:ascii="Arial" w:hAnsi="Arial" w:cs="Arial"/>
                <w:bCs/>
                <w:sz w:val="22"/>
                <w:szCs w:val="22"/>
              </w:rPr>
              <w:t xml:space="preserve">      Intel processor and storage</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rPr>
                <w:rFonts w:ascii="Arial" w:hAnsi="Arial" w:cs="Arial"/>
                <w:sz w:val="22"/>
                <w:szCs w:val="22"/>
              </w:rPr>
            </w:pPr>
            <w:r>
              <w:rPr>
                <w:rFonts w:ascii="Arial" w:hAnsi="Arial" w:cs="Arial"/>
                <w:sz w:val="22"/>
                <w:szCs w:val="22"/>
              </w:rPr>
              <w:t>$</w:t>
            </w:r>
          </w:p>
        </w:tc>
      </w:tr>
      <w:tr w:rsidR="00CA7945" w:rsidRPr="000061A5" w:rsidTr="005C14C1">
        <w:trPr>
          <w:trHeight w:val="235"/>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45" w:rsidRDefault="00F07D68" w:rsidP="00C16D0C">
            <w:pPr>
              <w:widowControl/>
              <w:autoSpaceDE/>
              <w:autoSpaceDN/>
              <w:adjustRightInd/>
              <w:rPr>
                <w:rFonts w:ascii="Arial" w:hAnsi="Arial" w:cs="Arial"/>
                <w:bCs/>
                <w:sz w:val="22"/>
                <w:szCs w:val="22"/>
              </w:rPr>
            </w:pPr>
            <w:r>
              <w:rPr>
                <w:rFonts w:ascii="Arial" w:hAnsi="Arial" w:cs="Arial"/>
                <w:bCs/>
                <w:sz w:val="22"/>
                <w:szCs w:val="22"/>
              </w:rPr>
              <w:t xml:space="preserve">      Optional SAN cost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rPr>
                <w:rFonts w:ascii="Arial" w:hAnsi="Arial" w:cs="Arial"/>
                <w:sz w:val="22"/>
                <w:szCs w:val="22"/>
              </w:rPr>
            </w:pPr>
            <w:r>
              <w:rPr>
                <w:rFonts w:ascii="Arial" w:hAnsi="Arial" w:cs="Arial"/>
                <w:sz w:val="22"/>
                <w:szCs w:val="22"/>
              </w:rPr>
              <w:t>$</w:t>
            </w:r>
          </w:p>
        </w:tc>
      </w:tr>
      <w:tr w:rsidR="00F07D68" w:rsidRPr="000061A5" w:rsidTr="005C14C1">
        <w:trPr>
          <w:trHeight w:val="235"/>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C16D0C">
            <w:pPr>
              <w:widowControl/>
              <w:autoSpaceDE/>
              <w:autoSpaceDN/>
              <w:adjustRightInd/>
              <w:rPr>
                <w:rFonts w:ascii="Arial" w:hAnsi="Arial" w:cs="Arial"/>
                <w:bCs/>
                <w:sz w:val="22"/>
                <w:szCs w:val="22"/>
              </w:rPr>
            </w:pPr>
            <w:r>
              <w:rPr>
                <w:rFonts w:ascii="Arial" w:hAnsi="Arial" w:cs="Arial"/>
                <w:bCs/>
                <w:sz w:val="22"/>
                <w:szCs w:val="22"/>
              </w:rPr>
              <w:t xml:space="preserve">      Network communication cost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F07D68" w:rsidRDefault="00F07D68" w:rsidP="00C16D0C">
            <w:pPr>
              <w:widowControl/>
              <w:autoSpaceDE/>
              <w:autoSpaceDN/>
              <w:adjustRightInd/>
              <w:rPr>
                <w:rFonts w:ascii="Arial" w:hAnsi="Arial" w:cs="Arial"/>
                <w:sz w:val="22"/>
                <w:szCs w:val="22"/>
              </w:rPr>
            </w:pPr>
            <w:r>
              <w:rPr>
                <w:rFonts w:ascii="Arial" w:hAnsi="Arial" w:cs="Arial"/>
                <w:sz w:val="22"/>
                <w:szCs w:val="22"/>
              </w:rPr>
              <w:t>$</w:t>
            </w:r>
          </w:p>
        </w:tc>
      </w:tr>
      <w:tr w:rsidR="005C14C1" w:rsidRPr="000061A5" w:rsidTr="005C14C1">
        <w:trPr>
          <w:trHeight w:val="235"/>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4C1" w:rsidRDefault="005C14C1" w:rsidP="00C16D0C">
            <w:pPr>
              <w:widowControl/>
              <w:autoSpaceDE/>
              <w:autoSpaceDN/>
              <w:adjustRightInd/>
              <w:rPr>
                <w:rFonts w:ascii="Arial" w:hAnsi="Arial" w:cs="Arial"/>
                <w:bCs/>
                <w:sz w:val="22"/>
                <w:szCs w:val="22"/>
              </w:rPr>
            </w:pPr>
            <w:r>
              <w:rPr>
                <w:rFonts w:ascii="Arial" w:hAnsi="Arial" w:cs="Arial"/>
                <w:bCs/>
                <w:sz w:val="22"/>
                <w:szCs w:val="22"/>
              </w:rPr>
              <w:t xml:space="preserve">      Other Costs (Specify)</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5C14C1" w:rsidRPr="000061A5" w:rsidRDefault="005C14C1"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14C1" w:rsidRDefault="005C14C1" w:rsidP="00C16D0C">
            <w:pPr>
              <w:widowControl/>
              <w:autoSpaceDE/>
              <w:autoSpaceDN/>
              <w:adjustRightInd/>
              <w:rPr>
                <w:rFonts w:ascii="Arial" w:hAnsi="Arial" w:cs="Arial"/>
                <w:sz w:val="22"/>
                <w:szCs w:val="22"/>
              </w:rPr>
            </w:pPr>
            <w:r>
              <w:rPr>
                <w:rFonts w:ascii="Arial" w:hAnsi="Arial" w:cs="Arial"/>
                <w:sz w:val="22"/>
                <w:szCs w:val="22"/>
              </w:rPr>
              <w:t>$</w:t>
            </w:r>
          </w:p>
        </w:tc>
      </w:tr>
      <w:tr w:rsidR="00CA7945" w:rsidRPr="000061A5" w:rsidTr="005C14C1">
        <w:trPr>
          <w:trHeight w:val="235"/>
          <w:jc w:val="center"/>
        </w:trPr>
        <w:tc>
          <w:tcPr>
            <w:tcW w:w="6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945" w:rsidRPr="00B4602E" w:rsidRDefault="00F07D68" w:rsidP="00C16D0C">
            <w:pPr>
              <w:widowControl/>
              <w:autoSpaceDE/>
              <w:autoSpaceDN/>
              <w:adjustRightInd/>
              <w:rPr>
                <w:rFonts w:ascii="Arial" w:hAnsi="Arial" w:cs="Arial"/>
                <w:b/>
                <w:bCs/>
                <w:sz w:val="22"/>
                <w:szCs w:val="22"/>
              </w:rPr>
            </w:pPr>
            <w:r>
              <w:rPr>
                <w:rFonts w:ascii="Arial" w:hAnsi="Arial" w:cs="Arial"/>
                <w:b/>
                <w:bCs/>
                <w:sz w:val="22"/>
                <w:szCs w:val="22"/>
              </w:rPr>
              <w:t>BCRS Disaster Recovery Services</w:t>
            </w:r>
            <w:r w:rsidR="00CA7945" w:rsidRPr="00B4602E">
              <w:rPr>
                <w:rFonts w:ascii="Arial" w:hAnsi="Arial" w:cs="Arial"/>
                <w:b/>
                <w:bCs/>
                <w:sz w:val="22"/>
                <w:szCs w:val="22"/>
              </w:rPr>
              <w:t xml:space="preserve"> </w:t>
            </w:r>
            <w:r w:rsidR="005C14C1">
              <w:rPr>
                <w:rFonts w:ascii="Arial" w:hAnsi="Arial" w:cs="Arial"/>
                <w:b/>
                <w:bCs/>
                <w:sz w:val="22"/>
                <w:szCs w:val="22"/>
              </w:rPr>
              <w:t xml:space="preserve">– ITS </w:t>
            </w:r>
            <w:r w:rsidR="00CA7945" w:rsidRPr="00B4602E">
              <w:rPr>
                <w:rFonts w:ascii="Arial" w:hAnsi="Arial" w:cs="Arial"/>
                <w:b/>
                <w:bCs/>
                <w:sz w:val="22"/>
                <w:szCs w:val="22"/>
              </w:rPr>
              <w:t>Costs Total</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jc w:val="cente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CA7945" w:rsidRPr="000061A5" w:rsidRDefault="00CA7945" w:rsidP="00C16D0C">
            <w:pPr>
              <w:widowControl/>
              <w:autoSpaceDE/>
              <w:autoSpaceDN/>
              <w:adjustRightInd/>
              <w:rPr>
                <w:rFonts w:ascii="Arial" w:hAnsi="Arial" w:cs="Arial"/>
                <w:sz w:val="22"/>
                <w:szCs w:val="22"/>
              </w:rPr>
            </w:pPr>
            <w:r>
              <w:rPr>
                <w:rFonts w:ascii="Arial" w:hAnsi="Arial" w:cs="Arial"/>
                <w:sz w:val="22"/>
                <w:szCs w:val="22"/>
              </w:rPr>
              <w:t>$</w:t>
            </w:r>
          </w:p>
        </w:tc>
      </w:tr>
    </w:tbl>
    <w:p w:rsidR="00C16D0C" w:rsidRDefault="00C16D0C" w:rsidP="00C16D0C">
      <w:pPr>
        <w:rPr>
          <w:rFonts w:ascii="Arial" w:hAnsi="Arial" w:cs="Arial"/>
          <w:b/>
          <w:bCs/>
          <w:sz w:val="22"/>
          <w:szCs w:val="22"/>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413"/>
        <w:gridCol w:w="1094"/>
      </w:tblGrid>
      <w:tr w:rsidR="00F07D68" w:rsidRPr="00831309" w:rsidTr="00C80B17">
        <w:trPr>
          <w:trHeight w:val="512"/>
          <w:jc w:val="center"/>
        </w:trPr>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07D68" w:rsidRPr="00831309" w:rsidRDefault="00F07D68" w:rsidP="00C80B17">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07D68" w:rsidRPr="00831309" w:rsidRDefault="00F07D68" w:rsidP="00C80B17">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07D68" w:rsidRPr="00831309" w:rsidRDefault="00F07D68" w:rsidP="00C80B17">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F07D68" w:rsidRPr="00904DBA" w:rsidTr="00C80B17">
        <w:trPr>
          <w:trHeight w:val="305"/>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Pr="00831309" w:rsidRDefault="00F07D68" w:rsidP="00F07D68">
            <w:pPr>
              <w:widowControl/>
              <w:autoSpaceDE/>
              <w:autoSpaceDN/>
              <w:adjustRightInd/>
              <w:rPr>
                <w:rFonts w:ascii="Arial" w:hAnsi="Arial" w:cs="Arial"/>
                <w:bCs/>
                <w:sz w:val="22"/>
                <w:szCs w:val="22"/>
              </w:rPr>
            </w:pPr>
            <w:r>
              <w:rPr>
                <w:rFonts w:ascii="Arial" w:hAnsi="Arial" w:cs="Arial"/>
                <w:bCs/>
                <w:sz w:val="22"/>
                <w:szCs w:val="22"/>
              </w:rPr>
              <w:t xml:space="preserve">BCRS Disaster Recovery Services – DFA </w:t>
            </w:r>
            <w:r w:rsidR="005B7D77">
              <w:rPr>
                <w:rFonts w:ascii="Arial" w:hAnsi="Arial" w:cs="Arial"/>
                <w:bCs/>
                <w:sz w:val="22"/>
                <w:szCs w:val="22"/>
              </w:rPr>
              <w:t>(</w:t>
            </w:r>
            <w:r>
              <w:rPr>
                <w:rFonts w:ascii="Arial" w:hAnsi="Arial" w:cs="Arial"/>
                <w:bCs/>
                <w:sz w:val="22"/>
                <w:szCs w:val="22"/>
              </w:rPr>
              <w:t>18 Months</w:t>
            </w:r>
            <w:r w:rsidR="005B7D77">
              <w:rPr>
                <w:rFonts w:ascii="Arial" w:hAnsi="Arial" w:cs="Arial"/>
                <w:bCs/>
                <w:sz w:val="22"/>
                <w:szCs w:val="22"/>
              </w:rPr>
              <w:t>)</w:t>
            </w:r>
            <w:r>
              <w:rPr>
                <w:rFonts w:ascii="Arial" w:hAnsi="Arial" w:cs="Arial"/>
                <w:bCs/>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07D68" w:rsidRPr="00904DBA"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07D68" w:rsidRPr="00904DBA" w:rsidRDefault="00F07D68" w:rsidP="00C80B17">
            <w:pPr>
              <w:widowControl/>
              <w:autoSpaceDE/>
              <w:autoSpaceDN/>
              <w:adjustRightInd/>
              <w:jc w:val="center"/>
              <w:rPr>
                <w:rFonts w:ascii="Arial" w:hAnsi="Arial" w:cs="Arial"/>
                <w:sz w:val="22"/>
                <w:szCs w:val="22"/>
                <w:highlight w:val="lightGray"/>
              </w:rPr>
            </w:pPr>
          </w:p>
        </w:tc>
      </w:tr>
      <w:tr w:rsidR="00F07D68" w:rsidRPr="000061A5" w:rsidTr="00C80B17">
        <w:trPr>
          <w:trHeight w:val="260"/>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Pr="00831309"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State Data Center mainframe and peripherals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rPr>
                <w:rFonts w:ascii="Arial" w:hAnsi="Arial" w:cs="Arial"/>
                <w:sz w:val="22"/>
                <w:szCs w:val="22"/>
              </w:rPr>
            </w:pPr>
            <w:r>
              <w:rPr>
                <w:rFonts w:ascii="Arial" w:hAnsi="Arial" w:cs="Arial"/>
                <w:sz w:val="22"/>
                <w:szCs w:val="22"/>
              </w:rPr>
              <w:t>$</w:t>
            </w:r>
          </w:p>
        </w:tc>
      </w:tr>
      <w:tr w:rsidR="00F07D68" w:rsidRPr="000061A5" w:rsidTr="00C80B17">
        <w:trPr>
          <w:trHeight w:val="260"/>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w:t>
            </w:r>
            <w:r w:rsidR="005C14C1">
              <w:rPr>
                <w:rFonts w:ascii="Arial" w:hAnsi="Arial" w:cs="Arial"/>
                <w:bCs/>
                <w:sz w:val="22"/>
                <w:szCs w:val="22"/>
              </w:rPr>
              <w:t xml:space="preserve">DFA </w:t>
            </w:r>
            <w:r>
              <w:rPr>
                <w:rFonts w:ascii="Arial" w:hAnsi="Arial" w:cs="Arial"/>
                <w:bCs/>
                <w:sz w:val="22"/>
                <w:szCs w:val="22"/>
              </w:rPr>
              <w:t>mainframe (z/OS capacity equal to IBM 2096-S07/S02</w:t>
            </w:r>
          </w:p>
          <w:p w:rsidR="00F07D68" w:rsidRPr="00831309"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and 16GB Memory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rPr>
                <w:rFonts w:ascii="Arial" w:hAnsi="Arial" w:cs="Arial"/>
                <w:sz w:val="22"/>
                <w:szCs w:val="22"/>
              </w:rPr>
            </w:pPr>
            <w:r>
              <w:rPr>
                <w:rFonts w:ascii="Arial" w:hAnsi="Arial" w:cs="Arial"/>
                <w:sz w:val="22"/>
                <w:szCs w:val="22"/>
              </w:rPr>
              <w:t>$</w:t>
            </w:r>
          </w:p>
        </w:tc>
      </w:tr>
      <w:tr w:rsidR="00F07D68" w:rsidRPr="000061A5" w:rsidTr="00C80B17">
        <w:trPr>
          <w:trHeight w:val="278"/>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AIX processor and storage</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rPr>
                <w:rFonts w:ascii="Arial" w:hAnsi="Arial" w:cs="Arial"/>
                <w:sz w:val="22"/>
                <w:szCs w:val="22"/>
              </w:rPr>
            </w:pPr>
            <w:r>
              <w:rPr>
                <w:rFonts w:ascii="Arial" w:hAnsi="Arial" w:cs="Arial"/>
                <w:sz w:val="22"/>
                <w:szCs w:val="22"/>
              </w:rPr>
              <w:t>$</w:t>
            </w:r>
          </w:p>
        </w:tc>
      </w:tr>
      <w:tr w:rsidR="00F07D68" w:rsidRPr="000061A5" w:rsidTr="00C80B17">
        <w:trPr>
          <w:trHeight w:val="278"/>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Intel processor and storage</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rPr>
                <w:rFonts w:ascii="Arial" w:hAnsi="Arial" w:cs="Arial"/>
                <w:sz w:val="22"/>
                <w:szCs w:val="22"/>
              </w:rPr>
            </w:pPr>
            <w:r>
              <w:rPr>
                <w:rFonts w:ascii="Arial" w:hAnsi="Arial" w:cs="Arial"/>
                <w:sz w:val="22"/>
                <w:szCs w:val="22"/>
              </w:rPr>
              <w:t>$</w:t>
            </w:r>
          </w:p>
        </w:tc>
      </w:tr>
      <w:tr w:rsidR="00F07D68" w:rsidRPr="000061A5" w:rsidTr="00C80B17">
        <w:trPr>
          <w:trHeight w:val="278"/>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Optional SAN cost</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rPr>
                <w:rFonts w:ascii="Arial" w:hAnsi="Arial" w:cs="Arial"/>
                <w:sz w:val="22"/>
                <w:szCs w:val="22"/>
              </w:rPr>
            </w:pPr>
            <w:r>
              <w:rPr>
                <w:rFonts w:ascii="Arial" w:hAnsi="Arial" w:cs="Arial"/>
                <w:sz w:val="22"/>
                <w:szCs w:val="22"/>
              </w:rPr>
              <w:t>$</w:t>
            </w:r>
          </w:p>
        </w:tc>
      </w:tr>
      <w:tr w:rsidR="00F07D68" w:rsidTr="00C80B17">
        <w:trPr>
          <w:trHeight w:val="278"/>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Default="00F07D68" w:rsidP="00C80B17">
            <w:pPr>
              <w:widowControl/>
              <w:autoSpaceDE/>
              <w:autoSpaceDN/>
              <w:adjustRightInd/>
              <w:rPr>
                <w:rFonts w:ascii="Arial" w:hAnsi="Arial" w:cs="Arial"/>
                <w:bCs/>
                <w:sz w:val="22"/>
                <w:szCs w:val="22"/>
              </w:rPr>
            </w:pPr>
            <w:r>
              <w:rPr>
                <w:rFonts w:ascii="Arial" w:hAnsi="Arial" w:cs="Arial"/>
                <w:bCs/>
                <w:sz w:val="22"/>
                <w:szCs w:val="22"/>
              </w:rPr>
              <w:t xml:space="preserve">      Network communication cost</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Default="00F07D68" w:rsidP="00C80B17">
            <w:pPr>
              <w:widowControl/>
              <w:autoSpaceDE/>
              <w:autoSpaceDN/>
              <w:adjustRightInd/>
              <w:rPr>
                <w:rFonts w:ascii="Arial" w:hAnsi="Arial" w:cs="Arial"/>
                <w:sz w:val="22"/>
                <w:szCs w:val="22"/>
              </w:rPr>
            </w:pPr>
            <w:r>
              <w:rPr>
                <w:rFonts w:ascii="Arial" w:hAnsi="Arial" w:cs="Arial"/>
                <w:sz w:val="22"/>
                <w:szCs w:val="22"/>
              </w:rPr>
              <w:t>$</w:t>
            </w:r>
          </w:p>
        </w:tc>
      </w:tr>
      <w:tr w:rsidR="005C14C1" w:rsidTr="00C80B17">
        <w:trPr>
          <w:trHeight w:val="278"/>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4C1" w:rsidRDefault="005C14C1" w:rsidP="00C80B17">
            <w:pPr>
              <w:widowControl/>
              <w:autoSpaceDE/>
              <w:autoSpaceDN/>
              <w:adjustRightInd/>
              <w:rPr>
                <w:rFonts w:ascii="Arial" w:hAnsi="Arial" w:cs="Arial"/>
                <w:bCs/>
                <w:sz w:val="22"/>
                <w:szCs w:val="22"/>
              </w:rPr>
            </w:pPr>
            <w:r>
              <w:rPr>
                <w:rFonts w:ascii="Arial" w:hAnsi="Arial" w:cs="Arial"/>
                <w:bCs/>
                <w:sz w:val="22"/>
                <w:szCs w:val="22"/>
              </w:rPr>
              <w:t xml:space="preserve">      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C14C1" w:rsidRPr="000061A5" w:rsidRDefault="005C14C1"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C14C1" w:rsidRDefault="005C14C1" w:rsidP="00C80B17">
            <w:pPr>
              <w:widowControl/>
              <w:autoSpaceDE/>
              <w:autoSpaceDN/>
              <w:adjustRightInd/>
              <w:rPr>
                <w:rFonts w:ascii="Arial" w:hAnsi="Arial" w:cs="Arial"/>
                <w:sz w:val="22"/>
                <w:szCs w:val="22"/>
              </w:rPr>
            </w:pPr>
            <w:r>
              <w:rPr>
                <w:rFonts w:ascii="Arial" w:hAnsi="Arial" w:cs="Arial"/>
                <w:sz w:val="22"/>
                <w:szCs w:val="22"/>
              </w:rPr>
              <w:t>$</w:t>
            </w:r>
          </w:p>
        </w:tc>
      </w:tr>
      <w:tr w:rsidR="00F07D68" w:rsidRPr="000061A5" w:rsidTr="00C80B17">
        <w:trPr>
          <w:trHeight w:val="278"/>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D68" w:rsidRPr="00B4602E" w:rsidRDefault="00F07D68" w:rsidP="00C80B17">
            <w:pPr>
              <w:widowControl/>
              <w:autoSpaceDE/>
              <w:autoSpaceDN/>
              <w:adjustRightInd/>
              <w:rPr>
                <w:rFonts w:ascii="Arial" w:hAnsi="Arial" w:cs="Arial"/>
                <w:b/>
                <w:bCs/>
                <w:sz w:val="22"/>
                <w:szCs w:val="22"/>
              </w:rPr>
            </w:pPr>
            <w:r>
              <w:rPr>
                <w:rFonts w:ascii="Arial" w:hAnsi="Arial" w:cs="Arial"/>
                <w:b/>
                <w:bCs/>
                <w:sz w:val="22"/>
                <w:szCs w:val="22"/>
              </w:rPr>
              <w:t>BCRS Disaster Recovery Services</w:t>
            </w:r>
            <w:r w:rsidRPr="00B4602E">
              <w:rPr>
                <w:rFonts w:ascii="Arial" w:hAnsi="Arial" w:cs="Arial"/>
                <w:b/>
                <w:bCs/>
                <w:sz w:val="22"/>
                <w:szCs w:val="22"/>
              </w:rPr>
              <w:t xml:space="preserve"> </w:t>
            </w:r>
            <w:r w:rsidR="005C14C1">
              <w:rPr>
                <w:rFonts w:ascii="Arial" w:hAnsi="Arial" w:cs="Arial"/>
                <w:b/>
                <w:bCs/>
                <w:sz w:val="22"/>
                <w:szCs w:val="22"/>
              </w:rPr>
              <w:t xml:space="preserve">– DFA </w:t>
            </w:r>
            <w:r w:rsidRPr="00B4602E">
              <w:rPr>
                <w:rFonts w:ascii="Arial" w:hAnsi="Arial" w:cs="Arial"/>
                <w:b/>
                <w:bCs/>
                <w:sz w:val="22"/>
                <w:szCs w:val="22"/>
              </w:rPr>
              <w:t>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07D68" w:rsidRPr="000061A5" w:rsidRDefault="00F07D68" w:rsidP="00C80B17">
            <w:pPr>
              <w:widowControl/>
              <w:autoSpaceDE/>
              <w:autoSpaceDN/>
              <w:adjustRightInd/>
              <w:rPr>
                <w:rFonts w:ascii="Arial" w:hAnsi="Arial" w:cs="Arial"/>
                <w:sz w:val="22"/>
                <w:szCs w:val="22"/>
              </w:rPr>
            </w:pPr>
            <w:r>
              <w:rPr>
                <w:rFonts w:ascii="Arial" w:hAnsi="Arial" w:cs="Arial"/>
                <w:sz w:val="22"/>
                <w:szCs w:val="22"/>
              </w:rPr>
              <w:t>$</w:t>
            </w:r>
          </w:p>
        </w:tc>
      </w:tr>
    </w:tbl>
    <w:p w:rsidR="00F07D68" w:rsidRPr="00F07D68" w:rsidRDefault="00F07D68" w:rsidP="00C16D0C"/>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391"/>
      </w:tblGrid>
      <w:tr w:rsidR="00435BD8" w:rsidRPr="000061A5" w:rsidTr="00CA7945">
        <w:trPr>
          <w:trHeight w:val="260"/>
          <w:jc w:val="center"/>
        </w:trPr>
        <w:tc>
          <w:tcPr>
            <w:tcW w:w="4959" w:type="dxa"/>
            <w:shd w:val="clear" w:color="auto" w:fill="auto"/>
            <w:noWrap/>
            <w:vAlign w:val="bottom"/>
          </w:tcPr>
          <w:p w:rsidR="00435BD8" w:rsidRDefault="00435BD8" w:rsidP="005C14C1">
            <w:pPr>
              <w:widowControl/>
              <w:autoSpaceDE/>
              <w:autoSpaceDN/>
              <w:adjustRightInd/>
              <w:rPr>
                <w:rFonts w:ascii="Arial" w:hAnsi="Arial" w:cs="Arial"/>
                <w:b/>
                <w:bCs/>
                <w:sz w:val="22"/>
                <w:szCs w:val="22"/>
              </w:rPr>
            </w:pPr>
            <w:r>
              <w:rPr>
                <w:rFonts w:ascii="Arial" w:hAnsi="Arial" w:cs="Arial"/>
                <w:b/>
                <w:bCs/>
                <w:sz w:val="22"/>
                <w:szCs w:val="22"/>
              </w:rPr>
              <w:t>GRAND TOTAL (</w:t>
            </w:r>
            <w:r w:rsidR="005C14C1">
              <w:rPr>
                <w:rFonts w:ascii="Arial" w:hAnsi="Arial" w:cs="Arial"/>
                <w:b/>
                <w:bCs/>
                <w:sz w:val="22"/>
                <w:szCs w:val="22"/>
              </w:rPr>
              <w:t>ITS and DFA Costs</w:t>
            </w:r>
            <w:r>
              <w:rPr>
                <w:rFonts w:ascii="Arial" w:hAnsi="Arial" w:cs="Arial"/>
                <w:b/>
                <w:bCs/>
                <w:sz w:val="22"/>
                <w:szCs w:val="22"/>
              </w:rPr>
              <w:t>):</w:t>
            </w:r>
          </w:p>
        </w:tc>
        <w:tc>
          <w:tcPr>
            <w:tcW w:w="4391" w:type="dxa"/>
            <w:shd w:val="clear" w:color="auto" w:fill="auto"/>
          </w:tcPr>
          <w:p w:rsidR="00435BD8" w:rsidRPr="000061A5" w:rsidRDefault="00435BD8" w:rsidP="00435BD8">
            <w:pPr>
              <w:widowControl/>
              <w:autoSpaceDE/>
              <w:autoSpaceDN/>
              <w:adjustRightInd/>
              <w:rPr>
                <w:rFonts w:ascii="Arial" w:hAnsi="Arial" w:cs="Arial"/>
                <w:sz w:val="22"/>
                <w:szCs w:val="22"/>
              </w:rPr>
            </w:pPr>
            <w:r>
              <w:rPr>
                <w:rFonts w:ascii="Arial" w:hAnsi="Arial" w:cs="Arial"/>
                <w:sz w:val="22"/>
                <w:szCs w:val="22"/>
              </w:rPr>
              <w:t>$</w:t>
            </w:r>
          </w:p>
        </w:tc>
      </w:tr>
      <w:tr w:rsidR="00435BD8" w:rsidRPr="000061A5" w:rsidTr="00CA7945">
        <w:trPr>
          <w:trHeight w:val="260"/>
          <w:jc w:val="center"/>
        </w:trPr>
        <w:tc>
          <w:tcPr>
            <w:tcW w:w="4959" w:type="dxa"/>
            <w:shd w:val="clear" w:color="auto" w:fill="auto"/>
            <w:noWrap/>
            <w:vAlign w:val="bottom"/>
          </w:tcPr>
          <w:p w:rsidR="00435BD8" w:rsidRPr="000061A5" w:rsidRDefault="00435BD8" w:rsidP="00435BD8">
            <w:pPr>
              <w:widowControl/>
              <w:autoSpaceDE/>
              <w:autoSpaceDN/>
              <w:adjustRightInd/>
              <w:rPr>
                <w:rFonts w:ascii="Arial" w:hAnsi="Arial" w:cs="Arial"/>
                <w:b/>
                <w:bCs/>
                <w:sz w:val="22"/>
                <w:szCs w:val="22"/>
              </w:rPr>
            </w:pPr>
          </w:p>
        </w:tc>
        <w:tc>
          <w:tcPr>
            <w:tcW w:w="4391" w:type="dxa"/>
            <w:shd w:val="clear" w:color="auto" w:fill="auto"/>
          </w:tcPr>
          <w:p w:rsidR="00435BD8" w:rsidRPr="000061A5" w:rsidRDefault="00435BD8" w:rsidP="00435BD8">
            <w:pPr>
              <w:widowControl/>
              <w:autoSpaceDE/>
              <w:autoSpaceDN/>
              <w:adjustRightInd/>
              <w:jc w:val="center"/>
              <w:rPr>
                <w:rFonts w:ascii="Arial" w:hAnsi="Arial" w:cs="Arial"/>
                <w:sz w:val="22"/>
                <w:szCs w:val="22"/>
              </w:rPr>
            </w:pPr>
          </w:p>
        </w:tc>
      </w:tr>
      <w:tr w:rsidR="00435BD8" w:rsidRPr="000061A5" w:rsidTr="00CA7945">
        <w:trPr>
          <w:trHeight w:val="260"/>
          <w:jc w:val="center"/>
        </w:trPr>
        <w:tc>
          <w:tcPr>
            <w:tcW w:w="4959" w:type="dxa"/>
            <w:shd w:val="clear" w:color="auto" w:fill="auto"/>
            <w:noWrap/>
            <w:vAlign w:val="bottom"/>
          </w:tcPr>
          <w:p w:rsidR="00435BD8" w:rsidRPr="00530F46" w:rsidRDefault="00435BD8" w:rsidP="00435BD8">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4391" w:type="dxa"/>
            <w:shd w:val="clear" w:color="auto" w:fill="D0CECE" w:themeFill="background2" w:themeFillShade="E6"/>
          </w:tcPr>
          <w:p w:rsidR="00435BD8" w:rsidRPr="000061A5" w:rsidRDefault="00435BD8" w:rsidP="00435BD8">
            <w:pPr>
              <w:widowControl/>
              <w:autoSpaceDE/>
              <w:autoSpaceDN/>
              <w:adjustRightInd/>
              <w:jc w:val="center"/>
              <w:rPr>
                <w:rFonts w:ascii="Arial" w:hAnsi="Arial" w:cs="Arial"/>
                <w:sz w:val="22"/>
                <w:szCs w:val="22"/>
              </w:rPr>
            </w:pPr>
          </w:p>
        </w:tc>
      </w:tr>
      <w:tr w:rsidR="00435BD8" w:rsidRPr="000061A5" w:rsidTr="00CA7945">
        <w:trPr>
          <w:trHeight w:val="260"/>
          <w:jc w:val="center"/>
        </w:trPr>
        <w:tc>
          <w:tcPr>
            <w:tcW w:w="4959" w:type="dxa"/>
            <w:shd w:val="clear" w:color="auto" w:fill="auto"/>
            <w:noWrap/>
            <w:vAlign w:val="bottom"/>
          </w:tcPr>
          <w:p w:rsidR="00435BD8" w:rsidRPr="00530F46" w:rsidRDefault="00435BD8" w:rsidP="00435BD8">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4391" w:type="dxa"/>
            <w:shd w:val="clear" w:color="auto" w:fill="auto"/>
          </w:tcPr>
          <w:p w:rsidR="00435BD8" w:rsidRPr="000061A5" w:rsidRDefault="00435BD8" w:rsidP="00435BD8">
            <w:pPr>
              <w:widowControl/>
              <w:autoSpaceDE/>
              <w:autoSpaceDN/>
              <w:adjustRightInd/>
              <w:rPr>
                <w:rFonts w:ascii="Arial" w:hAnsi="Arial" w:cs="Arial"/>
                <w:sz w:val="22"/>
                <w:szCs w:val="22"/>
              </w:rPr>
            </w:pPr>
            <w:r>
              <w:rPr>
                <w:rFonts w:ascii="Arial" w:hAnsi="Arial" w:cs="Arial"/>
                <w:sz w:val="22"/>
                <w:szCs w:val="22"/>
              </w:rPr>
              <w:t>$</w:t>
            </w:r>
          </w:p>
        </w:tc>
      </w:tr>
    </w:tbl>
    <w:p w:rsidR="00C16D0C" w:rsidRPr="003560BD" w:rsidRDefault="00C16D0C" w:rsidP="004920DB">
      <w:pPr>
        <w:rPr>
          <w:rFonts w:ascii="Arial" w:hAnsi="Arial" w:cs="Arial"/>
          <w:b/>
          <w:bCs/>
          <w:sz w:val="22"/>
          <w:szCs w:val="22"/>
        </w:rPr>
        <w:sectPr w:rsidR="00C16D0C" w:rsidRPr="003560BD" w:rsidSect="00BF1916">
          <w:headerReference w:type="default" r:id="rId38"/>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7" w:name="_Toc49239770"/>
      <w:bookmarkStart w:id="138" w:name="_Toc518564634"/>
      <w:r w:rsidRPr="003560BD">
        <w:rPr>
          <w:rFonts w:ascii="Arial" w:hAnsi="Arial" w:cs="Arial"/>
          <w:sz w:val="22"/>
          <w:szCs w:val="22"/>
        </w:rPr>
        <w:lastRenderedPageBreak/>
        <w:t xml:space="preserve">SECTION </w:t>
      </w:r>
      <w:bookmarkEnd w:id="137"/>
      <w:r w:rsidRPr="003560BD">
        <w:rPr>
          <w:rFonts w:ascii="Arial" w:hAnsi="Arial" w:cs="Arial"/>
          <w:sz w:val="22"/>
          <w:szCs w:val="22"/>
        </w:rPr>
        <w:t>IX</w:t>
      </w:r>
      <w:bookmarkEnd w:id="138"/>
    </w:p>
    <w:p w:rsidR="00BF6B07" w:rsidRPr="003560BD" w:rsidRDefault="00BF6B07">
      <w:pPr>
        <w:pStyle w:val="Heading2"/>
        <w:rPr>
          <w:rFonts w:ascii="Arial" w:hAnsi="Arial" w:cs="Arial"/>
          <w:sz w:val="22"/>
          <w:szCs w:val="22"/>
        </w:rPr>
      </w:pPr>
      <w:bookmarkStart w:id="139" w:name="_Toc518564635"/>
      <w:r w:rsidRPr="003560BD">
        <w:rPr>
          <w:rFonts w:ascii="Arial" w:hAnsi="Arial" w:cs="Arial"/>
          <w:sz w:val="22"/>
          <w:szCs w:val="22"/>
        </w:rPr>
        <w:t>REFERENCES</w:t>
      </w:r>
      <w:bookmarkEnd w:id="139"/>
    </w:p>
    <w:p w:rsidR="00BF6B07" w:rsidRPr="003560BD" w:rsidRDefault="00BF6B07" w:rsidP="00BF6B07">
      <w:pPr>
        <w:pStyle w:val="Level1"/>
        <w:numPr>
          <w:ilvl w:val="0"/>
          <w:numId w:val="0"/>
        </w:numPr>
        <w:jc w:val="both"/>
        <w:rPr>
          <w:rFonts w:ascii="Arial" w:hAnsi="Arial" w:cs="Arial"/>
          <w:sz w:val="22"/>
          <w:szCs w:val="22"/>
        </w:rPr>
      </w:pPr>
      <w:bookmarkStart w:id="140"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0"/>
    </w:p>
    <w:p w:rsidR="00DD3E93" w:rsidRPr="003560BD" w:rsidRDefault="00BF6B07" w:rsidP="00C16D0C">
      <w:pPr>
        <w:pStyle w:val="Level2"/>
      </w:pPr>
      <w:r w:rsidRPr="003560BD">
        <w:t xml:space="preserve">The Vendor must provide at least </w:t>
      </w:r>
      <w:r w:rsidRPr="00DE3363">
        <w:fldChar w:fldCharType="begin"/>
      </w:r>
      <w:r w:rsidRPr="00DE3363">
        <w:instrText xml:space="preserve"> ASK References "Enter the number of references Vendor must provide (Ex. five (5))" \* MERGEFORMAT </w:instrText>
      </w:r>
      <w:r w:rsidRPr="00DE3363">
        <w:fldChar w:fldCharType="separate"/>
      </w:r>
      <w:bookmarkStart w:id="141" w:name="References"/>
      <w:r w:rsidR="00CE2B2D">
        <w:t>three (3)</w:t>
      </w:r>
      <w:bookmarkEnd w:id="141"/>
      <w:r w:rsidRPr="00DE3363">
        <w:fldChar w:fldCharType="end"/>
      </w:r>
      <w:r w:rsidRPr="00DE3363">
        <w:fldChar w:fldCharType="begin"/>
      </w:r>
      <w:r w:rsidRPr="00DE3363">
        <w:instrText xml:space="preserve"> REF References  \* </w:instrText>
      </w:r>
      <w:r w:rsidR="00C32F25" w:rsidRPr="00DE3363">
        <w:instrText>CHAR</w:instrText>
      </w:r>
      <w:r w:rsidRPr="00DE3363">
        <w:instrText xml:space="preserve">FORMAT </w:instrText>
      </w:r>
      <w:r w:rsidR="00774B6E" w:rsidRPr="00DE3363">
        <w:instrText xml:space="preserve"> \* MERGEFORMAT </w:instrText>
      </w:r>
      <w:r w:rsidRPr="00DE3363">
        <w:fldChar w:fldCharType="separate"/>
      </w:r>
      <w:r w:rsidR="00CE2B2D" w:rsidRPr="00CE2B2D">
        <w:rPr>
          <w:bCs/>
        </w:rPr>
        <w:t>three (3)</w:t>
      </w:r>
      <w:r w:rsidRPr="00DE3363">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5C14C1">
      <w:pPr>
        <w:pStyle w:val="Level2"/>
      </w:pPr>
      <w:bookmarkStart w:id="142"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5C14C1">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5C14C1">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5C14C1">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5C14C1">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5C14C1">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5C14C1">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5C14C1">
      <w:pPr>
        <w:pStyle w:val="Level3"/>
        <w:ind w:left="2880" w:hanging="1080"/>
        <w:jc w:val="both"/>
        <w:rPr>
          <w:rFonts w:ascii="Arial" w:hAnsi="Arial" w:cs="Arial"/>
          <w:sz w:val="22"/>
          <w:szCs w:val="22"/>
        </w:rPr>
      </w:pPr>
      <w:r w:rsidRPr="003560BD">
        <w:rPr>
          <w:rFonts w:ascii="Arial" w:hAnsi="Arial" w:cs="Arial"/>
          <w:sz w:val="22"/>
          <w:szCs w:val="22"/>
        </w:rPr>
        <w:t xml:space="preserve">The reference installation must have been operational for at least </w:t>
      </w:r>
      <w:r w:rsidR="00CE2B2D">
        <w:rPr>
          <w:rFonts w:ascii="Arial" w:hAnsi="Arial" w:cs="Arial"/>
          <w:sz w:val="22"/>
          <w:szCs w:val="22"/>
        </w:rPr>
        <w:t>one</w:t>
      </w:r>
      <w:r w:rsidRPr="003560BD">
        <w:rPr>
          <w:rFonts w:ascii="Arial" w:hAnsi="Arial" w:cs="Arial"/>
          <w:sz w:val="22"/>
          <w:szCs w:val="22"/>
        </w:rPr>
        <w:t xml:space="preserve"> (</w:t>
      </w:r>
      <w:r w:rsidR="00CE2B2D">
        <w:rPr>
          <w:rFonts w:ascii="Arial" w:hAnsi="Arial" w:cs="Arial"/>
          <w:sz w:val="22"/>
          <w:szCs w:val="22"/>
        </w:rPr>
        <w:t>1</w:t>
      </w:r>
      <w:r w:rsidRPr="003560BD">
        <w:rPr>
          <w:rFonts w:ascii="Arial" w:hAnsi="Arial" w:cs="Arial"/>
          <w:sz w:val="22"/>
          <w:szCs w:val="22"/>
        </w:rPr>
        <w:t xml:space="preserve">) </w:t>
      </w:r>
      <w:r w:rsidR="00CE2B2D">
        <w:rPr>
          <w:rFonts w:ascii="Arial" w:hAnsi="Arial" w:cs="Arial"/>
          <w:sz w:val="22"/>
          <w:szCs w:val="22"/>
        </w:rPr>
        <w:t>year</w:t>
      </w:r>
      <w:r w:rsidRPr="003560BD">
        <w:rPr>
          <w:rFonts w:ascii="Arial" w:hAnsi="Arial" w:cs="Arial"/>
          <w:sz w:val="22"/>
          <w:szCs w:val="22"/>
        </w:rPr>
        <w:t>.</w:t>
      </w:r>
    </w:p>
    <w:bookmarkEnd w:id="142"/>
    <w:p w:rsidR="007A624D" w:rsidRPr="003560BD" w:rsidRDefault="007A624D" w:rsidP="005C14C1">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5C14C1">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C16D0C">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3" w:name="Subcontractor"/>
      <w:r w:rsidR="00CE2B2D">
        <w:rPr>
          <w:rFonts w:ascii="Arial" w:hAnsi="Arial" w:cs="Arial"/>
          <w:sz w:val="22"/>
          <w:szCs w:val="22"/>
        </w:rPr>
        <w:t>three (3)</w:t>
      </w:r>
      <w:bookmarkEnd w:id="14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CE2B2D">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4" w:name="_Toc518564636"/>
      <w:r w:rsidRPr="003560BD">
        <w:rPr>
          <w:rFonts w:ascii="Arial" w:hAnsi="Arial" w:cs="Arial"/>
          <w:sz w:val="22"/>
          <w:szCs w:val="22"/>
        </w:rPr>
        <w:lastRenderedPageBreak/>
        <w:t>REFERENCE FORM</w:t>
      </w:r>
      <w:bookmarkEnd w:id="144"/>
    </w:p>
    <w:p w:rsidR="00BF6B07" w:rsidRPr="003560BD" w:rsidRDefault="00BF6B07">
      <w:pPr>
        <w:rPr>
          <w:rFonts w:ascii="Arial" w:hAnsi="Arial" w:cs="Arial"/>
          <w:b/>
          <w:bCs/>
          <w:sz w:val="22"/>
          <w:szCs w:val="22"/>
        </w:rPr>
      </w:pPr>
    </w:p>
    <w:p w:rsidR="00BF6B07" w:rsidRPr="00DE3363" w:rsidRDefault="00BF6B07" w:rsidP="00BF6B07">
      <w:pPr>
        <w:jc w:val="both"/>
        <w:rPr>
          <w:rFonts w:ascii="Arial" w:hAnsi="Arial" w:cs="Arial"/>
          <w:bCs/>
          <w:sz w:val="22"/>
          <w:szCs w:val="22"/>
        </w:rPr>
      </w:pPr>
      <w:r w:rsidRPr="00DE3363">
        <w:rPr>
          <w:rFonts w:ascii="Arial" w:hAnsi="Arial" w:cs="Arial"/>
          <w:bCs/>
          <w:sz w:val="22"/>
          <w:szCs w:val="22"/>
        </w:rPr>
        <w:t xml:space="preserve">Complete </w:t>
      </w:r>
      <w:r w:rsidRPr="00DE3363">
        <w:rPr>
          <w:rFonts w:ascii="Arial" w:hAnsi="Arial" w:cs="Arial"/>
          <w:bCs/>
          <w:sz w:val="22"/>
          <w:szCs w:val="22"/>
        </w:rPr>
        <w:fldChar w:fldCharType="begin"/>
      </w:r>
      <w:r w:rsidRPr="00DE3363">
        <w:rPr>
          <w:rFonts w:ascii="Arial" w:hAnsi="Arial" w:cs="Arial"/>
          <w:bCs/>
          <w:sz w:val="22"/>
          <w:szCs w:val="22"/>
        </w:rPr>
        <w:instrText xml:space="preserve"> REF References  \* CHARFORMAT</w:instrText>
      </w:r>
      <w:r w:rsidR="0043639F" w:rsidRPr="00DE3363">
        <w:rPr>
          <w:rFonts w:ascii="Arial" w:hAnsi="Arial" w:cs="Arial"/>
          <w:bCs/>
          <w:sz w:val="22"/>
          <w:szCs w:val="22"/>
        </w:rPr>
        <w:instrText xml:space="preserve"> </w:instrText>
      </w:r>
      <w:r w:rsidR="00774B6E" w:rsidRPr="00DE3363">
        <w:rPr>
          <w:rFonts w:ascii="Arial" w:hAnsi="Arial" w:cs="Arial"/>
          <w:bCs/>
          <w:sz w:val="22"/>
          <w:szCs w:val="22"/>
        </w:rPr>
        <w:instrText xml:space="preserve"> \* MERGEFORMAT </w:instrText>
      </w:r>
      <w:r w:rsidRPr="00DE3363">
        <w:rPr>
          <w:rFonts w:ascii="Arial" w:hAnsi="Arial" w:cs="Arial"/>
          <w:bCs/>
          <w:sz w:val="22"/>
          <w:szCs w:val="22"/>
        </w:rPr>
        <w:fldChar w:fldCharType="separate"/>
      </w:r>
      <w:r w:rsidR="00CE2B2D" w:rsidRPr="00CE2B2D">
        <w:rPr>
          <w:rFonts w:ascii="Arial" w:hAnsi="Arial" w:cs="Arial"/>
          <w:sz w:val="22"/>
          <w:szCs w:val="22"/>
        </w:rPr>
        <w:t>three (3)</w:t>
      </w:r>
      <w:r w:rsidRPr="00DE3363">
        <w:rPr>
          <w:rFonts w:ascii="Arial" w:hAnsi="Arial" w:cs="Arial"/>
          <w:bCs/>
          <w:sz w:val="22"/>
          <w:szCs w:val="22"/>
        </w:rPr>
        <w:fldChar w:fldCharType="end"/>
      </w:r>
      <w:r w:rsidRPr="00DE3363">
        <w:rPr>
          <w:rFonts w:ascii="Arial" w:hAnsi="Arial" w:cs="Arial"/>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4C4546"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C860F0" w:rsidRDefault="00C8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C860F0" w:rsidRDefault="00C860F0"/>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9"/>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5" w:name="_Toc518564637"/>
      <w:r w:rsidRPr="003560BD">
        <w:rPr>
          <w:rFonts w:ascii="Arial" w:hAnsi="Arial" w:cs="Arial"/>
          <w:sz w:val="22"/>
          <w:szCs w:val="22"/>
        </w:rPr>
        <w:lastRenderedPageBreak/>
        <w:t>SUBCONTRACTOR REFERENCE FORM</w:t>
      </w:r>
      <w:bookmarkEnd w:id="14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4C4546"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C860F0" w:rsidRDefault="00C8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C860F0" w:rsidRDefault="00C860F0"/>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DE3363" w:rsidRDefault="00BF6B07" w:rsidP="00BF6B07">
      <w:pPr>
        <w:jc w:val="both"/>
        <w:rPr>
          <w:rFonts w:ascii="Arial" w:hAnsi="Arial" w:cs="Arial"/>
          <w:bCs/>
          <w:sz w:val="22"/>
          <w:szCs w:val="22"/>
        </w:rPr>
      </w:pPr>
      <w:r w:rsidRPr="00DE3363">
        <w:rPr>
          <w:rFonts w:ascii="Arial" w:hAnsi="Arial" w:cs="Arial"/>
          <w:bCs/>
          <w:sz w:val="22"/>
          <w:szCs w:val="22"/>
        </w:rPr>
        <w:t xml:space="preserve">Complete </w:t>
      </w:r>
      <w:r w:rsidRPr="00DE3363">
        <w:rPr>
          <w:rFonts w:ascii="Arial" w:hAnsi="Arial" w:cs="Arial"/>
          <w:bCs/>
          <w:sz w:val="22"/>
          <w:szCs w:val="22"/>
        </w:rPr>
        <w:fldChar w:fldCharType="begin"/>
      </w:r>
      <w:r w:rsidRPr="00DE3363">
        <w:rPr>
          <w:rFonts w:ascii="Arial" w:hAnsi="Arial" w:cs="Arial"/>
          <w:bCs/>
          <w:sz w:val="22"/>
          <w:szCs w:val="22"/>
        </w:rPr>
        <w:instrText xml:space="preserve"> REF Subcontractor  \* CHARFORMAT</w:instrText>
      </w:r>
      <w:r w:rsidR="0043639F" w:rsidRPr="00DE3363">
        <w:rPr>
          <w:rFonts w:ascii="Arial" w:hAnsi="Arial" w:cs="Arial"/>
          <w:bCs/>
          <w:sz w:val="22"/>
          <w:szCs w:val="22"/>
        </w:rPr>
        <w:instrText xml:space="preserve"> </w:instrText>
      </w:r>
      <w:r w:rsidR="00774B6E" w:rsidRPr="00DE3363">
        <w:rPr>
          <w:rFonts w:ascii="Arial" w:hAnsi="Arial" w:cs="Arial"/>
          <w:bCs/>
          <w:sz w:val="22"/>
          <w:szCs w:val="22"/>
        </w:rPr>
        <w:instrText xml:space="preserve"> \* MERGEFORMAT </w:instrText>
      </w:r>
      <w:r w:rsidRPr="00DE3363">
        <w:rPr>
          <w:rFonts w:ascii="Arial" w:hAnsi="Arial" w:cs="Arial"/>
          <w:bCs/>
          <w:sz w:val="22"/>
          <w:szCs w:val="22"/>
        </w:rPr>
        <w:fldChar w:fldCharType="separate"/>
      </w:r>
      <w:r w:rsidR="00CE2B2D" w:rsidRPr="00CE2B2D">
        <w:rPr>
          <w:rFonts w:ascii="Arial" w:hAnsi="Arial" w:cs="Arial"/>
          <w:sz w:val="22"/>
          <w:szCs w:val="22"/>
        </w:rPr>
        <w:t>three (3)</w:t>
      </w:r>
      <w:r w:rsidRPr="00DE3363">
        <w:rPr>
          <w:rFonts w:ascii="Arial" w:hAnsi="Arial" w:cs="Arial"/>
          <w:bCs/>
          <w:sz w:val="22"/>
          <w:szCs w:val="22"/>
        </w:rPr>
        <w:fldChar w:fldCharType="end"/>
      </w:r>
      <w:r w:rsidRPr="00DE3363">
        <w:rPr>
          <w:rFonts w:ascii="Arial" w:hAnsi="Arial" w:cs="Arial"/>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4C4546">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6985" r="10160" b="1333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C860F0" w:rsidRDefault="00C8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C860F0" w:rsidRDefault="00C860F0"/>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6" w:name="_Toc49239775"/>
    </w:p>
    <w:p w:rsidR="00BF6B07" w:rsidRPr="003560BD" w:rsidRDefault="00BF6B07">
      <w:pPr>
        <w:pStyle w:val="Heading1"/>
        <w:rPr>
          <w:rFonts w:ascii="Arial" w:hAnsi="Arial" w:cs="Arial"/>
          <w:sz w:val="22"/>
          <w:szCs w:val="22"/>
        </w:rPr>
      </w:pPr>
      <w:bookmarkStart w:id="147" w:name="_Toc518564638"/>
      <w:r w:rsidRPr="003560BD">
        <w:rPr>
          <w:rFonts w:ascii="Arial" w:hAnsi="Arial" w:cs="Arial"/>
          <w:sz w:val="22"/>
          <w:szCs w:val="22"/>
        </w:rPr>
        <w:lastRenderedPageBreak/>
        <w:t>EXHIBIT A</w:t>
      </w:r>
      <w:bookmarkEnd w:id="146"/>
      <w:bookmarkEnd w:id="147"/>
    </w:p>
    <w:p w:rsidR="00BF6B07" w:rsidRPr="003560BD" w:rsidRDefault="00BF6B07">
      <w:pPr>
        <w:pStyle w:val="Heading2"/>
        <w:rPr>
          <w:rFonts w:ascii="Arial" w:hAnsi="Arial" w:cs="Arial"/>
          <w:sz w:val="22"/>
          <w:szCs w:val="22"/>
        </w:rPr>
      </w:pPr>
      <w:bookmarkStart w:id="148" w:name="_Toc518564639"/>
      <w:r w:rsidRPr="003560BD">
        <w:rPr>
          <w:rFonts w:ascii="Arial" w:hAnsi="Arial" w:cs="Arial"/>
          <w:sz w:val="22"/>
          <w:szCs w:val="22"/>
        </w:rPr>
        <w:t>STANDARD CONTRACT</w:t>
      </w:r>
      <w:bookmarkEnd w:id="148"/>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Pr="003560BD" w:rsidRDefault="00BF6B07" w:rsidP="00BF6B07">
      <w:pPr>
        <w:jc w:val="both"/>
        <w:rPr>
          <w:rFonts w:ascii="Arial" w:hAnsi="Arial" w:cs="Arial"/>
          <w:sz w:val="22"/>
          <w:szCs w:val="22"/>
        </w:rPr>
      </w:pPr>
    </w:p>
    <w:p w:rsidR="00BF6B07" w:rsidRDefault="00BF6B07">
      <w:pPr>
        <w:rPr>
          <w:rFonts w:ascii="Arial" w:hAnsi="Arial" w:cs="Arial"/>
          <w:sz w:val="22"/>
          <w:szCs w:val="22"/>
        </w:rPr>
      </w:pPr>
    </w:p>
    <w:p w:rsidR="00C80B17" w:rsidRPr="009E13CB" w:rsidRDefault="00C80B17" w:rsidP="00C80B17">
      <w:pPr>
        <w:tabs>
          <w:tab w:val="center" w:pos="4680"/>
        </w:tabs>
        <w:jc w:val="center"/>
        <w:rPr>
          <w:rFonts w:ascii="Arial" w:hAnsi="Arial" w:cs="Arial"/>
          <w:sz w:val="22"/>
          <w:szCs w:val="22"/>
        </w:rPr>
      </w:pPr>
      <w:r w:rsidRPr="009E13CB">
        <w:rPr>
          <w:rFonts w:ascii="Arial" w:hAnsi="Arial" w:cs="Arial"/>
          <w:b/>
          <w:bCs/>
          <w:sz w:val="22"/>
          <w:szCs w:val="22"/>
        </w:rPr>
        <w:t xml:space="preserve">PROJECT NUMBER </w:t>
      </w:r>
      <w:r w:rsidRPr="009E13CB">
        <w:rPr>
          <w:rFonts w:ascii="Arial" w:hAnsi="Arial" w:cs="Arial"/>
          <w:b/>
          <w:bCs/>
          <w:sz w:val="22"/>
          <w:szCs w:val="22"/>
        </w:rPr>
        <w:fldChar w:fldCharType="begin"/>
      </w:r>
      <w:r w:rsidRPr="009E13CB">
        <w:rPr>
          <w:rFonts w:ascii="Arial" w:hAnsi="Arial" w:cs="Arial"/>
          <w:b/>
          <w:bCs/>
          <w:sz w:val="22"/>
          <w:szCs w:val="22"/>
        </w:rPr>
        <w:instrText xml:space="preserve"> ASK ProjNum "Enter the Project Number (Ex. 12345)" \* MERGEFORMAT </w:instrText>
      </w:r>
      <w:r w:rsidRPr="009E13CB">
        <w:rPr>
          <w:rFonts w:ascii="Arial" w:hAnsi="Arial" w:cs="Arial"/>
          <w:b/>
          <w:bCs/>
          <w:sz w:val="22"/>
          <w:szCs w:val="22"/>
        </w:rPr>
        <w:fldChar w:fldCharType="separate"/>
      </w:r>
      <w:bookmarkStart w:id="149" w:name="ProjNum"/>
      <w:r w:rsidR="00CE2B2D">
        <w:rPr>
          <w:rFonts w:ascii="Arial" w:hAnsi="Arial" w:cs="Arial"/>
          <w:b/>
          <w:bCs/>
          <w:sz w:val="22"/>
          <w:szCs w:val="22"/>
        </w:rPr>
        <w:t>43271</w:t>
      </w:r>
      <w:bookmarkEnd w:id="149"/>
      <w:r w:rsidRPr="009E13CB">
        <w:rPr>
          <w:rFonts w:ascii="Arial" w:hAnsi="Arial" w:cs="Arial"/>
          <w:b/>
          <w:bCs/>
          <w:sz w:val="22"/>
          <w:szCs w:val="22"/>
        </w:rPr>
        <w:fldChar w:fldCharType="end"/>
      </w:r>
      <w:r>
        <w:rPr>
          <w:rFonts w:ascii="Arial" w:hAnsi="Arial" w:cs="Arial"/>
          <w:b/>
          <w:bCs/>
          <w:sz w:val="22"/>
          <w:szCs w:val="22"/>
        </w:rPr>
        <w:t>43271</w:t>
      </w:r>
    </w:p>
    <w:p w:rsidR="00C80B17" w:rsidRPr="009E13CB" w:rsidRDefault="00C80B17" w:rsidP="00C80B17">
      <w:pPr>
        <w:tabs>
          <w:tab w:val="center" w:pos="4680"/>
        </w:tabs>
        <w:jc w:val="center"/>
        <w:rPr>
          <w:rFonts w:ascii="Arial" w:hAnsi="Arial" w:cs="Arial"/>
          <w:b/>
          <w:bCs/>
          <w:sz w:val="22"/>
          <w:szCs w:val="22"/>
        </w:rPr>
      </w:pPr>
      <w:r w:rsidRPr="009E13CB">
        <w:rPr>
          <w:rFonts w:ascii="Arial" w:hAnsi="Arial" w:cs="Arial"/>
          <w:b/>
          <w:bCs/>
          <w:sz w:val="22"/>
          <w:szCs w:val="22"/>
        </w:rPr>
        <w:t>BUSINESS RECOVERY SERVICES AGREEMENT</w:t>
      </w:r>
    </w:p>
    <w:p w:rsidR="00C80B17" w:rsidRPr="009E13CB" w:rsidRDefault="00C80B17" w:rsidP="00C80B17">
      <w:pPr>
        <w:tabs>
          <w:tab w:val="center" w:pos="4680"/>
        </w:tabs>
        <w:jc w:val="center"/>
        <w:rPr>
          <w:rFonts w:ascii="Arial" w:hAnsi="Arial" w:cs="Arial"/>
          <w:b/>
          <w:bCs/>
          <w:sz w:val="22"/>
          <w:szCs w:val="22"/>
        </w:rPr>
      </w:pPr>
      <w:r w:rsidRPr="009E13CB">
        <w:rPr>
          <w:rFonts w:ascii="Arial" w:hAnsi="Arial" w:cs="Arial"/>
          <w:b/>
          <w:bCs/>
          <w:sz w:val="22"/>
          <w:szCs w:val="22"/>
        </w:rPr>
        <w:t>BETWEEN</w:t>
      </w:r>
    </w:p>
    <w:p w:rsidR="00C80B17" w:rsidRPr="009E13CB" w:rsidRDefault="00C80B17" w:rsidP="00C80B17">
      <w:pPr>
        <w:tabs>
          <w:tab w:val="center" w:pos="4680"/>
        </w:tabs>
        <w:jc w:val="center"/>
        <w:rPr>
          <w:rFonts w:ascii="Arial" w:hAnsi="Arial" w:cs="Arial"/>
          <w:sz w:val="22"/>
          <w:szCs w:val="22"/>
        </w:rPr>
      </w:pPr>
      <w:r w:rsidRPr="009E13CB">
        <w:rPr>
          <w:rFonts w:ascii="Arial" w:hAnsi="Arial" w:cs="Arial"/>
          <w:b/>
          <w:bCs/>
          <w:caps/>
          <w:sz w:val="22"/>
          <w:szCs w:val="22"/>
          <w:highlight w:val="yellow"/>
        </w:rPr>
        <w:fldChar w:fldCharType="begin"/>
      </w:r>
      <w:r w:rsidRPr="009E13CB">
        <w:rPr>
          <w:rFonts w:ascii="Arial" w:hAnsi="Arial" w:cs="Arial"/>
          <w:b/>
          <w:bCs/>
          <w:caps/>
          <w:sz w:val="22"/>
          <w:szCs w:val="22"/>
          <w:highlight w:val="yellow"/>
        </w:rPr>
        <w:instrText xml:space="preserve"> ASK Vendor "Enter the Vendor Name" \* MERGEFORMAT </w:instrText>
      </w:r>
      <w:r w:rsidRPr="009E13CB">
        <w:rPr>
          <w:rFonts w:ascii="Arial" w:hAnsi="Arial" w:cs="Arial"/>
          <w:b/>
          <w:bCs/>
          <w:caps/>
          <w:sz w:val="22"/>
          <w:szCs w:val="22"/>
          <w:highlight w:val="yellow"/>
        </w:rPr>
        <w:fldChar w:fldCharType="separate"/>
      </w:r>
      <w:bookmarkStart w:id="150" w:name="Vendor"/>
      <w:r w:rsidR="00CE2B2D">
        <w:rPr>
          <w:rFonts w:ascii="Arial" w:hAnsi="Arial" w:cs="Arial"/>
          <w:b/>
          <w:bCs/>
          <w:caps/>
          <w:sz w:val="22"/>
          <w:szCs w:val="22"/>
          <w:highlight w:val="yellow"/>
        </w:rPr>
        <w:t>INSERT VENDOR NAME</w:t>
      </w:r>
      <w:bookmarkEnd w:id="150"/>
      <w:r w:rsidRPr="009E13CB">
        <w:rPr>
          <w:rFonts w:ascii="Arial" w:hAnsi="Arial" w:cs="Arial"/>
          <w:b/>
          <w:bCs/>
          <w:caps/>
          <w:sz w:val="22"/>
          <w:szCs w:val="22"/>
          <w:highlight w:val="yellow"/>
        </w:rPr>
        <w:fldChar w:fldCharType="end"/>
      </w:r>
      <w:r w:rsidRPr="009E13CB">
        <w:rPr>
          <w:rFonts w:ascii="Arial" w:hAnsi="Arial" w:cs="Arial"/>
          <w:b/>
          <w:bCs/>
          <w:caps/>
          <w:sz w:val="22"/>
          <w:szCs w:val="22"/>
          <w:highlight w:val="yellow"/>
        </w:rPr>
        <w:fldChar w:fldCharType="begin"/>
      </w:r>
      <w:r w:rsidRPr="009E13CB">
        <w:rPr>
          <w:rFonts w:ascii="Arial" w:hAnsi="Arial" w:cs="Arial"/>
          <w:b/>
          <w:bCs/>
          <w:caps/>
          <w:sz w:val="22"/>
          <w:szCs w:val="22"/>
          <w:highlight w:val="yellow"/>
        </w:rPr>
        <w:instrText xml:space="preserve"> REF Vendor \* CHARFORMAT \* MERGEFORMAT </w:instrText>
      </w:r>
      <w:r w:rsidRPr="009E13CB">
        <w:rPr>
          <w:rFonts w:ascii="Arial" w:hAnsi="Arial" w:cs="Arial"/>
          <w:b/>
          <w:bCs/>
          <w:caps/>
          <w:sz w:val="22"/>
          <w:szCs w:val="22"/>
          <w:highlight w:val="yellow"/>
        </w:rPr>
        <w:fldChar w:fldCharType="separate"/>
      </w:r>
      <w:r w:rsidR="00CE2B2D">
        <w:rPr>
          <w:rFonts w:ascii="Arial" w:hAnsi="Arial" w:cs="Arial"/>
          <w:b/>
          <w:bCs/>
          <w:caps/>
          <w:sz w:val="22"/>
          <w:szCs w:val="22"/>
          <w:highlight w:val="yellow"/>
        </w:rPr>
        <w:t>INSERT VENDOR NAME</w:t>
      </w:r>
      <w:r w:rsidRPr="009E13CB">
        <w:rPr>
          <w:rFonts w:ascii="Arial" w:hAnsi="Arial" w:cs="Arial"/>
          <w:b/>
          <w:bCs/>
          <w:caps/>
          <w:sz w:val="22"/>
          <w:szCs w:val="22"/>
          <w:highlight w:val="yellow"/>
        </w:rPr>
        <w:fldChar w:fldCharType="end"/>
      </w:r>
    </w:p>
    <w:p w:rsidR="00C80B17" w:rsidRPr="009E13CB" w:rsidRDefault="00C80B17" w:rsidP="00C80B17">
      <w:pPr>
        <w:tabs>
          <w:tab w:val="center" w:pos="4680"/>
        </w:tabs>
        <w:jc w:val="center"/>
        <w:rPr>
          <w:rFonts w:ascii="Arial" w:hAnsi="Arial" w:cs="Arial"/>
          <w:b/>
          <w:bCs/>
          <w:sz w:val="22"/>
          <w:szCs w:val="22"/>
        </w:rPr>
      </w:pPr>
      <w:r w:rsidRPr="009E13CB">
        <w:rPr>
          <w:rFonts w:ascii="Arial" w:hAnsi="Arial" w:cs="Arial"/>
          <w:b/>
          <w:bCs/>
          <w:sz w:val="22"/>
          <w:szCs w:val="22"/>
        </w:rPr>
        <w:t>AND</w:t>
      </w:r>
    </w:p>
    <w:p w:rsidR="00C80B17" w:rsidRPr="009E13CB" w:rsidRDefault="00C80B17" w:rsidP="00C80B17">
      <w:pPr>
        <w:tabs>
          <w:tab w:val="center" w:pos="4680"/>
        </w:tabs>
        <w:jc w:val="center"/>
        <w:rPr>
          <w:rFonts w:ascii="Arial" w:hAnsi="Arial" w:cs="Arial"/>
          <w:b/>
          <w:bCs/>
          <w:sz w:val="22"/>
          <w:szCs w:val="22"/>
        </w:rPr>
      </w:pPr>
      <w:r w:rsidRPr="009E13CB">
        <w:rPr>
          <w:rFonts w:ascii="Arial" w:hAnsi="Arial" w:cs="Arial"/>
          <w:b/>
          <w:bCs/>
          <w:sz w:val="22"/>
          <w:szCs w:val="22"/>
        </w:rPr>
        <w:t>MISSISSIPPI DEPARTMENT OF INFORMATION TECHNOLOGY SERVICES</w:t>
      </w:r>
    </w:p>
    <w:p w:rsidR="00C80B17" w:rsidRPr="009E13CB" w:rsidRDefault="00C80B17" w:rsidP="00C80B17">
      <w:pPr>
        <w:tabs>
          <w:tab w:val="center" w:pos="4680"/>
        </w:tabs>
        <w:jc w:val="center"/>
        <w:rPr>
          <w:rFonts w:ascii="Arial" w:hAnsi="Arial" w:cs="Arial"/>
          <w:b/>
          <w:bCs/>
          <w:sz w:val="22"/>
          <w:szCs w:val="22"/>
        </w:rPr>
      </w:pPr>
      <w:r w:rsidRPr="009E13CB">
        <w:rPr>
          <w:rFonts w:ascii="Arial" w:hAnsi="Arial" w:cs="Arial"/>
          <w:b/>
          <w:bCs/>
          <w:sz w:val="22"/>
          <w:szCs w:val="22"/>
        </w:rPr>
        <w:t>AS CONTRACTING AGENT FOR THE</w:t>
      </w:r>
    </w:p>
    <w:p w:rsidR="00C80B17" w:rsidRPr="009E13CB" w:rsidRDefault="00C80B17" w:rsidP="00C80B17">
      <w:pPr>
        <w:tabs>
          <w:tab w:val="center" w:pos="4680"/>
        </w:tabs>
        <w:jc w:val="center"/>
        <w:rPr>
          <w:rFonts w:ascii="Arial" w:hAnsi="Arial" w:cs="Arial"/>
          <w:b/>
          <w:bCs/>
          <w:sz w:val="22"/>
          <w:szCs w:val="22"/>
        </w:rPr>
      </w:pPr>
      <w:r w:rsidRPr="009E13CB">
        <w:rPr>
          <w:rFonts w:ascii="Arial" w:hAnsi="Arial" w:cs="Arial"/>
          <w:b/>
          <w:bCs/>
          <w:caps/>
          <w:sz w:val="22"/>
          <w:szCs w:val="22"/>
        </w:rPr>
        <w:fldChar w:fldCharType="begin"/>
      </w:r>
      <w:r w:rsidRPr="009E13CB">
        <w:rPr>
          <w:rFonts w:ascii="Arial" w:hAnsi="Arial" w:cs="Arial"/>
          <w:b/>
          <w:bCs/>
          <w:caps/>
          <w:sz w:val="22"/>
          <w:szCs w:val="22"/>
        </w:rPr>
        <w:instrText xml:space="preserve"> ASK Agency "Enter the Agency Name" \* MERGEFORMAT </w:instrText>
      </w:r>
      <w:r w:rsidRPr="009E13CB">
        <w:rPr>
          <w:rFonts w:ascii="Arial" w:hAnsi="Arial" w:cs="Arial"/>
          <w:b/>
          <w:bCs/>
          <w:caps/>
          <w:sz w:val="22"/>
          <w:szCs w:val="22"/>
        </w:rPr>
        <w:fldChar w:fldCharType="separate"/>
      </w:r>
      <w:bookmarkStart w:id="151" w:name="Agency"/>
      <w:r w:rsidR="00CE2B2D">
        <w:rPr>
          <w:rFonts w:ascii="Arial" w:hAnsi="Arial" w:cs="Arial"/>
          <w:b/>
          <w:bCs/>
          <w:caps/>
          <w:sz w:val="22"/>
          <w:szCs w:val="22"/>
        </w:rPr>
        <w:t>Mississippi Department of Information Technology Services</w:t>
      </w:r>
      <w:bookmarkEnd w:id="151"/>
      <w:r w:rsidRPr="009E13CB">
        <w:rPr>
          <w:rFonts w:ascii="Arial" w:hAnsi="Arial" w:cs="Arial"/>
          <w:b/>
          <w:bCs/>
          <w:caps/>
          <w:sz w:val="22"/>
          <w:szCs w:val="22"/>
        </w:rPr>
        <w:fldChar w:fldCharType="end"/>
      </w:r>
      <w:r w:rsidRPr="009E13CB">
        <w:rPr>
          <w:rFonts w:ascii="Arial" w:hAnsi="Arial" w:cs="Arial"/>
          <w:b/>
          <w:bCs/>
          <w:caps/>
          <w:sz w:val="22"/>
          <w:szCs w:val="22"/>
        </w:rPr>
        <w:t>MISSISSIPPI DEPARTMENT OF FINANCE AND ADMINISTRATION</w:t>
      </w:r>
    </w:p>
    <w:p w:rsidR="00C80B17" w:rsidRPr="009E13CB" w:rsidRDefault="00C80B17" w:rsidP="00C80B17">
      <w:pPr>
        <w:tabs>
          <w:tab w:val="center" w:pos="4680"/>
        </w:tabs>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sz w:val="22"/>
          <w:szCs w:val="22"/>
        </w:rPr>
        <w:t xml:space="preserve">This Business Recovery Services Agreement (hereinafter referred to as “Agreement”) is entered into by and between </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REF Vendor \* CHARFORMAT</w:instrText>
      </w:r>
      <w:r w:rsidRPr="009E13CB">
        <w:rPr>
          <w:rFonts w:ascii="Arial" w:hAnsi="Arial" w:cs="Arial"/>
          <w:b/>
          <w:sz w:val="22"/>
          <w:szCs w:val="22"/>
          <w:highlight w:val="yellow"/>
        </w:rPr>
        <w:instrText xml:space="preserve">  \* MERGEFORMAT </w:instrText>
      </w:r>
      <w:r w:rsidRPr="009E13CB">
        <w:rPr>
          <w:rFonts w:ascii="Arial" w:hAnsi="Arial" w:cs="Arial"/>
          <w:sz w:val="22"/>
          <w:szCs w:val="22"/>
          <w:highlight w:val="yellow"/>
        </w:rPr>
        <w:fldChar w:fldCharType="separate"/>
      </w:r>
      <w:r w:rsidR="00CE2B2D" w:rsidRPr="00CE2B2D">
        <w:rPr>
          <w:rFonts w:ascii="Arial" w:hAnsi="Arial" w:cs="Arial"/>
          <w:sz w:val="22"/>
          <w:szCs w:val="22"/>
          <w:highlight w:val="yellow"/>
        </w:rPr>
        <w:t>INSERT VENDOR NAME</w:t>
      </w:r>
      <w:r w:rsidRPr="009E13CB">
        <w:rPr>
          <w:rFonts w:ascii="Arial" w:hAnsi="Arial" w:cs="Arial"/>
          <w:sz w:val="22"/>
          <w:szCs w:val="22"/>
          <w:highlight w:val="yellow"/>
        </w:rPr>
        <w:fldChar w:fldCharType="end"/>
      </w:r>
      <w:r w:rsidRPr="009E13CB">
        <w:rPr>
          <w:rFonts w:ascii="Arial" w:hAnsi="Arial" w:cs="Arial"/>
          <w:sz w:val="22"/>
          <w:szCs w:val="22"/>
        </w:rPr>
        <w:t xml:space="preserve">, </w:t>
      </w:r>
      <w:proofErr w:type="spellStart"/>
      <w:r w:rsidRPr="009E13CB">
        <w:rPr>
          <w:rFonts w:ascii="Arial" w:hAnsi="Arial" w:cs="Arial"/>
          <w:sz w:val="22"/>
          <w:szCs w:val="22"/>
        </w:rPr>
        <w:t>a</w:t>
      </w:r>
      <w:proofErr w:type="spellEnd"/>
      <w:r w:rsidRPr="009E13CB">
        <w:rPr>
          <w:rFonts w:ascii="Arial" w:hAnsi="Arial" w:cs="Arial"/>
          <w:sz w:val="22"/>
          <w:szCs w:val="22"/>
        </w:rPr>
        <w:t xml:space="preserve"> </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ASK state "Enter the State of Incorporation (Ex. Mississippi)" \* MERGEFORMAT </w:instrText>
      </w:r>
      <w:r w:rsidRPr="009E13CB">
        <w:rPr>
          <w:rFonts w:ascii="Arial" w:hAnsi="Arial" w:cs="Arial"/>
          <w:sz w:val="22"/>
          <w:szCs w:val="22"/>
          <w:highlight w:val="yellow"/>
        </w:rPr>
        <w:fldChar w:fldCharType="separate"/>
      </w:r>
      <w:bookmarkStart w:id="152" w:name="state"/>
      <w:r w:rsidR="00CE2B2D">
        <w:rPr>
          <w:rFonts w:ascii="Arial" w:hAnsi="Arial" w:cs="Arial"/>
          <w:sz w:val="22"/>
          <w:szCs w:val="22"/>
          <w:highlight w:val="yellow"/>
        </w:rPr>
        <w:t>INSERT STATE OF INCORPORATION</w:t>
      </w:r>
      <w:bookmarkEnd w:id="152"/>
      <w:r w:rsidRPr="009E13CB">
        <w:rPr>
          <w:rFonts w:ascii="Arial" w:hAnsi="Arial" w:cs="Arial"/>
          <w:sz w:val="22"/>
          <w:szCs w:val="22"/>
          <w:highlight w:val="yellow"/>
        </w:rPr>
        <w:fldChar w:fldCharType="end"/>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REF State \* CHARFORMAT \* MERGEFORMAT </w:instrText>
      </w:r>
      <w:r w:rsidRPr="009E13CB">
        <w:rPr>
          <w:rFonts w:ascii="Arial" w:hAnsi="Arial" w:cs="Arial"/>
          <w:sz w:val="22"/>
          <w:szCs w:val="22"/>
          <w:highlight w:val="yellow"/>
        </w:rPr>
        <w:fldChar w:fldCharType="separate"/>
      </w:r>
      <w:r w:rsidR="00CE2B2D">
        <w:rPr>
          <w:rFonts w:ascii="Arial" w:hAnsi="Arial" w:cs="Arial"/>
          <w:sz w:val="22"/>
          <w:szCs w:val="22"/>
          <w:highlight w:val="yellow"/>
        </w:rPr>
        <w:t>INSERT STATE OF INCORPORATION</w:t>
      </w:r>
      <w:r w:rsidRPr="009E13CB">
        <w:rPr>
          <w:rFonts w:ascii="Arial" w:hAnsi="Arial" w:cs="Arial"/>
          <w:sz w:val="22"/>
          <w:szCs w:val="22"/>
          <w:highlight w:val="yellow"/>
        </w:rPr>
        <w:fldChar w:fldCharType="end"/>
      </w:r>
      <w:r w:rsidRPr="009E13CB">
        <w:rPr>
          <w:rFonts w:ascii="Arial" w:hAnsi="Arial" w:cs="Arial"/>
          <w:sz w:val="22"/>
          <w:szCs w:val="22"/>
        </w:rPr>
        <w:t xml:space="preserve"> corporation having its principal place of business at </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ASK VAddress "Enter the Vendor Address (Street, City, State  Zip)" \* MERGEFORMAT </w:instrText>
      </w:r>
      <w:r w:rsidRPr="009E13CB">
        <w:rPr>
          <w:rFonts w:ascii="Arial" w:hAnsi="Arial" w:cs="Arial"/>
          <w:sz w:val="22"/>
          <w:szCs w:val="22"/>
          <w:highlight w:val="yellow"/>
        </w:rPr>
        <w:fldChar w:fldCharType="separate"/>
      </w:r>
      <w:bookmarkStart w:id="153" w:name="VAddress"/>
      <w:r w:rsidR="00CE2B2D">
        <w:rPr>
          <w:rFonts w:ascii="Arial" w:hAnsi="Arial" w:cs="Arial"/>
          <w:sz w:val="22"/>
          <w:szCs w:val="22"/>
          <w:highlight w:val="yellow"/>
        </w:rPr>
        <w:t>INSERT VENDOR ADDRESS</w:t>
      </w:r>
      <w:bookmarkEnd w:id="153"/>
      <w:r w:rsidRPr="009E13CB">
        <w:rPr>
          <w:rFonts w:ascii="Arial" w:hAnsi="Arial" w:cs="Arial"/>
          <w:sz w:val="22"/>
          <w:szCs w:val="22"/>
          <w:highlight w:val="yellow"/>
        </w:rPr>
        <w:fldChar w:fldCharType="end"/>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REF VAddress \* CHARFORMAT</w:instrText>
      </w:r>
      <w:r w:rsidRPr="009E13CB">
        <w:rPr>
          <w:rFonts w:ascii="Arial" w:hAnsi="Arial" w:cs="Arial"/>
          <w:b/>
          <w:sz w:val="22"/>
          <w:szCs w:val="22"/>
          <w:highlight w:val="yellow"/>
        </w:rPr>
        <w:instrText xml:space="preserve">  \* MERGEFORMAT </w:instrText>
      </w:r>
      <w:r w:rsidRPr="009E13CB">
        <w:rPr>
          <w:rFonts w:ascii="Arial" w:hAnsi="Arial" w:cs="Arial"/>
          <w:sz w:val="22"/>
          <w:szCs w:val="22"/>
          <w:highlight w:val="yellow"/>
        </w:rPr>
        <w:fldChar w:fldCharType="separate"/>
      </w:r>
      <w:r w:rsidR="00CE2B2D">
        <w:rPr>
          <w:rFonts w:ascii="Arial" w:hAnsi="Arial" w:cs="Arial"/>
          <w:sz w:val="22"/>
          <w:szCs w:val="22"/>
          <w:highlight w:val="yellow"/>
        </w:rPr>
        <w:t>INSERT VENDOR ADDRESS</w:t>
      </w:r>
      <w:r w:rsidRPr="009E13CB">
        <w:rPr>
          <w:rFonts w:ascii="Arial" w:hAnsi="Arial" w:cs="Arial"/>
          <w:sz w:val="22"/>
          <w:szCs w:val="22"/>
          <w:highlight w:val="yellow"/>
        </w:rPr>
        <w:fldChar w:fldCharType="end"/>
      </w:r>
      <w:r w:rsidRPr="009E13CB">
        <w:rPr>
          <w:rFonts w:ascii="Arial" w:hAnsi="Arial" w:cs="Arial"/>
          <w:sz w:val="22"/>
          <w:szCs w:val="22"/>
        </w:rPr>
        <w:t xml:space="preserve"> (hereinafter referred to as “Contractor”), and Mississippi Department of Information Technology Services having its principal place of business at 3771 Eastwood Drive, Jackson, Mississippi 39211 (hereinafter referred to as “ITS”), as contracting agent for the Mississippi Department of Finance and Administration, </w:t>
      </w:r>
      <w:r>
        <w:rPr>
          <w:rFonts w:ascii="Arial" w:hAnsi="Arial" w:cs="Arial"/>
          <w:sz w:val="22"/>
          <w:szCs w:val="22"/>
        </w:rPr>
        <w:t>501 North West Street, Suite 1301-A, Jackson, Mississippi 39201 (hereinafter referred to as Customer and/or “DFA”).</w:t>
      </w:r>
      <w:r w:rsidRPr="009E13CB">
        <w:rPr>
          <w:rFonts w:ascii="Arial" w:hAnsi="Arial" w:cs="Arial"/>
          <w:sz w:val="22"/>
          <w:szCs w:val="22"/>
        </w:rPr>
        <w:t xml:space="preserve"> ITS and Customer are sometimes collectively referred to herein as “State”.</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WHEREAS,</w:t>
      </w:r>
      <w:r w:rsidRPr="009E13CB">
        <w:rPr>
          <w:rFonts w:ascii="Arial" w:hAnsi="Arial" w:cs="Arial"/>
          <w:sz w:val="22"/>
          <w:szCs w:val="22"/>
        </w:rPr>
        <w:t xml:space="preserve"> Customer, pursuant to Request for Proposals (“RFP”) No.4110 requested proposals for the acquisition of </w:t>
      </w:r>
      <w:r w:rsidRPr="009E13CB">
        <w:rPr>
          <w:rFonts w:ascii="Arial" w:hAnsi="Arial" w:cs="Arial"/>
          <w:sz w:val="22"/>
          <w:szCs w:val="22"/>
        </w:rPr>
        <w:fldChar w:fldCharType="begin"/>
      </w:r>
      <w:r w:rsidRPr="009E13CB">
        <w:rPr>
          <w:rFonts w:ascii="Arial" w:hAnsi="Arial" w:cs="Arial"/>
          <w:sz w:val="22"/>
          <w:szCs w:val="22"/>
        </w:rPr>
        <w:instrText xml:space="preserve"> ASK Acquisition "Enter the acquisition description." \* MERGEFORMAT </w:instrText>
      </w:r>
      <w:r w:rsidRPr="009E13CB">
        <w:rPr>
          <w:rFonts w:ascii="Arial" w:hAnsi="Arial" w:cs="Arial"/>
          <w:sz w:val="22"/>
          <w:szCs w:val="22"/>
        </w:rPr>
        <w:fldChar w:fldCharType="separate"/>
      </w:r>
      <w:bookmarkStart w:id="154" w:name="Acquisition"/>
      <w:r w:rsidR="00CE2B2D">
        <w:rPr>
          <w:rFonts w:ascii="Arial" w:hAnsi="Arial" w:cs="Arial"/>
          <w:sz w:val="22"/>
          <w:szCs w:val="22"/>
        </w:rPr>
        <w:t>business recovery services</w:t>
      </w:r>
      <w:bookmarkEnd w:id="154"/>
      <w:r w:rsidRPr="009E13CB">
        <w:rPr>
          <w:rFonts w:ascii="Arial" w:hAnsi="Arial" w:cs="Arial"/>
          <w:sz w:val="22"/>
          <w:szCs w:val="22"/>
        </w:rPr>
        <w:fldChar w:fldCharType="end"/>
      </w:r>
      <w:r w:rsidRPr="009E13CB">
        <w:rPr>
          <w:rFonts w:ascii="Arial" w:hAnsi="Arial" w:cs="Arial"/>
          <w:sz w:val="22"/>
          <w:szCs w:val="22"/>
        </w:rPr>
        <w:fldChar w:fldCharType="begin"/>
      </w:r>
      <w:r w:rsidRPr="009E13CB">
        <w:rPr>
          <w:rFonts w:ascii="Arial" w:hAnsi="Arial" w:cs="Arial"/>
          <w:sz w:val="22"/>
          <w:szCs w:val="22"/>
        </w:rPr>
        <w:instrText xml:space="preserve"> REF Acquisition \* CHARFORMAT  \* MERGEFORMAT </w:instrText>
      </w:r>
      <w:r w:rsidRPr="009E13CB">
        <w:rPr>
          <w:rFonts w:ascii="Arial" w:hAnsi="Arial" w:cs="Arial"/>
          <w:sz w:val="22"/>
          <w:szCs w:val="22"/>
        </w:rPr>
        <w:fldChar w:fldCharType="separate"/>
      </w:r>
      <w:r w:rsidR="00CE2B2D">
        <w:rPr>
          <w:rFonts w:ascii="Arial" w:hAnsi="Arial" w:cs="Arial"/>
          <w:sz w:val="22"/>
          <w:szCs w:val="22"/>
        </w:rPr>
        <w:t>business recovery services</w:t>
      </w:r>
      <w:r w:rsidRPr="009E13CB">
        <w:rPr>
          <w:rFonts w:ascii="Arial" w:hAnsi="Arial" w:cs="Arial"/>
          <w:sz w:val="22"/>
          <w:szCs w:val="22"/>
        </w:rPr>
        <w:fldChar w:fldCharType="end"/>
      </w:r>
      <w:r w:rsidRPr="009E13CB">
        <w:rPr>
          <w:rFonts w:ascii="Arial" w:hAnsi="Arial" w:cs="Arial"/>
          <w:sz w:val="22"/>
          <w:szCs w:val="22"/>
        </w:rPr>
        <w:t>, and</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WHEREAS,</w:t>
      </w:r>
      <w:r w:rsidRPr="009E13CB">
        <w:rPr>
          <w:rFonts w:ascii="Arial" w:hAnsi="Arial" w:cs="Arial"/>
          <w:sz w:val="22"/>
          <w:szCs w:val="22"/>
        </w:rPr>
        <w:t xml:space="preserve"> Contractor was the successful proposer in an open, fair and competitive procurement process to provide the services described herein;</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NOW THEREFORE,</w:t>
      </w:r>
      <w:r w:rsidRPr="009E13CB">
        <w:rPr>
          <w:rFonts w:ascii="Arial" w:hAnsi="Arial" w:cs="Arial"/>
          <w:sz w:val="22"/>
          <w:szCs w:val="22"/>
        </w:rPr>
        <w:t xml:space="preserve"> in consideration of the mutual understandings, promises and agreements set forth, the parties hereto agree as follows:</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w:t>
      </w:r>
      <w:r w:rsidRPr="009E13CB">
        <w:rPr>
          <w:rFonts w:ascii="Arial" w:hAnsi="Arial" w:cs="Arial"/>
          <w:b/>
          <w:sz w:val="22"/>
          <w:szCs w:val="22"/>
        </w:rPr>
        <w:tab/>
        <w:t>PERIOD OF PERFORMANCE</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1.1</w:t>
      </w:r>
      <w:r w:rsidRPr="009E13CB">
        <w:rPr>
          <w:rFonts w:ascii="Arial" w:hAnsi="Arial" w:cs="Arial"/>
          <w:sz w:val="22"/>
          <w:szCs w:val="22"/>
        </w:rPr>
        <w:tab/>
        <w:t xml:space="preserve">Unless this Agreement is extended by mutual agreement or terminated as prescribed elsewhere herein, this Agreement shall begin on </w:t>
      </w:r>
      <w:r w:rsidR="00CE2B2D">
        <w:rPr>
          <w:rFonts w:ascii="Arial" w:hAnsi="Arial" w:cs="Arial"/>
          <w:sz w:val="22"/>
          <w:szCs w:val="22"/>
        </w:rPr>
        <w:t>January 1, 2019,</w:t>
      </w:r>
      <w:r w:rsidRPr="009E13CB">
        <w:rPr>
          <w:rFonts w:ascii="Arial" w:hAnsi="Arial" w:cs="Arial"/>
          <w:sz w:val="22"/>
          <w:szCs w:val="22"/>
        </w:rPr>
        <w:t xml:space="preserve"> and shall continue until the close of business on </w:t>
      </w:r>
      <w:r w:rsidRPr="00626AD5">
        <w:rPr>
          <w:rFonts w:ascii="Arial" w:hAnsi="Arial" w:cs="Arial"/>
          <w:sz w:val="22"/>
          <w:szCs w:val="22"/>
          <w:highlight w:val="cyan"/>
        </w:rPr>
        <w:fldChar w:fldCharType="begin"/>
      </w:r>
      <w:r w:rsidRPr="00626AD5">
        <w:rPr>
          <w:rFonts w:ascii="Arial" w:hAnsi="Arial" w:cs="Arial"/>
          <w:sz w:val="22"/>
          <w:szCs w:val="22"/>
          <w:highlight w:val="cyan"/>
        </w:rPr>
        <w:instrText xml:space="preserve"> ASK CDate "Enter the Completion Date (Ex. June 30, 2003)" \* MERGEFORMAT </w:instrText>
      </w:r>
      <w:r w:rsidRPr="00626AD5">
        <w:rPr>
          <w:rFonts w:ascii="Arial" w:hAnsi="Arial" w:cs="Arial"/>
          <w:sz w:val="22"/>
          <w:szCs w:val="22"/>
          <w:highlight w:val="cyan"/>
        </w:rPr>
        <w:fldChar w:fldCharType="separate"/>
      </w:r>
      <w:bookmarkStart w:id="155" w:name="CDate"/>
      <w:r w:rsidR="00CE2B2D">
        <w:rPr>
          <w:rFonts w:ascii="Arial" w:hAnsi="Arial" w:cs="Arial"/>
          <w:sz w:val="22"/>
          <w:szCs w:val="22"/>
          <w:highlight w:val="cyan"/>
        </w:rPr>
        <w:t>INSERT COMPLETION DATE</w:t>
      </w:r>
      <w:bookmarkEnd w:id="155"/>
      <w:r w:rsidRPr="00626AD5">
        <w:rPr>
          <w:rFonts w:ascii="Arial" w:hAnsi="Arial" w:cs="Arial"/>
          <w:sz w:val="22"/>
          <w:szCs w:val="22"/>
          <w:highlight w:val="cyan"/>
        </w:rPr>
        <w:fldChar w:fldCharType="end"/>
      </w:r>
      <w:r>
        <w:rPr>
          <w:rFonts w:ascii="Arial" w:hAnsi="Arial" w:cs="Arial"/>
          <w:sz w:val="22"/>
          <w:szCs w:val="22"/>
        </w:rPr>
        <w:t>June 30, 2020</w:t>
      </w:r>
      <w:r w:rsidRPr="009E13CB">
        <w:rPr>
          <w:rFonts w:ascii="Arial" w:hAnsi="Arial" w:cs="Arial"/>
          <w:sz w:val="22"/>
          <w:szCs w:val="22"/>
        </w:rPr>
        <w:t xml:space="preserve">. At the end of the initial term, this Agreement may, upon the written agreement of the parties, be renewed for an additional term, the length of which will be agreed upon by the parties. Sixty (60) days prior to the expiration of the initial term or any renewal term of this Agreement, Contractor shall notify Customer and ITS of the impending expiration and Customer shall have thirty (30) days in which to notify Contractor of its intention to </w:t>
      </w:r>
      <w:r w:rsidRPr="009E13CB">
        <w:rPr>
          <w:rFonts w:ascii="Arial" w:hAnsi="Arial" w:cs="Arial"/>
          <w:sz w:val="22"/>
          <w:szCs w:val="22"/>
        </w:rPr>
        <w:lastRenderedPageBreak/>
        <w:t>either renew or cancel the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1.2</w:t>
      </w:r>
      <w:r w:rsidRPr="009E13CB">
        <w:rPr>
          <w:rFonts w:ascii="Arial" w:hAnsi="Arial" w:cs="Arial"/>
          <w:sz w:val="22"/>
          <w:szCs w:val="22"/>
        </w:rPr>
        <w:tab/>
        <w:t xml:space="preserve">This Agreement will become a binding obligation on the State only upon the issuance of a valid purchase order by the Customer following contract execution and the issuance by </w:t>
      </w:r>
      <w:proofErr w:type="gramStart"/>
      <w:r w:rsidRPr="009E13CB">
        <w:rPr>
          <w:rFonts w:ascii="Arial" w:hAnsi="Arial" w:cs="Arial"/>
          <w:sz w:val="22"/>
          <w:szCs w:val="22"/>
        </w:rPr>
        <w:t>ITS</w:t>
      </w:r>
      <w:proofErr w:type="gramEnd"/>
      <w:r w:rsidRPr="009E13CB">
        <w:rPr>
          <w:rFonts w:ascii="Arial" w:hAnsi="Arial" w:cs="Arial"/>
          <w:sz w:val="22"/>
          <w:szCs w:val="22"/>
        </w:rPr>
        <w:t xml:space="preserve"> of the CP-1 Acquisition Approval Document.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w:t>
      </w:r>
      <w:r w:rsidRPr="009E13CB">
        <w:rPr>
          <w:rFonts w:ascii="Arial" w:hAnsi="Arial" w:cs="Arial"/>
          <w:b/>
          <w:sz w:val="22"/>
          <w:szCs w:val="22"/>
        </w:rPr>
        <w:tab/>
        <w:t>SCOPE OF SERVICES</w:t>
      </w:r>
    </w:p>
    <w:p w:rsidR="00C80B17" w:rsidRPr="009E13CB" w:rsidRDefault="00C80B17" w:rsidP="00C80B17">
      <w:pPr>
        <w:jc w:val="both"/>
        <w:rPr>
          <w:rFonts w:ascii="Arial" w:hAnsi="Arial" w:cs="Arial"/>
          <w:sz w:val="22"/>
          <w:szCs w:val="22"/>
        </w:rPr>
      </w:pPr>
      <w:r w:rsidRPr="009E13CB">
        <w:rPr>
          <w:rFonts w:ascii="Arial" w:hAnsi="Arial" w:cs="Arial"/>
          <w:sz w:val="22"/>
          <w:szCs w:val="22"/>
        </w:rPr>
        <w:t xml:space="preserve">Contractor shall provide the business recovery services as requested in RFP No. </w:t>
      </w:r>
      <w:r>
        <w:rPr>
          <w:rFonts w:ascii="Arial" w:hAnsi="Arial" w:cs="Arial"/>
          <w:sz w:val="22"/>
          <w:szCs w:val="22"/>
        </w:rPr>
        <w:t>4110</w:t>
      </w:r>
      <w:r w:rsidRPr="009E13CB">
        <w:rPr>
          <w:rFonts w:ascii="Arial" w:hAnsi="Arial" w:cs="Arial"/>
          <w:sz w:val="22"/>
          <w:szCs w:val="22"/>
        </w:rPr>
        <w:t xml:space="preserve"> and specified in Contractor’s proposal, as accepted by the State, in response thereto. A specific description of the services to be provided by Contractor to each of the Customers is set forth in the exhibits attached hereto and incorporated herein by reference. Each exhibit will include, but not be limited to, the configuration, test time, cost, and terms that are specific to that particular Customer. The terms and conditions of this Agreement shall supersede any conflicting terms and conditions set forth in any of the exhibits or documents provided by Contractor or its subcontractors.</w:t>
      </w:r>
    </w:p>
    <w:p w:rsidR="00C80B17" w:rsidRPr="009E13CB" w:rsidDel="00B0660C"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3</w:t>
      </w:r>
      <w:r w:rsidRPr="009E13CB">
        <w:rPr>
          <w:rFonts w:ascii="Arial" w:hAnsi="Arial" w:cs="Arial"/>
          <w:b/>
          <w:sz w:val="22"/>
          <w:szCs w:val="22"/>
        </w:rPr>
        <w:tab/>
        <w:t>CONSIDERATION AND METHOD OF PAYMENT</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3.1</w:t>
      </w:r>
      <w:r w:rsidRPr="009E13CB">
        <w:rPr>
          <w:rFonts w:ascii="Arial" w:hAnsi="Arial" w:cs="Arial"/>
          <w:sz w:val="22"/>
          <w:szCs w:val="22"/>
        </w:rPr>
        <w:tab/>
        <w:t xml:space="preserve">As consideration for the performance of this Agreement, each Customer shall pay Contractor </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ASK Perhour "Enter the Cost Per Hour (Ex. $150.00)" \* MERGEFORMAT </w:instrText>
      </w:r>
      <w:r w:rsidRPr="009E13CB">
        <w:rPr>
          <w:rFonts w:ascii="Arial" w:hAnsi="Arial" w:cs="Arial"/>
          <w:sz w:val="22"/>
          <w:szCs w:val="22"/>
          <w:highlight w:val="yellow"/>
        </w:rPr>
        <w:fldChar w:fldCharType="separate"/>
      </w:r>
      <w:bookmarkStart w:id="156" w:name="Perhour"/>
      <w:r w:rsidR="00CE2B2D">
        <w:rPr>
          <w:rFonts w:ascii="Arial" w:hAnsi="Arial" w:cs="Arial"/>
          <w:sz w:val="22"/>
          <w:szCs w:val="22"/>
          <w:highlight w:val="yellow"/>
        </w:rPr>
        <w:t>INSERT COST PER HOUR</w:t>
      </w:r>
      <w:bookmarkEnd w:id="156"/>
      <w:r w:rsidRPr="009E13CB">
        <w:rPr>
          <w:rFonts w:ascii="Arial" w:hAnsi="Arial" w:cs="Arial"/>
          <w:sz w:val="22"/>
          <w:szCs w:val="22"/>
          <w:highlight w:val="yellow"/>
        </w:rPr>
        <w:fldChar w:fldCharType="end"/>
      </w:r>
      <w:r w:rsidRPr="009E13CB">
        <w:rPr>
          <w:rFonts w:ascii="Arial" w:hAnsi="Arial" w:cs="Arial"/>
          <w:sz w:val="22"/>
          <w:szCs w:val="22"/>
        </w:rPr>
        <w:t>a monthly subscription services fee as specified in the applicable attached exhibit.</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ASK Thour "Enter the Total Number of Hours" \* MERGEFORMAT </w:instrText>
      </w:r>
      <w:r w:rsidRPr="009E13CB">
        <w:rPr>
          <w:rFonts w:ascii="Arial" w:hAnsi="Arial" w:cs="Arial"/>
          <w:sz w:val="22"/>
          <w:szCs w:val="22"/>
          <w:highlight w:val="yellow"/>
        </w:rPr>
        <w:fldChar w:fldCharType="separate"/>
      </w:r>
      <w:bookmarkStart w:id="157" w:name="Thour"/>
      <w:r w:rsidR="00CE2B2D">
        <w:rPr>
          <w:rFonts w:ascii="Arial" w:hAnsi="Arial" w:cs="Arial"/>
          <w:sz w:val="22"/>
          <w:szCs w:val="22"/>
          <w:highlight w:val="yellow"/>
        </w:rPr>
        <w:t>INSERT TOTAL # OF HOURS</w:t>
      </w:r>
      <w:bookmarkEnd w:id="157"/>
      <w:r w:rsidRPr="009E13CB">
        <w:rPr>
          <w:rFonts w:ascii="Arial" w:hAnsi="Arial" w:cs="Arial"/>
          <w:sz w:val="22"/>
          <w:szCs w:val="22"/>
          <w:highlight w:val="yellow"/>
        </w:rPr>
        <w:fldChar w:fldCharType="end"/>
      </w:r>
      <w:r w:rsidRPr="009E13CB">
        <w:rPr>
          <w:rFonts w:ascii="Arial" w:hAnsi="Arial" w:cs="Arial"/>
          <w:sz w:val="22"/>
          <w:szCs w:val="22"/>
        </w:rPr>
        <w:t xml:space="preserve">. It is understood by the parties that travel, subsistence and any related project expenses are included in this monthly rate. No additional costs will be added to the monthly invoices for such expenses. It is expressly understood and agreed that in no event will the total compensation to be paid hereunder for all of the Customers during the initial term exceed the specified sum of </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ASK TComp "Enter the Total Compensation (Ex. $75,000.00)" \* MERGEFORMAT </w:instrText>
      </w:r>
      <w:r w:rsidRPr="009E13CB">
        <w:rPr>
          <w:rFonts w:ascii="Arial" w:hAnsi="Arial" w:cs="Arial"/>
          <w:sz w:val="22"/>
          <w:szCs w:val="22"/>
          <w:highlight w:val="yellow"/>
        </w:rPr>
        <w:fldChar w:fldCharType="separate"/>
      </w:r>
      <w:bookmarkStart w:id="158" w:name="TComp"/>
      <w:r w:rsidR="00CE2B2D">
        <w:rPr>
          <w:rFonts w:ascii="Arial" w:hAnsi="Arial" w:cs="Arial"/>
          <w:sz w:val="22"/>
          <w:szCs w:val="22"/>
          <w:highlight w:val="yellow"/>
        </w:rPr>
        <w:t>INSERT TOTAL COMPENSATION</w:t>
      </w:r>
      <w:bookmarkEnd w:id="158"/>
      <w:r w:rsidRPr="009E13CB">
        <w:rPr>
          <w:rFonts w:ascii="Arial" w:hAnsi="Arial" w:cs="Arial"/>
          <w:sz w:val="22"/>
          <w:szCs w:val="22"/>
          <w:highlight w:val="yellow"/>
        </w:rPr>
        <w:fldChar w:fldCharType="end"/>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REF TComp \* CHARFORMAT</w:instrText>
      </w:r>
      <w:r w:rsidRPr="009E13CB">
        <w:rPr>
          <w:rFonts w:ascii="Arial" w:hAnsi="Arial" w:cs="Arial"/>
          <w:b/>
          <w:sz w:val="22"/>
          <w:szCs w:val="22"/>
          <w:highlight w:val="yellow"/>
        </w:rPr>
        <w:instrText xml:space="preserve">  \* MERGEFORMAT </w:instrText>
      </w:r>
      <w:r w:rsidRPr="009E13CB">
        <w:rPr>
          <w:rFonts w:ascii="Arial" w:hAnsi="Arial" w:cs="Arial"/>
          <w:sz w:val="22"/>
          <w:szCs w:val="22"/>
          <w:highlight w:val="yellow"/>
        </w:rPr>
        <w:fldChar w:fldCharType="separate"/>
      </w:r>
      <w:r w:rsidR="00CE2B2D">
        <w:rPr>
          <w:rFonts w:ascii="Arial" w:hAnsi="Arial" w:cs="Arial"/>
          <w:sz w:val="22"/>
          <w:szCs w:val="22"/>
          <w:highlight w:val="yellow"/>
        </w:rPr>
        <w:t>INSERT TOTAL COMPENSATION</w:t>
      </w:r>
      <w:r w:rsidRPr="009E13CB">
        <w:rPr>
          <w:rFonts w:ascii="Arial" w:hAnsi="Arial" w:cs="Arial"/>
          <w:sz w:val="22"/>
          <w:szCs w:val="22"/>
          <w:highlight w:val="yellow"/>
        </w:rPr>
        <w:fldChar w:fldCharType="end"/>
      </w:r>
      <w:r w:rsidRPr="009E13CB">
        <w:rPr>
          <w:rFonts w:ascii="Arial" w:hAnsi="Arial" w:cs="Arial"/>
          <w:sz w:val="22"/>
          <w:szCs w:val="22"/>
        </w:rPr>
        <w:t xml:space="preserve">. </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3.2</w:t>
      </w:r>
      <w:r w:rsidRPr="009E13CB">
        <w:rPr>
          <w:rFonts w:ascii="Arial" w:hAnsi="Arial" w:cs="Arial"/>
          <w:sz w:val="22"/>
          <w:szCs w:val="22"/>
        </w:rPr>
        <w:tab/>
        <w:t xml:space="preserve">Contractor shall submit an invoice monthly with the appropriate documentation to each Customer for any month in which services are rendered. Upon the expiration of this Agreement, Contractor shall submit the final invoice with appropriate documentation to each Customer for payment for the services performed during the final month of this Agreement. Contractor shall submit invoices and supporting documentation to each Customer electronically during the term of this Agreement using the processes and procedures identified by the State.  Each Customer agrees to make payment in accordance with Mississippi law on “Timely Payments for Purchases by Public Bodies”, Section 31-7-301, et seq. of the 1972 Mississippi Code Annotated, as amended, which generally provides for payment of undisputed amounts by Customer within forty-five (45) days of receipt of the invoice. Contractor understands and agrees that Customer is exempt from the payment of taxes. All payments shall be in United States currency. Payments by state agencies using the Statewide Automated Accounting System (“SAAS”) shall be made and remittance information provided electronically as directed by the State.  These payments by SAAS agencies shall be deposited into the bank account of the Contractor’s choice. </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3.3</w:t>
      </w:r>
      <w:r w:rsidRPr="009E13CB">
        <w:rPr>
          <w:rFonts w:ascii="Arial" w:hAnsi="Arial" w:cs="Arial"/>
          <w:sz w:val="22"/>
          <w:szCs w:val="22"/>
        </w:rPr>
        <w:tab/>
        <w:t>Acceptance by the Contractor of the last payment from the Customer shall operate as a release of all claims for money against the State by the Contractor and any subcontractors or other persons supplying labor or materials used in the performance of the work under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4</w:t>
      </w:r>
      <w:r w:rsidRPr="009E13CB">
        <w:rPr>
          <w:rFonts w:ascii="Arial" w:hAnsi="Arial" w:cs="Arial"/>
          <w:b/>
          <w:sz w:val="22"/>
          <w:szCs w:val="22"/>
        </w:rPr>
        <w:tab/>
        <w:t>WARRANTIES</w:t>
      </w:r>
    </w:p>
    <w:p w:rsidR="00C80B17" w:rsidRPr="009E13CB" w:rsidRDefault="00C80B17" w:rsidP="00C80B17">
      <w:pPr>
        <w:jc w:val="both"/>
        <w:rPr>
          <w:rFonts w:ascii="Arial" w:hAnsi="Arial" w:cs="Arial"/>
          <w:sz w:val="22"/>
          <w:szCs w:val="22"/>
        </w:rPr>
      </w:pPr>
      <w:r w:rsidRPr="009E13CB">
        <w:rPr>
          <w:rFonts w:ascii="Arial" w:hAnsi="Arial" w:cs="Arial"/>
          <w:b/>
          <w:sz w:val="22"/>
          <w:szCs w:val="22"/>
        </w:rPr>
        <w:t>4.1</w:t>
      </w:r>
      <w:r w:rsidRPr="009E13CB">
        <w:rPr>
          <w:rFonts w:ascii="Arial" w:hAnsi="Arial" w:cs="Arial"/>
          <w:b/>
          <w:sz w:val="22"/>
          <w:szCs w:val="22"/>
        </w:rPr>
        <w:tab/>
      </w:r>
      <w:r w:rsidRPr="009E13CB">
        <w:rPr>
          <w:rFonts w:ascii="Arial" w:hAnsi="Arial" w:cs="Arial"/>
          <w:sz w:val="22"/>
          <w:szCs w:val="22"/>
        </w:rPr>
        <w:t xml:space="preserve">The Contractor represents and warrants that its services hereunder shall be performed by competent personnel and shall be of professional quality consistent with generally accepted industry standards for the performance of such services and shall comply in all respects with the </w:t>
      </w:r>
      <w:r w:rsidRPr="009E13CB">
        <w:rPr>
          <w:rFonts w:ascii="Arial" w:hAnsi="Arial" w:cs="Arial"/>
          <w:sz w:val="22"/>
          <w:szCs w:val="22"/>
        </w:rPr>
        <w:lastRenderedPageBreak/>
        <w:t>requirements of this Agreement.  For any breach of this warranty, the Contractor shall reimburse Customer the fees paid to Contractor for the unsatisfactory services.</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color w:val="000000"/>
          <w:sz w:val="22"/>
          <w:szCs w:val="22"/>
        </w:rPr>
      </w:pPr>
      <w:r w:rsidRPr="009E13CB">
        <w:rPr>
          <w:rFonts w:ascii="Arial" w:hAnsi="Arial" w:cs="Arial"/>
          <w:b/>
          <w:color w:val="000000"/>
          <w:sz w:val="22"/>
          <w:szCs w:val="22"/>
        </w:rPr>
        <w:t>4.2</w:t>
      </w:r>
      <w:r w:rsidRPr="009E13CB">
        <w:rPr>
          <w:rFonts w:ascii="Arial" w:hAnsi="Arial" w:cs="Arial"/>
          <w:color w:val="000000"/>
          <w:sz w:val="22"/>
          <w:szCs w:val="22"/>
        </w:rPr>
        <w:tab/>
        <w:t xml:space="preserve">Contractor represents and warrants that it will ensure its compliance with the Mississippi Employment Protection </w:t>
      </w:r>
      <w:r w:rsidRPr="009E13CB">
        <w:rPr>
          <w:rFonts w:ascii="Arial" w:hAnsi="Arial" w:cs="Arial"/>
          <w:sz w:val="22"/>
          <w:szCs w:val="22"/>
        </w:rPr>
        <w:t xml:space="preserve">Act, Section 71-11-1, et seq. of the Mississippi Code Annotated (Supp2008), and </w:t>
      </w:r>
      <w:r w:rsidRPr="009E13CB">
        <w:rPr>
          <w:rFonts w:ascii="Arial" w:hAnsi="Arial" w:cs="Arial"/>
          <w:color w:val="000000"/>
          <w:sz w:val="22"/>
          <w:szCs w:val="22"/>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w:t>
      </w:r>
    </w:p>
    <w:p w:rsidR="00C80B17" w:rsidRPr="009E13CB" w:rsidRDefault="00C80B17" w:rsidP="00C80B17">
      <w:pPr>
        <w:jc w:val="both"/>
        <w:rPr>
          <w:rFonts w:ascii="Arial" w:hAnsi="Arial" w:cs="Arial"/>
          <w:color w:val="000000"/>
          <w:sz w:val="22"/>
          <w:szCs w:val="22"/>
        </w:rPr>
      </w:pPr>
    </w:p>
    <w:p w:rsidR="00C80B17" w:rsidRPr="009E13CB" w:rsidRDefault="00C80B17" w:rsidP="00C80B17">
      <w:pPr>
        <w:jc w:val="both"/>
        <w:rPr>
          <w:rFonts w:ascii="Arial" w:hAnsi="Arial" w:cs="Arial"/>
          <w:sz w:val="22"/>
          <w:szCs w:val="22"/>
        </w:rPr>
      </w:pPr>
      <w:r w:rsidRPr="009E13CB">
        <w:rPr>
          <w:rFonts w:ascii="Arial" w:hAnsi="Arial" w:cs="Arial"/>
          <w:b/>
          <w:color w:val="000000"/>
          <w:sz w:val="22"/>
          <w:szCs w:val="22"/>
        </w:rPr>
        <w:t>4.3</w:t>
      </w:r>
      <w:r w:rsidRPr="009E13CB">
        <w:rPr>
          <w:rFonts w:ascii="Arial" w:hAnsi="Arial" w:cs="Arial"/>
          <w:b/>
          <w:color w:val="000000"/>
          <w:sz w:val="22"/>
          <w:szCs w:val="22"/>
        </w:rPr>
        <w:tab/>
      </w:r>
      <w:r w:rsidRPr="009E13CB">
        <w:rPr>
          <w:rFonts w:ascii="Arial" w:hAnsi="Arial" w:cs="Arial"/>
          <w:sz w:val="22"/>
          <w:szCs w:val="22"/>
        </w:rPr>
        <w:t>Contractor represents and warrants that no official or employee of Customer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4.4</w:t>
      </w:r>
      <w:r w:rsidRPr="009E13CB">
        <w:rPr>
          <w:rFonts w:ascii="Arial" w:hAnsi="Arial" w:cs="Arial"/>
          <w:b/>
          <w:sz w:val="22"/>
          <w:szCs w:val="22"/>
        </w:rPr>
        <w:tab/>
      </w:r>
      <w:r w:rsidRPr="009E13CB">
        <w:rPr>
          <w:rFonts w:ascii="Arial" w:hAnsi="Arial" w:cs="Arial"/>
          <w:sz w:val="22"/>
          <w:szCs w:val="22"/>
        </w:rPr>
        <w:t>The Contractor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ITS Executive Director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5</w:t>
      </w:r>
      <w:r w:rsidRPr="009E13CB">
        <w:rPr>
          <w:rFonts w:ascii="Arial" w:hAnsi="Arial" w:cs="Arial"/>
          <w:b/>
          <w:sz w:val="22"/>
          <w:szCs w:val="22"/>
        </w:rPr>
        <w:tab/>
        <w:t>EMPLOYMENT STATUS</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5.1</w:t>
      </w:r>
      <w:r w:rsidRPr="009E13CB">
        <w:rPr>
          <w:rFonts w:ascii="Arial" w:hAnsi="Arial" w:cs="Arial"/>
          <w:sz w:val="22"/>
          <w:szCs w:val="22"/>
        </w:rPr>
        <w:tab/>
        <w:t>Contractor shall, during the entire term of this Agreement, be construed to be an independent contractor. Nothing in this Agreement is intended to nor shall be construed to create an employer-employee relationship, or a joint venture relationship.</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5.2</w:t>
      </w:r>
      <w:r w:rsidRPr="009E13CB">
        <w:rPr>
          <w:rFonts w:ascii="Arial" w:hAnsi="Arial" w:cs="Arial"/>
          <w:sz w:val="22"/>
          <w:szCs w:val="22"/>
        </w:rPr>
        <w:tab/>
        <w:t>Contractor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b/>
          <w:bCs/>
          <w:sz w:val="22"/>
          <w:szCs w:val="22"/>
        </w:rPr>
      </w:pPr>
      <w:r w:rsidRPr="009E13CB">
        <w:rPr>
          <w:rFonts w:ascii="Arial" w:hAnsi="Arial" w:cs="Arial"/>
          <w:b/>
          <w:bCs/>
          <w:sz w:val="22"/>
          <w:szCs w:val="22"/>
        </w:rPr>
        <w:t>5.3</w:t>
      </w:r>
      <w:r w:rsidRPr="009E13CB">
        <w:rPr>
          <w:rFonts w:ascii="Arial" w:hAnsi="Arial" w:cs="Arial"/>
          <w:sz w:val="22"/>
          <w:szCs w:val="22"/>
        </w:rPr>
        <w:tab/>
        <w:t xml:space="preserve">Any person assigned by Contractor to perform the services hereunder shall be the employee of Contractor, who shall have the sole right to hire and discharge its employee. Customer may, however, direct Contractor to replace any of its employees under this Agreement. </w:t>
      </w:r>
    </w:p>
    <w:p w:rsidR="00C80B17" w:rsidRPr="009E13CB" w:rsidRDefault="00C80B17" w:rsidP="00C80B17">
      <w:pPr>
        <w:jc w:val="both"/>
        <w:rPr>
          <w:rFonts w:ascii="Arial" w:hAnsi="Arial" w:cs="Arial"/>
          <w:b/>
          <w:bCs/>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5.4</w:t>
      </w:r>
      <w:r w:rsidRPr="009E13CB">
        <w:rPr>
          <w:rFonts w:ascii="Arial" w:hAnsi="Arial" w:cs="Arial"/>
          <w:sz w:val="22"/>
          <w:szCs w:val="22"/>
        </w:rPr>
        <w:tab/>
        <w:t>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5.5</w:t>
      </w:r>
      <w:r w:rsidRPr="009E13CB">
        <w:rPr>
          <w:rFonts w:ascii="Arial" w:hAnsi="Arial" w:cs="Arial"/>
          <w:sz w:val="22"/>
          <w:szCs w:val="22"/>
        </w:rPr>
        <w:tab/>
        <w:t>It is further understood that the consideration expressed herein constitutes full and complete compensation for all services and performances hereunder, and that any sum due and payable to Contractor shall be paid as a gross sum with no withholdings or deductions being made by Customer for any purpose from said contract sum, except as permitted herein in the article titled “Termination”.</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6</w:t>
      </w:r>
      <w:r w:rsidRPr="009E13CB">
        <w:rPr>
          <w:rFonts w:ascii="Arial" w:hAnsi="Arial" w:cs="Arial"/>
          <w:b/>
          <w:sz w:val="22"/>
          <w:szCs w:val="22"/>
        </w:rPr>
        <w:tab/>
        <w:t>BEHAVIOR OF EMPLOYEES/SUBCONTRACTORS</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will be responsible for the behavior of all its employees and subcontractors while on the premises of any Customer location.  Any employee or subcontractor acting in a manner determined by the administration of that location to be detrimental, abusive or offensive to any of the staff will be asked to leave the premises and may be suspended from further work on the premises. All Contractor employees and subcontractors who will be working at such locations shall be covered by Contractor’s comprehensive general liability insurance policy.</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7</w:t>
      </w:r>
      <w:r w:rsidRPr="009E13CB">
        <w:rPr>
          <w:rFonts w:ascii="Arial" w:hAnsi="Arial" w:cs="Arial"/>
          <w:b/>
          <w:sz w:val="22"/>
          <w:szCs w:val="22"/>
        </w:rPr>
        <w:tab/>
        <w:t>MODIFICATION OR RENEGOTIATION</w:t>
      </w:r>
    </w:p>
    <w:p w:rsidR="00C80B17" w:rsidRPr="009E13CB" w:rsidRDefault="00C80B17" w:rsidP="00C80B17">
      <w:pPr>
        <w:jc w:val="both"/>
        <w:rPr>
          <w:rFonts w:ascii="Arial" w:hAnsi="Arial" w:cs="Arial"/>
          <w:sz w:val="22"/>
          <w:szCs w:val="22"/>
        </w:rPr>
      </w:pPr>
      <w:r w:rsidRPr="009E13CB">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8</w:t>
      </w:r>
      <w:r w:rsidRPr="009E13CB">
        <w:rPr>
          <w:rFonts w:ascii="Arial" w:hAnsi="Arial" w:cs="Arial"/>
          <w:b/>
          <w:sz w:val="22"/>
          <w:szCs w:val="22"/>
        </w:rPr>
        <w:tab/>
        <w:t>AUTHORITY, ASSIGNMENT AND SUBCONTRACTS</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8.1</w:t>
      </w:r>
      <w:r w:rsidRPr="009E13CB">
        <w:rPr>
          <w:rFonts w:ascii="Arial" w:hAnsi="Arial" w:cs="Arial"/>
          <w:sz w:val="22"/>
          <w:szCs w:val="22"/>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8.2</w:t>
      </w:r>
      <w:r w:rsidRPr="009E13CB">
        <w:rPr>
          <w:rFonts w:ascii="Arial" w:hAnsi="Arial" w:cs="Arial"/>
          <w:sz w:val="22"/>
          <w:szCs w:val="22"/>
        </w:rPr>
        <w:tab/>
        <w:t xml:space="preserve">Neither party may assign or otherwise transfer this Agreement or its obligations hereunder </w:t>
      </w:r>
      <w:r w:rsidRPr="009E13CB">
        <w:rPr>
          <w:rFonts w:ascii="Arial" w:hAnsi="Arial" w:cs="Arial"/>
          <w:sz w:val="22"/>
          <w:szCs w:val="22"/>
        </w:rPr>
        <w:lastRenderedPageBreak/>
        <w:t>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8.3</w:t>
      </w:r>
      <w:r w:rsidRPr="009E13CB">
        <w:rPr>
          <w:rFonts w:ascii="Arial" w:hAnsi="Arial" w:cs="Arial"/>
          <w:sz w:val="22"/>
          <w:szCs w:val="22"/>
        </w:rPr>
        <w:tab/>
        <w:t>Contractor must obtain the written approval of Customer before subcontracting any portion of this Agreement. No such approval by Customer of any subcontract shall be deemed in any way to provide for the incurrence of any obligation of Customer in addition to the total fixed price agreed upon in this Agreement. All subcontracts shall incorporate the terms of this Agreement and shall be subject to the terms and conditions of this Agreement and to any conditions of approval that Customer may deem necessary.</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8.4</w:t>
      </w:r>
      <w:r w:rsidRPr="009E13CB">
        <w:rPr>
          <w:rFonts w:ascii="Arial" w:hAnsi="Arial" w:cs="Arial"/>
          <w:b/>
          <w:bCs/>
          <w:sz w:val="22"/>
          <w:szCs w:val="22"/>
        </w:rPr>
        <w:tab/>
      </w:r>
      <w:r w:rsidRPr="009E13CB">
        <w:rPr>
          <w:rFonts w:ascii="Arial" w:hAnsi="Arial" w:cs="Arial"/>
          <w:sz w:val="22"/>
          <w:szCs w:val="22"/>
        </w:rPr>
        <w:t xml:space="preserve">Contractor represents and warrants that any subcontract agreement Contractor enters into shall contain a provision advising the subcontractor that the subcontractor shall have no lien and no legal right to assert control over any funds held by the Customer, and that the subcontractor acknowledges that no </w:t>
      </w:r>
      <w:proofErr w:type="spellStart"/>
      <w:r w:rsidRPr="009E13CB">
        <w:rPr>
          <w:rFonts w:ascii="Arial" w:hAnsi="Arial" w:cs="Arial"/>
          <w:sz w:val="22"/>
          <w:szCs w:val="22"/>
        </w:rPr>
        <w:t>privity</w:t>
      </w:r>
      <w:proofErr w:type="spellEnd"/>
      <w:r w:rsidRPr="009E13CB">
        <w:rPr>
          <w:rFonts w:ascii="Arial" w:hAnsi="Arial" w:cs="Arial"/>
          <w:sz w:val="22"/>
          <w:szCs w:val="22"/>
        </w:rPr>
        <w:t xml:space="preserve">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any and all claims, demands, liabilities, suits, actions, damages, losses, costs and expenses of every kind and nature whatsoever arising as a result of Contractor’s failure to pay any and all amounts due by Contractor to any subcontractor, materialman, laborer or the like.</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8.5</w:t>
      </w:r>
      <w:r w:rsidRPr="009E13CB">
        <w:rPr>
          <w:rFonts w:ascii="Arial" w:hAnsi="Arial" w:cs="Arial"/>
          <w:sz w:val="22"/>
          <w:szCs w:val="22"/>
        </w:rPr>
        <w:tab/>
        <w:t>All subcontractors shall be bound by any negotiation, arbitration, appeal, adjudication or settlement of any dispute between the Contractor and the Customer, where such dispute affects the subcontract.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9</w:t>
      </w:r>
      <w:r w:rsidRPr="009E13CB">
        <w:rPr>
          <w:rFonts w:ascii="Arial" w:hAnsi="Arial" w:cs="Arial"/>
          <w:b/>
          <w:sz w:val="22"/>
          <w:szCs w:val="22"/>
        </w:rPr>
        <w:tab/>
        <w:t>AVAILABILITY OF FUNDS</w:t>
      </w:r>
    </w:p>
    <w:p w:rsidR="00C80B17" w:rsidRPr="009E13CB" w:rsidRDefault="00C80B17" w:rsidP="00C80B17">
      <w:pPr>
        <w:jc w:val="both"/>
        <w:rPr>
          <w:rFonts w:ascii="Arial" w:hAnsi="Arial" w:cs="Arial"/>
          <w:sz w:val="22"/>
          <w:szCs w:val="22"/>
        </w:rPr>
      </w:pPr>
      <w:r w:rsidRPr="009E13CB">
        <w:rPr>
          <w:rFonts w:ascii="Arial" w:hAnsi="Arial" w:cs="Arial"/>
          <w:sz w:val="22"/>
          <w:szCs w:val="22"/>
        </w:rPr>
        <w:t>It is expressly understood and agreed that the obligation of Customer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Customer for the payments or performance due under this Agreement, Customer shall have the right to immediately terminate this Agreement, without damage, penalty, cost or expense to Customer of any kind whatsoever. The effective date of termination shall be as specified in the notice of termination.   Customer shall have the sole right to determine whether funds are available for the payments or performances due under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10</w:t>
      </w:r>
      <w:r w:rsidRPr="009E13CB">
        <w:rPr>
          <w:rFonts w:ascii="Arial" w:hAnsi="Arial" w:cs="Arial"/>
          <w:b/>
          <w:sz w:val="22"/>
          <w:szCs w:val="22"/>
        </w:rPr>
        <w:tab/>
        <w:t>TERMINATION</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10.1</w:t>
      </w:r>
      <w:r w:rsidRPr="009E13CB">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Customer may terminate the Agreement in whole or in part without the assessment of any penalties upon thirty (30) days written notice to Contractor if Contractor becomes the subject of bankruptcy, reorganization, liquidation or receivership </w:t>
      </w:r>
      <w:r w:rsidRPr="009E13CB">
        <w:rPr>
          <w:rFonts w:ascii="Arial" w:hAnsi="Arial" w:cs="Arial"/>
          <w:sz w:val="22"/>
          <w:szCs w:val="22"/>
        </w:rPr>
        <w:lastRenderedPageBreak/>
        <w:t>proceedings, whether voluntary or involuntary, or (d) Customer may terminate the Agreement for any reason without the assessment of any penalties after giving thirty (30) days written notice specifying the effective date thereof to Contractor. The provisions of this Article do not limit either party’s right to pursue any other remedy available at law or in equity.</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10.2</w:t>
      </w:r>
      <w:r w:rsidRPr="009E13CB">
        <w:rPr>
          <w:rFonts w:ascii="Arial" w:hAnsi="Arial" w:cs="Arial"/>
          <w:sz w:val="22"/>
          <w:szCs w:val="22"/>
        </w:rPr>
        <w:tab/>
        <w:t>In the event Customer terminates this Agreement, Contractor shall be paid for services rendered by Contractor and accepted by Customer prior to the termination. Such compensation shall be based upon the amounts set forth in the Article herein on “Consideration and Method of Payment”, but in no case shall said compensation exceed the total fixed price of this Agreement. Upon termination, Contractor shall refund any and all applicable unexpended pro-rated services fees previously paid by the State.</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10.3</w:t>
      </w:r>
      <w:r w:rsidRPr="009E13CB">
        <w:rPr>
          <w:rFonts w:ascii="Arial" w:hAnsi="Arial" w:cs="Arial"/>
          <w:sz w:val="22"/>
          <w:szCs w:val="22"/>
        </w:rPr>
        <w:tab/>
        <w:t>Notwithstanding the above, Contractor shall not be relieved of liability to Customer for damages sustained by Customer by virtue of any breach of this Agreement by Contractor, and Customer may withhold any payments to Contractor for the purpose of set off until such time as the exact amount of damages due Customer from Contractor are determined.</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11</w:t>
      </w:r>
      <w:r w:rsidRPr="009E13CB">
        <w:rPr>
          <w:rFonts w:ascii="Arial" w:hAnsi="Arial" w:cs="Arial"/>
          <w:b/>
          <w:sz w:val="22"/>
          <w:szCs w:val="22"/>
        </w:rPr>
        <w:tab/>
        <w:t>GOVERNING LAW</w:t>
      </w:r>
    </w:p>
    <w:p w:rsidR="00C80B17" w:rsidRPr="009E13CB" w:rsidRDefault="00C80B17" w:rsidP="00C80B17">
      <w:pPr>
        <w:jc w:val="both"/>
        <w:rPr>
          <w:rFonts w:ascii="Arial" w:hAnsi="Arial" w:cs="Arial"/>
          <w:sz w:val="22"/>
          <w:szCs w:val="22"/>
        </w:rPr>
      </w:pPr>
      <w:r w:rsidRPr="009E13CB">
        <w:rPr>
          <w:rFonts w:ascii="Arial" w:hAnsi="Arial" w:cs="Arial"/>
          <w:sz w:val="22"/>
          <w:szCs w:val="22"/>
        </w:rPr>
        <w:t>This Agreement shall be construed and governed in accordance with the laws of the State of Mississippi and venue for the resolution of any dispute shall be Jackson, Hinds County, Mississippi. Contractor expressly agrees that under no circumstances shall Customer be obligated to pay an attorney’s fee, prejudgment interest or the cost of legal action to Contractor. Further, nothing in this Agreement shall affect any statutory rights Customer may have that cannot be waived or limited by contract.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12</w:t>
      </w:r>
      <w:r w:rsidRPr="009E13CB">
        <w:rPr>
          <w:rFonts w:ascii="Arial" w:hAnsi="Arial" w:cs="Arial"/>
          <w:b/>
          <w:sz w:val="22"/>
          <w:szCs w:val="22"/>
        </w:rPr>
        <w:tab/>
        <w:t>WAIVER</w:t>
      </w:r>
    </w:p>
    <w:p w:rsidR="00C80B17" w:rsidRPr="009E13CB" w:rsidRDefault="00C80B17" w:rsidP="00C80B17">
      <w:pPr>
        <w:widowControl/>
        <w:jc w:val="both"/>
        <w:rPr>
          <w:rFonts w:ascii="Arial" w:hAnsi="Arial" w:cs="Arial"/>
          <w:sz w:val="22"/>
          <w:szCs w:val="22"/>
        </w:rPr>
      </w:pPr>
      <w:r w:rsidRPr="009E13CB">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13</w:t>
      </w:r>
      <w:r w:rsidRPr="009E13CB">
        <w:rPr>
          <w:rFonts w:ascii="Arial" w:hAnsi="Arial" w:cs="Arial"/>
          <w:b/>
          <w:sz w:val="22"/>
          <w:szCs w:val="22"/>
        </w:rPr>
        <w:tab/>
        <w:t>SEVERABILITY</w:t>
      </w:r>
    </w:p>
    <w:p w:rsidR="00C80B17" w:rsidRPr="009E13CB" w:rsidRDefault="00C80B17" w:rsidP="00C80B17">
      <w:pPr>
        <w:pStyle w:val="Signatures"/>
        <w:tabs>
          <w:tab w:val="clear" w:pos="4320"/>
          <w:tab w:val="clear" w:pos="5040"/>
          <w:tab w:val="clear" w:pos="9360"/>
        </w:tabs>
        <w:rPr>
          <w:rFonts w:ascii="Arial" w:hAnsi="Arial" w:cs="Arial"/>
          <w:sz w:val="22"/>
        </w:rPr>
      </w:pPr>
      <w:r w:rsidRPr="009E13CB">
        <w:rPr>
          <w:rFonts w:ascii="Arial" w:hAnsi="Arial" w:cs="Arial"/>
          <w:sz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14</w:t>
      </w:r>
      <w:r w:rsidRPr="009E13CB">
        <w:rPr>
          <w:rFonts w:ascii="Arial" w:hAnsi="Arial" w:cs="Arial"/>
          <w:b/>
          <w:sz w:val="22"/>
          <w:szCs w:val="22"/>
        </w:rPr>
        <w:tab/>
        <w:t>CAPTIONS</w:t>
      </w:r>
    </w:p>
    <w:p w:rsidR="00C80B17" w:rsidRPr="009E13CB" w:rsidRDefault="00C80B17" w:rsidP="00C80B17">
      <w:pPr>
        <w:jc w:val="both"/>
        <w:rPr>
          <w:rFonts w:ascii="Arial" w:hAnsi="Arial" w:cs="Arial"/>
          <w:sz w:val="22"/>
          <w:szCs w:val="22"/>
        </w:rPr>
      </w:pPr>
      <w:r w:rsidRPr="009E13CB">
        <w:rPr>
          <w:rFonts w:ascii="Arial" w:hAnsi="Arial" w:cs="Arial"/>
          <w:sz w:val="22"/>
          <w:szCs w:val="22"/>
        </w:rPr>
        <w:t>The captions or headings in this Agreement are for convenience only, and in no way define, limit or describe the scope or intent of any provision or Article in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15</w:t>
      </w:r>
      <w:r w:rsidRPr="009E13CB">
        <w:rPr>
          <w:rFonts w:ascii="Arial" w:hAnsi="Arial" w:cs="Arial"/>
          <w:b/>
          <w:sz w:val="22"/>
          <w:szCs w:val="22"/>
        </w:rPr>
        <w:tab/>
        <w:t>HOLD HARMLESS</w:t>
      </w:r>
    </w:p>
    <w:p w:rsidR="00C80B17" w:rsidRPr="009E13CB" w:rsidRDefault="00C80B17" w:rsidP="00C80B17">
      <w:pPr>
        <w:jc w:val="both"/>
        <w:rPr>
          <w:rFonts w:ascii="Arial" w:hAnsi="Arial" w:cs="Arial"/>
          <w:sz w:val="22"/>
          <w:szCs w:val="22"/>
        </w:rPr>
      </w:pPr>
      <w:r w:rsidRPr="009E13CB">
        <w:rPr>
          <w:rFonts w:ascii="Arial" w:hAnsi="Arial" w:cs="Arial"/>
          <w:sz w:val="22"/>
          <w:szCs w:val="22"/>
        </w:rPr>
        <w:t xml:space="preserve">To the fullest extent allowed by law, Contractor shall indemnify, defend, save and hold harmless, protect and exonerate Customer, ITS and the State, its Board Members, officers, employees, agents and representatives from and against any and all claims, demands, liabilities, suits, actions, damages, losses, costs and expenses of every kind and nature whatsoever, including </w:t>
      </w:r>
      <w:r w:rsidRPr="009E13CB">
        <w:rPr>
          <w:rFonts w:ascii="Arial" w:hAnsi="Arial" w:cs="Arial"/>
          <w:sz w:val="22"/>
          <w:szCs w:val="22"/>
        </w:rPr>
        <w:lastRenderedPageBreak/>
        <w:t>without limitation, court costs, investigative fees and expenses, attorney fees and claims for damages arising out of or caused by Contractor and/or its partners, principals, agents, employees or subcontractors in the performance of or failure to perform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16</w:t>
      </w:r>
      <w:r w:rsidRPr="009E13CB">
        <w:rPr>
          <w:rFonts w:ascii="Arial" w:hAnsi="Arial" w:cs="Arial"/>
          <w:b/>
          <w:sz w:val="22"/>
          <w:szCs w:val="22"/>
        </w:rPr>
        <w:tab/>
        <w:t>THIRD PARTY ACTION NOTIFICATION</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shall notify Customer in writing within five (5) business days of Contractor filing bankruptcy, reorganization, liquidation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the Termination Article herein and any other rights and remedies it may have at law or in equity.</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17</w:t>
      </w:r>
      <w:r w:rsidRPr="009E13CB">
        <w:rPr>
          <w:rFonts w:ascii="Arial" w:hAnsi="Arial" w:cs="Arial"/>
          <w:b/>
          <w:sz w:val="22"/>
          <w:szCs w:val="22"/>
        </w:rPr>
        <w:tab/>
        <w:t>AUTHORITY TO CONTRACT</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18</w:t>
      </w:r>
      <w:r w:rsidRPr="009E13CB">
        <w:rPr>
          <w:rFonts w:ascii="Arial" w:hAnsi="Arial" w:cs="Arial"/>
          <w:b/>
          <w:sz w:val="22"/>
          <w:szCs w:val="22"/>
        </w:rPr>
        <w:tab/>
        <w:t>NOTICE</w:t>
      </w:r>
    </w:p>
    <w:p w:rsidR="00C80B17" w:rsidRPr="009E13CB" w:rsidRDefault="00C80B17" w:rsidP="00C80B17">
      <w:pPr>
        <w:jc w:val="both"/>
        <w:rPr>
          <w:rFonts w:ascii="Arial" w:hAnsi="Arial" w:cs="Arial"/>
          <w:sz w:val="22"/>
          <w:szCs w:val="22"/>
        </w:rPr>
      </w:pPr>
      <w:r w:rsidRPr="009E13CB">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w:t>
      </w:r>
      <w:proofErr w:type="spellStart"/>
      <w:r w:rsidRPr="009E13CB">
        <w:rPr>
          <w:rFonts w:ascii="Arial" w:hAnsi="Arial" w:cs="Arial"/>
          <w:sz w:val="22"/>
          <w:szCs w:val="22"/>
        </w:rPr>
        <w:t>Orgeron</w:t>
      </w:r>
      <w:proofErr w:type="spellEnd"/>
      <w:r w:rsidRPr="009E13CB">
        <w:rPr>
          <w:rFonts w:ascii="Arial" w:hAnsi="Arial" w:cs="Arial"/>
          <w:sz w:val="22"/>
          <w:szCs w:val="22"/>
        </w:rPr>
        <w:t xml:space="preserve">, Ph.D., Executive Director, Mississippi Department of Information Technology Services, 3771 Eastwood Drive, Jackson, Mississippi 39211. DFA’s address for notice is: Ms. </w:t>
      </w:r>
      <w:r>
        <w:rPr>
          <w:rFonts w:ascii="Arial" w:hAnsi="Arial" w:cs="Arial"/>
          <w:sz w:val="22"/>
          <w:szCs w:val="22"/>
        </w:rPr>
        <w:t>Becky Thompson</w:t>
      </w:r>
      <w:r w:rsidRPr="009E13CB">
        <w:rPr>
          <w:rFonts w:ascii="Arial" w:hAnsi="Arial" w:cs="Arial"/>
          <w:sz w:val="22"/>
          <w:szCs w:val="22"/>
        </w:rPr>
        <w:t>, Deputy Executive Director, 501 North West Street, Suite 1</w:t>
      </w:r>
      <w:r>
        <w:rPr>
          <w:rFonts w:ascii="Arial" w:hAnsi="Arial" w:cs="Arial"/>
          <w:sz w:val="22"/>
          <w:szCs w:val="22"/>
        </w:rPr>
        <w:t>3</w:t>
      </w:r>
      <w:r w:rsidRPr="009E13CB">
        <w:rPr>
          <w:rFonts w:ascii="Arial" w:hAnsi="Arial" w:cs="Arial"/>
          <w:sz w:val="22"/>
          <w:szCs w:val="22"/>
        </w:rPr>
        <w:t xml:space="preserve">01-A, Jackson, Mississippi 39201. The Contractor’s address for notice is: </w:t>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ASK VNotice "Enter the Vendor Notice Information (Name, Title, Company Name, Address)" \* MERGEFORMAT </w:instrText>
      </w:r>
      <w:r w:rsidRPr="009E13CB">
        <w:rPr>
          <w:rFonts w:ascii="Arial" w:hAnsi="Arial" w:cs="Arial"/>
          <w:sz w:val="22"/>
          <w:szCs w:val="22"/>
          <w:highlight w:val="yellow"/>
        </w:rPr>
        <w:fldChar w:fldCharType="separate"/>
      </w:r>
      <w:bookmarkStart w:id="159" w:name="VNotice"/>
      <w:r w:rsidR="00CE2B2D">
        <w:rPr>
          <w:rFonts w:ascii="Arial" w:hAnsi="Arial" w:cs="Arial"/>
          <w:sz w:val="22"/>
          <w:szCs w:val="22"/>
          <w:highlight w:val="yellow"/>
        </w:rPr>
        <w:t>INSERT VENDOR NOTICE ADDRESS</w:t>
      </w:r>
      <w:bookmarkEnd w:id="159"/>
      <w:r w:rsidRPr="009E13CB">
        <w:rPr>
          <w:rFonts w:ascii="Arial" w:hAnsi="Arial" w:cs="Arial"/>
          <w:sz w:val="22"/>
          <w:szCs w:val="22"/>
          <w:highlight w:val="yellow"/>
        </w:rPr>
        <w:fldChar w:fldCharType="end"/>
      </w:r>
      <w:r w:rsidRPr="009E13CB">
        <w:rPr>
          <w:rFonts w:ascii="Arial" w:hAnsi="Arial" w:cs="Arial"/>
          <w:sz w:val="22"/>
          <w:szCs w:val="22"/>
          <w:highlight w:val="yellow"/>
        </w:rPr>
        <w:fldChar w:fldCharType="begin"/>
      </w:r>
      <w:r w:rsidRPr="009E13CB">
        <w:rPr>
          <w:rFonts w:ascii="Arial" w:hAnsi="Arial" w:cs="Arial"/>
          <w:sz w:val="22"/>
          <w:szCs w:val="22"/>
          <w:highlight w:val="yellow"/>
        </w:rPr>
        <w:instrText xml:space="preserve"> REF VNotice \* CHARFORMAT</w:instrText>
      </w:r>
      <w:r w:rsidRPr="009E13CB">
        <w:rPr>
          <w:rFonts w:ascii="Arial" w:hAnsi="Arial" w:cs="Arial"/>
          <w:b/>
          <w:sz w:val="22"/>
          <w:szCs w:val="22"/>
          <w:highlight w:val="yellow"/>
        </w:rPr>
        <w:instrText xml:space="preserve">  \* MERGEFORMAT </w:instrText>
      </w:r>
      <w:r w:rsidRPr="009E13CB">
        <w:rPr>
          <w:rFonts w:ascii="Arial" w:hAnsi="Arial" w:cs="Arial"/>
          <w:sz w:val="22"/>
          <w:szCs w:val="22"/>
          <w:highlight w:val="yellow"/>
        </w:rPr>
        <w:fldChar w:fldCharType="separate"/>
      </w:r>
      <w:r w:rsidR="00CE2B2D">
        <w:rPr>
          <w:rFonts w:ascii="Arial" w:hAnsi="Arial" w:cs="Arial"/>
          <w:sz w:val="22"/>
          <w:szCs w:val="22"/>
          <w:highlight w:val="yellow"/>
        </w:rPr>
        <w:t>INSERT VENDOR NOTICE ADDRESS</w:t>
      </w:r>
      <w:r w:rsidRPr="009E13CB">
        <w:rPr>
          <w:rFonts w:ascii="Arial" w:hAnsi="Arial" w:cs="Arial"/>
          <w:sz w:val="22"/>
          <w:szCs w:val="22"/>
          <w:highlight w:val="yellow"/>
        </w:rPr>
        <w:fldChar w:fldCharType="end"/>
      </w:r>
      <w:r w:rsidRPr="009E13CB">
        <w:rPr>
          <w:rFonts w:ascii="Arial" w:hAnsi="Arial" w:cs="Arial"/>
          <w:sz w:val="22"/>
          <w:szCs w:val="22"/>
        </w:rPr>
        <w:t>. Notice shall be deemed given when actually received or when refused. The parties agree to promptly notify each other in writing of any change of address.</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19</w:t>
      </w:r>
      <w:r w:rsidRPr="009E13CB">
        <w:rPr>
          <w:rFonts w:ascii="Arial" w:hAnsi="Arial" w:cs="Arial"/>
          <w:b/>
          <w:sz w:val="22"/>
          <w:szCs w:val="22"/>
        </w:rPr>
        <w:tab/>
        <w:t>RECORD RETENTION AND ACCESS TO RECORDS</w:t>
      </w:r>
    </w:p>
    <w:p w:rsidR="00C80B17" w:rsidRPr="009E13CB" w:rsidRDefault="00C80B17" w:rsidP="00C80B17">
      <w:pPr>
        <w:jc w:val="both"/>
        <w:rPr>
          <w:rFonts w:ascii="Arial" w:hAnsi="Arial" w:cs="Arial"/>
          <w:sz w:val="22"/>
          <w:szCs w:val="22"/>
        </w:rPr>
      </w:pPr>
      <w:r w:rsidRPr="009E13CB">
        <w:rPr>
          <w:rFonts w:ascii="Arial" w:hAnsi="Arial" w:cs="Arial"/>
          <w:sz w:val="22"/>
          <w:szCs w:val="22"/>
        </w:rPr>
        <w:t xml:space="preserve">Contractor shall establish and maintain financial records, supporting documents, statistical records and such other records as may be necessary to reflect its performance of the provisions of this Agreement. The Customer, ITS, any state or federal agency authorized to audit Customer, and/or any of their duly authorized representatives, shall have unimpeded, prompt access to </w:t>
      </w:r>
      <w:r w:rsidRPr="009E13CB">
        <w:rPr>
          <w:rFonts w:ascii="Arial" w:hAnsi="Arial" w:cs="Arial"/>
          <w:bCs/>
          <w:sz w:val="22"/>
          <w:szCs w:val="22"/>
        </w:rPr>
        <w:t>this Agreement and to</w:t>
      </w:r>
      <w:r w:rsidRPr="009E13CB">
        <w:rPr>
          <w:rFonts w:ascii="Arial" w:hAnsi="Arial" w:cs="Arial"/>
          <w:sz w:val="22"/>
          <w:szCs w:val="22"/>
        </w:rPr>
        <w:t xml:space="preserve"> any of the Contractor’s </w:t>
      </w:r>
      <w:r w:rsidRPr="009E13CB">
        <w:rPr>
          <w:rFonts w:ascii="Arial" w:hAnsi="Arial" w:cs="Arial"/>
          <w:bCs/>
          <w:sz w:val="22"/>
          <w:szCs w:val="22"/>
        </w:rPr>
        <w:t>proposals,</w:t>
      </w:r>
      <w:r w:rsidRPr="009E13CB">
        <w:rPr>
          <w:rFonts w:ascii="Arial" w:hAnsi="Arial" w:cs="Arial"/>
          <w:sz w:val="22"/>
          <w:szCs w:val="22"/>
        </w:rPr>
        <w:t xml:space="preserve"> books, documents, papers and/or records that are pertinent to this Agreement to make audits, </w:t>
      </w:r>
      <w:r w:rsidRPr="009E13CB">
        <w:rPr>
          <w:rFonts w:ascii="Arial" w:hAnsi="Arial" w:cs="Arial"/>
          <w:bCs/>
          <w:sz w:val="22"/>
          <w:szCs w:val="22"/>
        </w:rPr>
        <w:t>copies,</w:t>
      </w:r>
      <w:r w:rsidRPr="009E13CB">
        <w:rPr>
          <w:rFonts w:ascii="Arial" w:hAnsi="Arial" w:cs="Arial"/>
          <w:sz w:val="22"/>
          <w:szCs w:val="22"/>
        </w:rPr>
        <w:t xml:space="preserve"> examinations, excerpts and transcriptions at the </w:t>
      </w:r>
      <w:r w:rsidRPr="009E13CB">
        <w:rPr>
          <w:rFonts w:ascii="Arial" w:hAnsi="Arial" w:cs="Arial"/>
          <w:bCs/>
          <w:sz w:val="22"/>
          <w:szCs w:val="22"/>
        </w:rPr>
        <w:t>State’s or</w:t>
      </w:r>
      <w:r w:rsidRPr="009E13CB">
        <w:rPr>
          <w:rFonts w:ascii="Arial" w:hAnsi="Arial" w:cs="Arial"/>
          <w:sz w:val="22"/>
          <w:szCs w:val="22"/>
        </w:rPr>
        <w:t xml:space="preserve"> Contractor’s office </w:t>
      </w:r>
      <w:r w:rsidRPr="009E13CB">
        <w:rPr>
          <w:rFonts w:ascii="Arial" w:hAnsi="Arial" w:cs="Arial"/>
          <w:bCs/>
          <w:sz w:val="22"/>
          <w:szCs w:val="22"/>
        </w:rPr>
        <w:t>as applicable</w:t>
      </w:r>
      <w:r w:rsidRPr="009E13CB">
        <w:rPr>
          <w:rFonts w:ascii="Arial" w:hAnsi="Arial" w:cs="Arial"/>
          <w:sz w:val="22"/>
          <w:szCs w:val="22"/>
        </w:rPr>
        <w:t xml:space="preserve"> where such records are kept during normal business hours. All records relating to this Agreement shall be retained by the Contractor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lastRenderedPageBreak/>
        <w:t>ARTICLE 20</w:t>
      </w:r>
      <w:r w:rsidRPr="009E13CB">
        <w:rPr>
          <w:rFonts w:ascii="Arial" w:hAnsi="Arial" w:cs="Arial"/>
          <w:b/>
          <w:sz w:val="22"/>
          <w:szCs w:val="22"/>
        </w:rPr>
        <w:tab/>
        <w:t>INSURANCE</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represents that it will maintain workers’ compensation insurance as prescribed by law which shall inure to the benefit of Contractor's personnel, as well as comprehensive general liability and employee fidelity bond insurance. Contractor will, upon request, furnish Customer with a certificate of conformity providing the aforesaid coverage.</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21</w:t>
      </w:r>
      <w:r w:rsidRPr="009E13CB">
        <w:rPr>
          <w:rFonts w:ascii="Arial" w:hAnsi="Arial" w:cs="Arial"/>
          <w:b/>
          <w:sz w:val="22"/>
          <w:szCs w:val="22"/>
        </w:rPr>
        <w:tab/>
        <w:t>DISPUTES</w:t>
      </w:r>
    </w:p>
    <w:p w:rsidR="00C80B17" w:rsidRPr="009E13CB" w:rsidRDefault="00C80B17" w:rsidP="00C80B17">
      <w:pPr>
        <w:jc w:val="both"/>
        <w:rPr>
          <w:rFonts w:ascii="Arial" w:hAnsi="Arial" w:cs="Arial"/>
          <w:sz w:val="22"/>
          <w:szCs w:val="22"/>
        </w:rPr>
      </w:pPr>
      <w:r w:rsidRPr="009E13CB">
        <w:rPr>
          <w:rFonts w:ascii="Arial" w:hAnsi="Arial" w:cs="Arial"/>
          <w:sz w:val="22"/>
          <w:szCs w:val="22"/>
        </w:rPr>
        <w:t>Any dispute concerning a question of fact under this Agreement which is not disposed of by agreement of the Contractor and Customer,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C80B17" w:rsidRPr="009E13CB" w:rsidRDefault="00C80B17" w:rsidP="00C80B17">
      <w:pPr>
        <w:jc w:val="both"/>
        <w:rPr>
          <w:rFonts w:ascii="Arial" w:hAnsi="Arial" w:cs="Arial"/>
          <w:b/>
          <w:bCs/>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22</w:t>
      </w:r>
      <w:r w:rsidRPr="009E13CB">
        <w:rPr>
          <w:rFonts w:ascii="Arial" w:hAnsi="Arial" w:cs="Arial"/>
          <w:b/>
          <w:sz w:val="22"/>
          <w:szCs w:val="22"/>
        </w:rPr>
        <w:tab/>
        <w:t>COMPLIANCE WITH LAWS</w:t>
      </w:r>
    </w:p>
    <w:p w:rsidR="00C80B17" w:rsidRPr="005F5731" w:rsidRDefault="00C80B17" w:rsidP="00C80B17">
      <w:pPr>
        <w:jc w:val="both"/>
        <w:rPr>
          <w:rFonts w:ascii="Arial" w:eastAsia="Calibri" w:hAnsi="Arial" w:cs="Arial"/>
          <w:sz w:val="22"/>
          <w:szCs w:val="22"/>
        </w:rPr>
      </w:pPr>
      <w:r w:rsidRPr="00626AD5">
        <w:rPr>
          <w:rFonts w:ascii="Arial" w:hAnsi="Arial" w:cs="Arial"/>
          <w:b/>
          <w:sz w:val="22"/>
          <w:szCs w:val="22"/>
        </w:rPr>
        <w:t>2</w:t>
      </w:r>
      <w:r>
        <w:rPr>
          <w:rFonts w:ascii="Arial" w:hAnsi="Arial" w:cs="Arial"/>
          <w:b/>
          <w:sz w:val="22"/>
          <w:szCs w:val="22"/>
        </w:rPr>
        <w:t>2</w:t>
      </w:r>
      <w:r w:rsidRPr="00626AD5">
        <w:rPr>
          <w:rFonts w:ascii="Arial" w:hAnsi="Arial" w:cs="Arial"/>
          <w:b/>
          <w:sz w:val="22"/>
          <w:szCs w:val="22"/>
        </w:rPr>
        <w:t>.1</w:t>
      </w:r>
      <w:r>
        <w:rPr>
          <w:rFonts w:ascii="Arial" w:hAnsi="Arial" w:cs="Arial"/>
          <w:sz w:val="22"/>
          <w:szCs w:val="22"/>
        </w:rPr>
        <w:tab/>
      </w:r>
      <w:r w:rsidRPr="009E13CB">
        <w:rPr>
          <w:rFonts w:ascii="Arial" w:hAnsi="Arial" w:cs="Arial"/>
          <w:sz w:val="22"/>
          <w:szCs w:val="22"/>
        </w:rPr>
        <w:t>Contractor shall comply with, and all activities under this Agreement shall be subject to, all Customer policies and procedures, and all applicable federal, state, and local laws, regulations, policies and procedures as now existing and as may be amended or modified. Specifically, but not limited to, Contractor shall not discriminate against any employee nor shall any party be subject to discrimination in the performance of this Agreement because of race, creed, color, sex, age, national origin or disability</w:t>
      </w:r>
      <w:r w:rsidRPr="005F5731">
        <w:rPr>
          <w:rFonts w:ascii="Arial" w:hAnsi="Arial" w:cs="Arial"/>
          <w:sz w:val="22"/>
          <w:szCs w:val="22"/>
        </w:rPr>
        <w:t>.</w:t>
      </w:r>
      <w:r w:rsidRPr="00626AD5">
        <w:rPr>
          <w:rFonts w:ascii="Arial" w:eastAsia="Calibri" w:hAnsi="Arial" w:cs="Arial"/>
          <w:sz w:val="22"/>
          <w:szCs w:val="22"/>
        </w:rPr>
        <w:t xml:space="preserve"> Further, if applicable, Seller shall comply with the provisions of the Davis-Bacon Act including, but not limited to, the wages, recordkeeping, reporting and notice requirements set forth therein.</w:t>
      </w:r>
    </w:p>
    <w:p w:rsidR="00C80B17" w:rsidRPr="005F5731" w:rsidRDefault="00C80B17" w:rsidP="00C80B17">
      <w:pPr>
        <w:widowControl/>
        <w:autoSpaceDE/>
        <w:autoSpaceDN/>
        <w:adjustRightInd/>
        <w:jc w:val="both"/>
        <w:rPr>
          <w:rFonts w:ascii="Arial" w:eastAsia="Calibri" w:hAnsi="Arial" w:cs="Arial"/>
          <w:sz w:val="22"/>
          <w:szCs w:val="22"/>
        </w:rPr>
      </w:pPr>
    </w:p>
    <w:p w:rsidR="00C80B17" w:rsidRPr="005F5731" w:rsidRDefault="00C80B17" w:rsidP="00C80B17">
      <w:pPr>
        <w:widowControl/>
        <w:autoSpaceDE/>
        <w:autoSpaceDN/>
        <w:adjustRightInd/>
        <w:jc w:val="both"/>
        <w:rPr>
          <w:rFonts w:ascii="Arial" w:eastAsia="Calibri" w:hAnsi="Arial" w:cs="Arial"/>
          <w:sz w:val="22"/>
          <w:szCs w:val="22"/>
        </w:rPr>
      </w:pPr>
      <w:r w:rsidRPr="005F5731">
        <w:rPr>
          <w:rFonts w:ascii="Arial" w:eastAsia="Calibri" w:hAnsi="Arial" w:cs="Arial"/>
          <w:b/>
          <w:sz w:val="22"/>
          <w:szCs w:val="22"/>
        </w:rPr>
        <w:t>2</w:t>
      </w:r>
      <w:r>
        <w:rPr>
          <w:rFonts w:ascii="Arial" w:eastAsia="Calibri" w:hAnsi="Arial" w:cs="Arial"/>
          <w:b/>
          <w:sz w:val="22"/>
          <w:szCs w:val="22"/>
        </w:rPr>
        <w:t>2</w:t>
      </w:r>
      <w:r w:rsidRPr="005F5731">
        <w:rPr>
          <w:rFonts w:ascii="Arial" w:eastAsia="Calibri" w:hAnsi="Arial" w:cs="Arial"/>
          <w:b/>
          <w:sz w:val="22"/>
          <w:szCs w:val="22"/>
        </w:rPr>
        <w:t>.2</w:t>
      </w:r>
      <w:r w:rsidRPr="005F5731">
        <w:rPr>
          <w:rFonts w:ascii="Arial" w:eastAsia="Calibri" w:hAnsi="Arial" w:cs="Arial"/>
          <w:b/>
          <w:sz w:val="22"/>
          <w:szCs w:val="22"/>
        </w:rPr>
        <w:tab/>
      </w:r>
      <w:r w:rsidRPr="00626AD5">
        <w:rPr>
          <w:rFonts w:ascii="Arial" w:eastAsia="Calibri" w:hAnsi="Arial" w:cs="Arial"/>
          <w:sz w:val="22"/>
          <w:szCs w:val="22"/>
        </w:rPr>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23</w:t>
      </w:r>
      <w:r w:rsidRPr="009E13CB">
        <w:rPr>
          <w:rFonts w:ascii="Arial" w:hAnsi="Arial" w:cs="Arial"/>
          <w:b/>
          <w:sz w:val="22"/>
          <w:szCs w:val="22"/>
        </w:rPr>
        <w:tab/>
        <w:t>CONFLICT OF INTEREST</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shall notify the Customer of any potential conflict of interest resulting from the representation of or service to other clients. If such conflict cannot be resolved to the Customer’s satisfaction, the Customer reserves the right to terminate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24</w:t>
      </w:r>
      <w:r w:rsidRPr="009E13CB">
        <w:rPr>
          <w:rFonts w:ascii="Arial" w:hAnsi="Arial" w:cs="Arial"/>
          <w:b/>
          <w:sz w:val="22"/>
          <w:szCs w:val="22"/>
        </w:rPr>
        <w:tab/>
        <w:t>SOVEREIGN IMMUNITY</w:t>
      </w:r>
    </w:p>
    <w:p w:rsidR="00C80B17" w:rsidRPr="009E13CB" w:rsidRDefault="00C80B17" w:rsidP="00C80B17">
      <w:pPr>
        <w:jc w:val="both"/>
        <w:rPr>
          <w:rFonts w:ascii="Arial" w:hAnsi="Arial" w:cs="Arial"/>
          <w:sz w:val="22"/>
          <w:szCs w:val="22"/>
        </w:rPr>
      </w:pPr>
      <w:r w:rsidRPr="009E13CB">
        <w:rPr>
          <w:rFonts w:ascii="Arial" w:hAnsi="Arial" w:cs="Arial"/>
          <w:sz w:val="22"/>
          <w:szCs w:val="22"/>
        </w:rPr>
        <w:t>By entering into this Agreement with Contractor, the State of Mississippi does in no way waive its sovereign immunities or defenses as provided by law.</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25</w:t>
      </w:r>
      <w:r w:rsidRPr="009E13CB">
        <w:rPr>
          <w:rFonts w:ascii="Arial" w:hAnsi="Arial" w:cs="Arial"/>
          <w:b/>
          <w:sz w:val="22"/>
          <w:szCs w:val="22"/>
        </w:rPr>
        <w:tab/>
        <w:t>CONFIDENTIAL INFORMATION</w:t>
      </w:r>
    </w:p>
    <w:p w:rsidR="00C80B17" w:rsidRPr="009E13CB" w:rsidRDefault="00C80B17" w:rsidP="00C80B17">
      <w:pPr>
        <w:jc w:val="both"/>
        <w:rPr>
          <w:rFonts w:ascii="Arial" w:hAnsi="Arial" w:cs="Arial"/>
          <w:sz w:val="22"/>
          <w:szCs w:val="22"/>
        </w:rPr>
      </w:pPr>
      <w:r w:rsidRPr="009E13CB">
        <w:rPr>
          <w:rFonts w:ascii="Arial" w:hAnsi="Arial" w:cs="Arial"/>
          <w:b/>
          <w:sz w:val="22"/>
          <w:szCs w:val="22"/>
        </w:rPr>
        <w:t>25.1</w:t>
      </w:r>
      <w:r w:rsidRPr="009E13CB">
        <w:rPr>
          <w:rFonts w:ascii="Arial" w:hAnsi="Arial" w:cs="Arial"/>
          <w:sz w:val="22"/>
          <w:szCs w:val="22"/>
        </w:rPr>
        <w:tab/>
        <w:t xml:space="preserve">Contractor shall treat all Customer data and information to which it has access by its performance under this Agreement as confidential and shall not disclose such data or information to a third party without specific written consent of Customer. In the event that Contractor receives notice that a third party requests divulgence of confidential or otherwise protected information and/or has served upon it a subpoena or other validly issued administrative or judicial process ordering divulgence of such information, Contractor shall promptly inform Customer and thereafter </w:t>
      </w:r>
      <w:r w:rsidRPr="009E13CB">
        <w:rPr>
          <w:rFonts w:ascii="Arial" w:hAnsi="Arial" w:cs="Arial"/>
          <w:sz w:val="22"/>
          <w:szCs w:val="22"/>
        </w:rPr>
        <w:lastRenderedPageBreak/>
        <w:t>respond in conformity with such subpoena to the extent mandated by state and/or federal laws, rules and regulations. This Article shall survive the termination or completion of this Agreement and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rsidR="00C80B17" w:rsidRPr="009E13CB" w:rsidRDefault="00C80B17" w:rsidP="00C80B17">
      <w:pPr>
        <w:jc w:val="both"/>
        <w:rPr>
          <w:rFonts w:ascii="Arial" w:hAnsi="Arial" w:cs="Arial"/>
          <w:sz w:val="22"/>
          <w:szCs w:val="22"/>
        </w:rPr>
      </w:pPr>
    </w:p>
    <w:p w:rsidR="00C80B17" w:rsidRDefault="00C80B17" w:rsidP="00C80B17">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9E13CB">
        <w:rPr>
          <w:rFonts w:ascii="Arial" w:hAnsi="Arial" w:cs="Arial"/>
          <w:b/>
          <w:sz w:val="22"/>
          <w:szCs w:val="22"/>
        </w:rPr>
        <w:t>25.2</w:t>
      </w:r>
      <w:r w:rsidRPr="009E13CB">
        <w:rPr>
          <w:rFonts w:ascii="Arial" w:hAnsi="Arial" w:cs="Arial"/>
          <w:sz w:val="22"/>
          <w:szCs w:val="22"/>
        </w:rPr>
        <w:tab/>
        <w:t>With the exception of any attached exhibits which are labeled as "confidential", the parties understand and agree that this Agreement, including any amendments and/or change orders thereto, does</w:t>
      </w:r>
      <w:r w:rsidRPr="009E13CB">
        <w:rPr>
          <w:rFonts w:ascii="Arial" w:hAnsi="Arial" w:cs="Arial"/>
          <w:bCs/>
          <w:sz w:val="22"/>
          <w:szCs w:val="22"/>
        </w:rPr>
        <w:t xml:space="preserve"> not constitute confidential information, and</w:t>
      </w:r>
      <w:r w:rsidRPr="009E13CB">
        <w:rPr>
          <w:rFonts w:ascii="Arial" w:hAnsi="Arial" w:cs="Arial"/>
          <w:sz w:val="22"/>
          <w:szCs w:val="22"/>
        </w:rPr>
        <w:t xml:space="preserve"> may be reproduced and distributed by the State without notification to Contractor. ITS will provide third party notice to Contractor of any requests received by ITS for any such confidential exhibits so as to allow Contractor the opportunity to protect the information by court order as outlined in ITS Public Records Procedures.</w:t>
      </w:r>
    </w:p>
    <w:p w:rsidR="00C80B17" w:rsidRDefault="00C80B17" w:rsidP="00C80B17">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p w:rsidR="00C80B17" w:rsidRPr="009E13CB" w:rsidRDefault="00C80B17" w:rsidP="00C80B17">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626AD5">
        <w:rPr>
          <w:rFonts w:ascii="Arial" w:hAnsi="Arial" w:cs="Arial"/>
          <w:b/>
          <w:sz w:val="22"/>
          <w:szCs w:val="22"/>
        </w:rPr>
        <w:t>25.3</w:t>
      </w:r>
      <w:r w:rsidRPr="00BD5310">
        <w:rPr>
          <w:rFonts w:ascii="Arial" w:hAnsi="Arial" w:cs="Arial"/>
          <w:sz w:val="22"/>
          <w:szCs w:val="22"/>
        </w:rPr>
        <w:t xml:space="preserve"> The pa</w:t>
      </w:r>
      <w:r>
        <w:rPr>
          <w:rFonts w:ascii="Arial" w:hAnsi="Arial" w:cs="Arial"/>
          <w:sz w:val="22"/>
          <w:szCs w:val="22"/>
        </w:rPr>
        <w:t>rties understand and agree that</w:t>
      </w:r>
      <w:r w:rsidRPr="00BD5310">
        <w:rPr>
          <w:rFonts w:ascii="Arial" w:hAnsi="Arial" w:cs="Arial"/>
          <w:sz w:val="22"/>
          <w:szCs w:val="22"/>
        </w:rPr>
        <w:t xml:space="preserve"> pursuant to §25-61-9(7) of the Mississippi Code of 1972, as amended, the contract provisions specifying the commodities purchased or the services provided; the price to be paid; and the term of this Agreement shall not be deemed confidential information.</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26</w:t>
      </w:r>
      <w:r w:rsidRPr="009E13CB">
        <w:rPr>
          <w:rFonts w:ascii="Arial" w:hAnsi="Arial" w:cs="Arial"/>
          <w:b/>
          <w:sz w:val="22"/>
          <w:szCs w:val="22"/>
        </w:rPr>
        <w:tab/>
        <w:t>EFFECT OF SIGNATURE</w:t>
      </w:r>
    </w:p>
    <w:p w:rsidR="00C80B17" w:rsidRPr="009E13CB" w:rsidRDefault="00C80B17" w:rsidP="00C80B17">
      <w:pPr>
        <w:jc w:val="both"/>
        <w:rPr>
          <w:rFonts w:ascii="Arial" w:hAnsi="Arial" w:cs="Arial"/>
          <w:sz w:val="22"/>
          <w:szCs w:val="22"/>
        </w:rPr>
      </w:pPr>
      <w:r w:rsidRPr="009E13CB">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Contractor on the basis of draftsmanship or preparation hereof.</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27</w:t>
      </w:r>
      <w:r w:rsidRPr="009E13CB">
        <w:rPr>
          <w:rFonts w:ascii="Arial" w:hAnsi="Arial" w:cs="Arial"/>
          <w:b/>
          <w:sz w:val="22"/>
          <w:szCs w:val="22"/>
        </w:rPr>
        <w:tab/>
        <w:t>OWNERSHIP OF DOCUMENTS AND WORK PRODUCTS</w:t>
      </w:r>
    </w:p>
    <w:p w:rsidR="00C80B17" w:rsidRPr="009E13CB" w:rsidRDefault="00C80B17" w:rsidP="00C80B17">
      <w:pPr>
        <w:jc w:val="both"/>
        <w:rPr>
          <w:rFonts w:ascii="Arial" w:hAnsi="Arial" w:cs="Arial"/>
          <w:sz w:val="22"/>
          <w:szCs w:val="22"/>
        </w:rPr>
      </w:pPr>
      <w:r w:rsidRPr="009E13CB">
        <w:rPr>
          <w:rFonts w:ascii="Arial" w:hAnsi="Arial" w:cs="Arial"/>
          <w:sz w:val="22"/>
          <w:szCs w:val="22"/>
        </w:rPr>
        <w:t>All data, electronic or otherwise, collected by Contractor and all documents, notes, programs, data bases (and all applications thereof), files, reports, studies, and/or other material collected and prepared by Contractor in connection with this Agreement, whether completed or in progress, shall be the property of Customer upon completion of this Agreement or upon termination of this Agreement. Customer hereby reserves all rights to the databases and all applications thereof and to any and all information and/or materials prepared in connection with this Agreement. Contractor is prohibited from use of the above described information and/or materials without the express written approval of Customer.</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28</w:t>
      </w:r>
      <w:r w:rsidRPr="009E13CB">
        <w:rPr>
          <w:rFonts w:ascii="Arial" w:hAnsi="Arial" w:cs="Arial"/>
          <w:b/>
          <w:sz w:val="22"/>
          <w:szCs w:val="22"/>
        </w:rPr>
        <w:tab/>
        <w:t>NON-SOLICITATION OF EMPLOYEES</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agrees not to employ or to solicit for employment, directly or indirectly, any of the Customer’s employees until at least one (1) year after the expiration/termination of this Agreement unless mutually agreed to the contrary in writing by the Customer and the Contractor and provided that such an agreement between these two entities is not a violation of the laws of the State of Mississippi or the federal government.</w:t>
      </w:r>
    </w:p>
    <w:p w:rsidR="00C80B17" w:rsidRPr="009E13CB" w:rsidRDefault="00C80B17" w:rsidP="00C80B17">
      <w:pPr>
        <w:jc w:val="both"/>
        <w:rPr>
          <w:rFonts w:ascii="Arial" w:hAnsi="Arial" w:cs="Arial"/>
          <w:sz w:val="22"/>
          <w:szCs w:val="22"/>
        </w:rPr>
      </w:pPr>
    </w:p>
    <w:p w:rsidR="00C80B17" w:rsidRPr="009E13CB" w:rsidRDefault="00C80B17" w:rsidP="00FD76E8">
      <w:pPr>
        <w:jc w:val="both"/>
        <w:rPr>
          <w:rFonts w:ascii="Arial" w:hAnsi="Arial" w:cs="Arial"/>
          <w:b/>
          <w:bCs/>
          <w:sz w:val="22"/>
          <w:szCs w:val="22"/>
        </w:rPr>
      </w:pPr>
      <w:r w:rsidRPr="009E13CB">
        <w:rPr>
          <w:rFonts w:ascii="Arial" w:hAnsi="Arial" w:cs="Arial"/>
          <w:b/>
          <w:bCs/>
          <w:sz w:val="22"/>
          <w:szCs w:val="22"/>
        </w:rPr>
        <w:t>ARTICLE 29</w:t>
      </w:r>
      <w:r w:rsidRPr="009E13CB">
        <w:rPr>
          <w:rFonts w:ascii="Arial" w:hAnsi="Arial" w:cs="Arial"/>
          <w:b/>
          <w:bCs/>
          <w:sz w:val="22"/>
          <w:szCs w:val="22"/>
        </w:rPr>
        <w:tab/>
        <w:t>ENTIRE AGREEMENT</w:t>
      </w:r>
    </w:p>
    <w:p w:rsidR="00C80B17" w:rsidRPr="009E13CB" w:rsidRDefault="00C80B17" w:rsidP="00C80B17">
      <w:pPr>
        <w:jc w:val="both"/>
        <w:rPr>
          <w:rFonts w:ascii="Arial" w:hAnsi="Arial" w:cs="Arial"/>
          <w:sz w:val="22"/>
          <w:szCs w:val="22"/>
        </w:rPr>
      </w:pPr>
      <w:r w:rsidRPr="009E13CB">
        <w:rPr>
          <w:rFonts w:ascii="Arial" w:hAnsi="Arial" w:cs="Arial"/>
          <w:b/>
          <w:sz w:val="22"/>
          <w:szCs w:val="22"/>
        </w:rPr>
        <w:t>29.1</w:t>
      </w:r>
      <w:r w:rsidRPr="009E13CB">
        <w:rPr>
          <w:rFonts w:ascii="Arial" w:hAnsi="Arial" w:cs="Arial"/>
          <w:sz w:val="22"/>
          <w:szCs w:val="22"/>
        </w:rPr>
        <w:tab/>
        <w:t>This Contract constitutes the entire agreement of the parties with respect to the subject matter contained herein and supersedes and replaces any and all prior negotiations, understandings and agreements, written or oral, between the parties relating thereto. The RFP No.</w:t>
      </w:r>
      <w:r>
        <w:rPr>
          <w:rFonts w:ascii="Arial" w:hAnsi="Arial" w:cs="Arial"/>
          <w:sz w:val="22"/>
          <w:szCs w:val="22"/>
        </w:rPr>
        <w:t xml:space="preserve"> 4110 </w:t>
      </w:r>
      <w:r w:rsidRPr="009E13CB">
        <w:rPr>
          <w:rFonts w:ascii="Arial" w:hAnsi="Arial" w:cs="Arial"/>
          <w:sz w:val="22"/>
          <w:szCs w:val="22"/>
        </w:rPr>
        <w:t>and Contractor’s Proposal, as accepted by Customer, in response to RFP No.</w:t>
      </w:r>
      <w:r>
        <w:rPr>
          <w:rFonts w:ascii="Arial" w:hAnsi="Arial" w:cs="Arial"/>
          <w:sz w:val="22"/>
          <w:szCs w:val="22"/>
        </w:rPr>
        <w:t xml:space="preserve"> 4110 </w:t>
      </w:r>
      <w:r w:rsidRPr="009E13CB">
        <w:rPr>
          <w:rFonts w:ascii="Arial" w:hAnsi="Arial" w:cs="Arial"/>
          <w:sz w:val="22"/>
          <w:szCs w:val="22"/>
        </w:rPr>
        <w:t>are hereby incorporated into and made a part of this Contract.</w:t>
      </w:r>
    </w:p>
    <w:p w:rsidR="00C80B17" w:rsidRPr="009E13CB" w:rsidRDefault="00C80B17" w:rsidP="00C80B17">
      <w:pPr>
        <w:pStyle w:val="Signatures"/>
        <w:widowControl w:val="0"/>
        <w:tabs>
          <w:tab w:val="clear" w:pos="4320"/>
          <w:tab w:val="clear" w:pos="5040"/>
          <w:tab w:val="clear" w:pos="9360"/>
        </w:tabs>
        <w:rPr>
          <w:rFonts w:ascii="Arial" w:hAnsi="Arial" w:cs="Arial"/>
          <w:sz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29.2</w:t>
      </w:r>
      <w:r w:rsidRPr="009E13CB">
        <w:rPr>
          <w:rFonts w:ascii="Arial" w:hAnsi="Arial" w:cs="Arial"/>
          <w:sz w:val="22"/>
          <w:szCs w:val="22"/>
        </w:rPr>
        <w:tab/>
        <w:t>The Contract made by and between the parties hereto shall consist of, and precedence is hereby established by the order of the following:</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A.</w:t>
      </w:r>
      <w:r w:rsidRPr="009E13CB">
        <w:rPr>
          <w:rFonts w:ascii="Arial" w:hAnsi="Arial" w:cs="Arial"/>
          <w:sz w:val="22"/>
          <w:szCs w:val="22"/>
        </w:rPr>
        <w:tab/>
        <w:t>This Agreement signed by the parties hereto;</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B.</w:t>
      </w:r>
      <w:r w:rsidRPr="009E13CB">
        <w:rPr>
          <w:rFonts w:ascii="Arial" w:hAnsi="Arial" w:cs="Arial"/>
          <w:b/>
          <w:bCs/>
          <w:sz w:val="22"/>
          <w:szCs w:val="22"/>
        </w:rPr>
        <w:tab/>
      </w:r>
      <w:r w:rsidRPr="009E13CB">
        <w:rPr>
          <w:rFonts w:ascii="Arial" w:hAnsi="Arial" w:cs="Arial"/>
          <w:sz w:val="22"/>
          <w:szCs w:val="22"/>
        </w:rPr>
        <w:t>Any exhibits attached to this Agreement;</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C.</w:t>
      </w:r>
      <w:r w:rsidRPr="009E13CB">
        <w:rPr>
          <w:rFonts w:ascii="Arial" w:hAnsi="Arial" w:cs="Arial"/>
          <w:sz w:val="22"/>
          <w:szCs w:val="22"/>
        </w:rPr>
        <w:tab/>
        <w:t>RFP No.</w:t>
      </w:r>
      <w:r>
        <w:rPr>
          <w:rFonts w:ascii="Arial" w:hAnsi="Arial" w:cs="Arial"/>
          <w:sz w:val="22"/>
          <w:szCs w:val="22"/>
        </w:rPr>
        <w:t xml:space="preserve"> 4110 </w:t>
      </w:r>
      <w:r w:rsidRPr="009E13CB">
        <w:rPr>
          <w:rFonts w:ascii="Arial" w:hAnsi="Arial" w:cs="Arial"/>
          <w:sz w:val="22"/>
          <w:szCs w:val="22"/>
        </w:rPr>
        <w:t>and written addenda, and</w:t>
      </w: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D.</w:t>
      </w:r>
      <w:r w:rsidRPr="009E13CB">
        <w:rPr>
          <w:rFonts w:ascii="Arial" w:hAnsi="Arial" w:cs="Arial"/>
          <w:sz w:val="22"/>
          <w:szCs w:val="22"/>
        </w:rPr>
        <w:tab/>
        <w:t>Contractor’s Proposal, as accepted by Customer, in response to RFP No.</w:t>
      </w:r>
      <w:r>
        <w:rPr>
          <w:rFonts w:ascii="Arial" w:hAnsi="Arial" w:cs="Arial"/>
          <w:sz w:val="22"/>
          <w:szCs w:val="22"/>
        </w:rPr>
        <w:t xml:space="preserve"> 4110</w:t>
      </w:r>
      <w:r w:rsidRPr="009E13CB">
        <w:rPr>
          <w:rFonts w:ascii="Arial" w:hAnsi="Arial" w:cs="Arial"/>
          <w:sz w:val="22"/>
          <w:szCs w:val="22"/>
        </w:rPr>
        <w: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29.3</w:t>
      </w:r>
      <w:r w:rsidRPr="009E13CB">
        <w:rPr>
          <w:rFonts w:ascii="Arial" w:hAnsi="Arial" w:cs="Arial"/>
          <w:sz w:val="22"/>
          <w:szCs w:val="22"/>
        </w:rPr>
        <w:tab/>
        <w:t>The intent of the above listed documents is to include all items necessary for the proper execution and completion of the services by the Contractor.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ARTICLE 30</w:t>
      </w:r>
      <w:r w:rsidRPr="009E13CB">
        <w:rPr>
          <w:rFonts w:ascii="Arial" w:hAnsi="Arial" w:cs="Arial"/>
          <w:b/>
          <w:bCs/>
          <w:sz w:val="22"/>
          <w:szCs w:val="22"/>
        </w:rPr>
        <w:tab/>
        <w:t>STATE PROPERTY</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shall be responsible for the proper custody of any Customer-owned property furnished for Contractor’s use in connection with work performed pursuant to this Agreement. Contractor shall reimburse the Customer for any loss or damage, normal wear and tear excepted.</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31</w:t>
      </w:r>
      <w:r w:rsidRPr="009E13CB">
        <w:rPr>
          <w:rFonts w:ascii="Arial" w:hAnsi="Arial" w:cs="Arial"/>
          <w:b/>
          <w:sz w:val="22"/>
          <w:szCs w:val="22"/>
        </w:rPr>
        <w:tab/>
        <w:t>SURVIVAL</w:t>
      </w:r>
    </w:p>
    <w:p w:rsidR="00C80B17" w:rsidRPr="009E13CB" w:rsidRDefault="00C80B17" w:rsidP="00C80B17">
      <w:pPr>
        <w:jc w:val="both"/>
        <w:rPr>
          <w:rFonts w:ascii="Arial" w:hAnsi="Arial" w:cs="Arial"/>
          <w:sz w:val="22"/>
          <w:szCs w:val="22"/>
        </w:rPr>
      </w:pPr>
      <w:r w:rsidRPr="009E13CB">
        <w:rPr>
          <w:rFonts w:ascii="Arial" w:hAnsi="Arial" w:cs="Arial"/>
          <w:sz w:val="22"/>
          <w:szCs w:val="22"/>
        </w:rPr>
        <w:t>Articles 4, 11, 15, 19, 24, 25, 27, 28, and all other articles which, by their express terms so survive or which should so reasonably survive, shall survive any termination or expiration of this Agreement.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bCs/>
          <w:sz w:val="22"/>
          <w:szCs w:val="22"/>
        </w:rPr>
        <w:t>ARTICLE 32</w:t>
      </w:r>
      <w:r w:rsidRPr="009E13CB">
        <w:rPr>
          <w:rFonts w:ascii="Arial" w:hAnsi="Arial" w:cs="Arial"/>
          <w:b/>
          <w:bCs/>
          <w:sz w:val="22"/>
          <w:szCs w:val="22"/>
        </w:rPr>
        <w:tab/>
        <w:t>DEBARMENT AND SUSPENSION CERTIFICATION</w:t>
      </w:r>
    </w:p>
    <w:p w:rsidR="00C80B17" w:rsidRPr="009E13CB" w:rsidRDefault="00C80B17" w:rsidP="00C80B17">
      <w:pPr>
        <w:jc w:val="both"/>
        <w:rPr>
          <w:rFonts w:ascii="Arial" w:hAnsi="Arial" w:cs="Arial"/>
          <w:sz w:val="22"/>
          <w:szCs w:val="22"/>
        </w:rPr>
      </w:pPr>
      <w:r w:rsidRPr="009E13CB">
        <w:rPr>
          <w:rFonts w:ascii="Arial" w:hAnsi="Arial" w:cs="Arial"/>
          <w:sz w:val="22"/>
          <w:szCs w:val="22"/>
        </w:rPr>
        <w:t>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C80B17" w:rsidRPr="009E13CB" w:rsidRDefault="00C80B17" w:rsidP="00C80B17">
      <w:pPr>
        <w:jc w:val="both"/>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33</w:t>
      </w:r>
      <w:r w:rsidRPr="009E13CB">
        <w:rPr>
          <w:rFonts w:ascii="Arial" w:hAnsi="Arial" w:cs="Arial"/>
          <w:b/>
          <w:sz w:val="22"/>
          <w:szCs w:val="22"/>
        </w:rPr>
        <w:tab/>
        <w:t>SPECIAL TERMS AND CONDITIONS</w:t>
      </w:r>
    </w:p>
    <w:p w:rsidR="00C80B17" w:rsidRPr="009E13CB" w:rsidRDefault="00C80B17" w:rsidP="00C80B17">
      <w:pPr>
        <w:pStyle w:val="Signatures"/>
        <w:widowControl w:val="0"/>
        <w:tabs>
          <w:tab w:val="clear" w:pos="4320"/>
          <w:tab w:val="clear" w:pos="5040"/>
          <w:tab w:val="clear" w:pos="9360"/>
        </w:tabs>
        <w:rPr>
          <w:rFonts w:ascii="Arial" w:hAnsi="Arial" w:cs="Arial"/>
          <w:sz w:val="22"/>
        </w:rPr>
      </w:pPr>
      <w:r w:rsidRPr="009E13CB">
        <w:rPr>
          <w:rFonts w:ascii="Arial" w:hAnsi="Arial" w:cs="Arial"/>
          <w:sz w:val="22"/>
        </w:rPr>
        <w:t xml:space="preserve">It is understood and agreed by the parties to this Agreement that there are no special terms and </w:t>
      </w:r>
      <w:r w:rsidRPr="009E13CB">
        <w:rPr>
          <w:rFonts w:ascii="Arial" w:hAnsi="Arial" w:cs="Arial"/>
          <w:sz w:val="22"/>
        </w:rPr>
        <w:lastRenderedPageBreak/>
        <w:t>conditions.</w:t>
      </w:r>
    </w:p>
    <w:p w:rsidR="00C80B17" w:rsidRPr="009E13CB" w:rsidRDefault="00C80B17" w:rsidP="00C80B17">
      <w:pPr>
        <w:jc w:val="both"/>
        <w:rPr>
          <w:rFonts w:ascii="Arial" w:hAnsi="Arial" w:cs="Arial"/>
          <w:sz w:val="22"/>
          <w:szCs w:val="22"/>
        </w:rPr>
      </w:pPr>
    </w:p>
    <w:p w:rsidR="00C80B17" w:rsidRPr="009E13CB" w:rsidRDefault="00C80B17" w:rsidP="00FD76E8">
      <w:pPr>
        <w:jc w:val="both"/>
        <w:rPr>
          <w:rFonts w:ascii="Arial" w:hAnsi="Arial" w:cs="Arial"/>
          <w:b/>
          <w:bCs/>
          <w:sz w:val="22"/>
          <w:szCs w:val="22"/>
        </w:rPr>
      </w:pPr>
      <w:r w:rsidRPr="009E13CB">
        <w:rPr>
          <w:rFonts w:ascii="Arial" w:hAnsi="Arial" w:cs="Arial"/>
          <w:b/>
          <w:bCs/>
          <w:sz w:val="22"/>
          <w:szCs w:val="22"/>
        </w:rPr>
        <w:t>ARTICLE 34</w:t>
      </w:r>
      <w:r w:rsidRPr="009E13CB">
        <w:rPr>
          <w:rFonts w:ascii="Arial" w:hAnsi="Arial" w:cs="Arial"/>
          <w:b/>
          <w:bCs/>
          <w:sz w:val="22"/>
          <w:szCs w:val="22"/>
        </w:rPr>
        <w:tab/>
      </w:r>
      <w:r w:rsidRPr="009E13CB">
        <w:rPr>
          <w:rFonts w:ascii="Arial" w:hAnsi="Arial" w:cs="Arial"/>
          <w:b/>
          <w:bCs/>
          <w:color w:val="000000"/>
          <w:sz w:val="22"/>
          <w:szCs w:val="22"/>
        </w:rPr>
        <w:t>COMPLIANCE WITH ENTERPRISE SECURITY POLICY</w:t>
      </w:r>
      <w:r w:rsidRPr="009E13CB" w:rsidDel="0058542E">
        <w:rPr>
          <w:rFonts w:ascii="Arial" w:hAnsi="Arial" w:cs="Arial"/>
          <w:b/>
          <w:bCs/>
          <w:sz w:val="22"/>
          <w:szCs w:val="22"/>
        </w:rPr>
        <w:t xml:space="preserve"> </w:t>
      </w:r>
    </w:p>
    <w:p w:rsidR="00C80B17" w:rsidRPr="009E13CB" w:rsidRDefault="00C80B17" w:rsidP="00C80B17">
      <w:pPr>
        <w:jc w:val="both"/>
        <w:rPr>
          <w:rFonts w:ascii="Arial" w:hAnsi="Arial" w:cs="Arial"/>
          <w:sz w:val="22"/>
          <w:szCs w:val="22"/>
        </w:rPr>
      </w:pPr>
      <w:r w:rsidRPr="009E13CB">
        <w:rPr>
          <w:rFonts w:ascii="Arial" w:hAnsi="Arial" w:cs="Arial"/>
          <w:sz w:val="22"/>
          <w:szCs w:val="22"/>
        </w:rPr>
        <w:t xml:space="preserve">Contractor and Customer understand and agree that all products and services provided by Contractor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9E13CB">
        <w:rPr>
          <w:rFonts w:ascii="Arial" w:hAnsi="Arial" w:cs="Arial"/>
          <w:bCs/>
          <w:sz w:val="22"/>
          <w:szCs w:val="22"/>
        </w:rPr>
        <w:t>a</w:t>
      </w:r>
      <w:r w:rsidRPr="009E13CB">
        <w:rPr>
          <w:rFonts w:ascii="Arial" w:hAnsi="Arial" w:cs="Arial"/>
          <w:sz w:val="22"/>
          <w:szCs w:val="22"/>
        </w:rPr>
        <w:t xml:space="preserve"> new policy during the term of this Agreement and require the </w:t>
      </w:r>
      <w:r w:rsidRPr="009E13CB">
        <w:rPr>
          <w:rFonts w:ascii="Arial" w:hAnsi="Arial" w:cs="Arial"/>
          <w:bCs/>
          <w:sz w:val="22"/>
          <w:szCs w:val="22"/>
        </w:rPr>
        <w:t>Contractor</w:t>
      </w:r>
      <w:r w:rsidRPr="009E13CB">
        <w:rPr>
          <w:rFonts w:ascii="Arial" w:hAnsi="Arial" w:cs="Arial"/>
          <w:sz w:val="22"/>
          <w:szCs w:val="22"/>
        </w:rPr>
        <w:t xml:space="preserve"> to comply with same in the event the industry introduces more secure, robust solutions or practices that facilitate a more secure posture for the State of Mississippi.  </w:t>
      </w:r>
    </w:p>
    <w:p w:rsidR="00C80B17" w:rsidRPr="009E13CB" w:rsidRDefault="00C80B17" w:rsidP="00C80B17">
      <w:pPr>
        <w:rPr>
          <w:rFonts w:ascii="Arial" w:hAnsi="Arial" w:cs="Arial"/>
          <w:sz w:val="22"/>
          <w:szCs w:val="22"/>
        </w:rPr>
      </w:pPr>
    </w:p>
    <w:p w:rsidR="00C80B17" w:rsidRPr="009E13CB" w:rsidRDefault="00C80B17" w:rsidP="00C80B17">
      <w:pPr>
        <w:jc w:val="both"/>
        <w:rPr>
          <w:rFonts w:ascii="Arial" w:hAnsi="Arial" w:cs="Arial"/>
          <w:sz w:val="22"/>
          <w:szCs w:val="22"/>
        </w:rPr>
      </w:pPr>
      <w:r w:rsidRPr="009E13CB">
        <w:rPr>
          <w:rFonts w:ascii="Arial" w:hAnsi="Arial" w:cs="Arial"/>
          <w:b/>
          <w:sz w:val="22"/>
          <w:szCs w:val="22"/>
        </w:rPr>
        <w:t>ARTICLE 35</w:t>
      </w:r>
      <w:r w:rsidRPr="009E13CB">
        <w:rPr>
          <w:rFonts w:ascii="Arial" w:hAnsi="Arial" w:cs="Arial"/>
          <w:b/>
          <w:sz w:val="22"/>
          <w:szCs w:val="22"/>
        </w:rPr>
        <w:tab/>
        <w:t>STATUTORY AUTHORITY</w:t>
      </w:r>
    </w:p>
    <w:p w:rsidR="00C80B17" w:rsidRPr="009E13CB" w:rsidRDefault="00C80B17" w:rsidP="00C80B17">
      <w:pPr>
        <w:jc w:val="both"/>
        <w:rPr>
          <w:rFonts w:ascii="Arial" w:hAnsi="Arial" w:cs="Arial"/>
          <w:sz w:val="22"/>
          <w:szCs w:val="22"/>
        </w:rPr>
      </w:pPr>
      <w:r w:rsidRPr="009E13CB">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other Customer’s or Contractor’s contractual obligations, financial or otherwise, contained within this Agreement.</w:t>
      </w:r>
    </w:p>
    <w:p w:rsidR="00C80B17" w:rsidRPr="009E13CB" w:rsidRDefault="00C80B17" w:rsidP="00C80B17">
      <w:pPr>
        <w:jc w:val="both"/>
        <w:rPr>
          <w:rFonts w:ascii="Arial" w:hAnsi="Arial" w:cs="Arial"/>
          <w:sz w:val="22"/>
          <w:szCs w:val="22"/>
        </w:rPr>
      </w:pPr>
    </w:p>
    <w:p w:rsidR="00C80B17" w:rsidRPr="005F5731" w:rsidRDefault="00C80B17" w:rsidP="00C80B17">
      <w:pPr>
        <w:jc w:val="both"/>
        <w:rPr>
          <w:rFonts w:ascii="Arial" w:hAnsi="Arial" w:cs="Arial"/>
          <w:b/>
          <w:sz w:val="22"/>
          <w:szCs w:val="22"/>
        </w:rPr>
      </w:pPr>
      <w:r w:rsidRPr="005F5731">
        <w:rPr>
          <w:rFonts w:ascii="Arial" w:hAnsi="Arial" w:cs="Arial"/>
          <w:b/>
          <w:sz w:val="22"/>
          <w:szCs w:val="22"/>
        </w:rPr>
        <w:t xml:space="preserve">ARTICLE </w:t>
      </w:r>
      <w:r>
        <w:rPr>
          <w:rFonts w:ascii="Arial" w:hAnsi="Arial" w:cs="Arial"/>
          <w:b/>
          <w:sz w:val="22"/>
          <w:szCs w:val="22"/>
        </w:rPr>
        <w:t>36</w:t>
      </w:r>
      <w:r w:rsidRPr="005F5731">
        <w:rPr>
          <w:rFonts w:ascii="Arial" w:hAnsi="Arial" w:cs="Arial"/>
          <w:b/>
          <w:sz w:val="22"/>
          <w:szCs w:val="22"/>
        </w:rPr>
        <w:t xml:space="preserve"> TRANSPARENCY</w:t>
      </w:r>
    </w:p>
    <w:p w:rsidR="00C80B17" w:rsidRDefault="00C80B17" w:rsidP="00C80B17">
      <w:pPr>
        <w:jc w:val="both"/>
        <w:rPr>
          <w:rFonts w:ascii="Arial" w:hAnsi="Arial" w:cs="Arial"/>
          <w:sz w:val="22"/>
          <w:szCs w:val="22"/>
        </w:rPr>
      </w:pPr>
      <w:r w:rsidRPr="005F5731">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w:t>
      </w:r>
      <w:r w:rsidRPr="005F5731">
        <w:rPr>
          <w:rFonts w:ascii="Arial" w:hAnsi="Arial" w:cs="Arial"/>
        </w:rPr>
        <w:t xml:space="preserve"> </w:t>
      </w:r>
      <w:r w:rsidRPr="005F5731">
        <w:rPr>
          <w:rFonts w:ascii="Arial" w:hAnsi="Arial" w:cs="Arial"/>
          <w:sz w:val="22"/>
          <w:szCs w:val="22"/>
        </w:rPr>
        <w:t xml:space="preserve">shall be posted to the State of Mississippi’s accountability website at: </w:t>
      </w:r>
      <w:hyperlink r:id="rId40" w:history="1">
        <w:r w:rsidRPr="005F5731">
          <w:rPr>
            <w:rFonts w:ascii="Arial" w:hAnsi="Arial" w:cs="Arial"/>
            <w:color w:val="0000FF"/>
            <w:sz w:val="22"/>
            <w:szCs w:val="22"/>
            <w:u w:val="single"/>
          </w:rPr>
          <w:t>https://www.transparency.mississippi.gov</w:t>
        </w:r>
      </w:hyperlink>
      <w:r w:rsidRPr="005F5731">
        <w:rPr>
          <w:rFonts w:ascii="Arial" w:hAnsi="Arial" w:cs="Arial"/>
          <w:sz w:val="22"/>
          <w:szCs w:val="22"/>
        </w:rPr>
        <w:t>. Prior to ITS posting the Agreement and any subsequent amendments and change orders</w:t>
      </w:r>
      <w:r w:rsidRPr="005F5731">
        <w:rPr>
          <w:rFonts w:ascii="Arial" w:hAnsi="Arial" w:cs="Arial"/>
        </w:rPr>
        <w:t xml:space="preserve"> </w:t>
      </w:r>
      <w:r w:rsidRPr="005F5731">
        <w:rPr>
          <w:rFonts w:ascii="Arial" w:hAnsi="Arial" w:cs="Arial"/>
          <w:sz w:val="22"/>
          <w:szCs w:val="22"/>
        </w:rPr>
        <w:t>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C80B17" w:rsidRDefault="00C80B17" w:rsidP="00C80B17">
      <w:pPr>
        <w:jc w:val="both"/>
        <w:rPr>
          <w:rFonts w:ascii="Arial" w:hAnsi="Arial" w:cs="Arial"/>
          <w:sz w:val="22"/>
          <w:szCs w:val="22"/>
        </w:rPr>
      </w:pPr>
    </w:p>
    <w:p w:rsidR="00C80B17" w:rsidRPr="005F5731" w:rsidRDefault="00C80B17" w:rsidP="00C80B17">
      <w:pPr>
        <w:widowControl/>
        <w:autoSpaceDE/>
        <w:autoSpaceDN/>
        <w:adjustRightInd/>
        <w:jc w:val="both"/>
        <w:rPr>
          <w:rFonts w:ascii="Arial" w:eastAsiaTheme="minorHAnsi" w:hAnsi="Arial" w:cstheme="minorBidi"/>
          <w:b/>
          <w:sz w:val="22"/>
          <w:szCs w:val="22"/>
        </w:rPr>
      </w:pPr>
      <w:r w:rsidRPr="005F5731">
        <w:rPr>
          <w:rFonts w:ascii="Arial" w:eastAsiaTheme="minorHAnsi" w:hAnsi="Arial" w:cstheme="minorBidi"/>
          <w:b/>
          <w:sz w:val="22"/>
          <w:szCs w:val="22"/>
        </w:rPr>
        <w:t xml:space="preserve">ARTICLE </w:t>
      </w:r>
      <w:r>
        <w:rPr>
          <w:rFonts w:ascii="Arial" w:eastAsiaTheme="minorHAnsi" w:hAnsi="Arial" w:cstheme="minorBidi"/>
          <w:b/>
          <w:sz w:val="22"/>
          <w:szCs w:val="22"/>
        </w:rPr>
        <w:t>37</w:t>
      </w:r>
      <w:r w:rsidRPr="005F5731">
        <w:rPr>
          <w:rFonts w:ascii="Arial" w:eastAsiaTheme="minorHAnsi" w:hAnsi="Arial" w:cstheme="minorBidi"/>
          <w:b/>
          <w:sz w:val="22"/>
          <w:szCs w:val="22"/>
        </w:rPr>
        <w:tab/>
        <w:t>FORCE MAJEURE</w:t>
      </w:r>
    </w:p>
    <w:p w:rsidR="00C80B17" w:rsidRPr="005F5731" w:rsidRDefault="00C80B17" w:rsidP="00C80B17">
      <w:pPr>
        <w:widowControl/>
        <w:autoSpaceDE/>
        <w:autoSpaceDN/>
        <w:adjustRightInd/>
        <w:jc w:val="both"/>
        <w:rPr>
          <w:rFonts w:ascii="Arial" w:eastAsiaTheme="minorHAnsi" w:hAnsi="Arial" w:cstheme="minorBidi"/>
          <w:sz w:val="22"/>
          <w:szCs w:val="22"/>
        </w:rPr>
      </w:pPr>
      <w:r w:rsidRPr="005F5731">
        <w:rPr>
          <w:rFonts w:ascii="Arial" w:eastAsiaTheme="minorHAnsi" w:hAnsi="Arial" w:cstheme="minorBidi"/>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w:t>
      </w:r>
      <w:r>
        <w:rPr>
          <w:rFonts w:ascii="Arial" w:eastAsiaTheme="minorHAnsi" w:hAnsi="Arial" w:cstheme="minorBidi"/>
          <w:sz w:val="22"/>
          <w:szCs w:val="22"/>
        </w:rPr>
        <w:t>Contractor</w:t>
      </w:r>
      <w:r w:rsidRPr="005F5731">
        <w:rPr>
          <w:rFonts w:ascii="Arial" w:eastAsiaTheme="minorHAnsi" w:hAnsi="Arial" w:cstheme="minorBidi"/>
          <w:sz w:val="22"/>
          <w:szCs w:val="22"/>
        </w:rPr>
        <w:t xml:space="preserve"> shall notify the </w:t>
      </w:r>
      <w:r>
        <w:rPr>
          <w:rFonts w:ascii="Arial" w:eastAsiaTheme="minorHAnsi" w:hAnsi="Arial" w:cstheme="minorBidi"/>
          <w:sz w:val="22"/>
          <w:szCs w:val="22"/>
        </w:rPr>
        <w:t>Customer</w:t>
      </w:r>
      <w:r w:rsidRPr="005F5731">
        <w:rPr>
          <w:rFonts w:ascii="Arial" w:eastAsiaTheme="minorHAnsi" w:hAnsi="Arial" w:cstheme="minorBidi"/>
          <w:sz w:val="22"/>
          <w:szCs w:val="22"/>
        </w:rPr>
        <w:t xml:space="preserv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C80B17" w:rsidRPr="009E13CB" w:rsidRDefault="00C80B17" w:rsidP="00C80B17">
      <w:pPr>
        <w:jc w:val="both"/>
        <w:rPr>
          <w:rFonts w:ascii="Arial" w:hAnsi="Arial" w:cs="Arial"/>
          <w:sz w:val="22"/>
          <w:szCs w:val="22"/>
        </w:rPr>
      </w:pPr>
    </w:p>
    <w:p w:rsidR="00C80B17" w:rsidRPr="009E13CB" w:rsidRDefault="00C80B17" w:rsidP="00C80B17">
      <w:pPr>
        <w:widowControl/>
        <w:autoSpaceDE/>
        <w:autoSpaceDN/>
        <w:adjustRightInd/>
        <w:rPr>
          <w:rFonts w:ascii="Arial" w:hAnsi="Arial" w:cs="Arial"/>
          <w:sz w:val="22"/>
          <w:szCs w:val="22"/>
        </w:rPr>
      </w:pPr>
      <w:r w:rsidRPr="009E13CB">
        <w:rPr>
          <w:rFonts w:ascii="Arial" w:hAnsi="Arial" w:cs="Arial"/>
          <w:sz w:val="22"/>
          <w:szCs w:val="22"/>
        </w:rPr>
        <w:br w:type="page"/>
      </w:r>
    </w:p>
    <w:p w:rsidR="00C80B17" w:rsidRPr="009E13CB" w:rsidRDefault="00C80B17" w:rsidP="00C80B17">
      <w:pPr>
        <w:jc w:val="both"/>
        <w:rPr>
          <w:rFonts w:ascii="Arial" w:hAnsi="Arial" w:cs="Arial"/>
          <w:sz w:val="22"/>
          <w:szCs w:val="22"/>
        </w:rPr>
      </w:pPr>
      <w:r w:rsidRPr="009E13CB">
        <w:rPr>
          <w:rFonts w:ascii="Arial" w:hAnsi="Arial" w:cs="Arial"/>
          <w:sz w:val="22"/>
          <w:szCs w:val="22"/>
        </w:rPr>
        <w:lastRenderedPageBreak/>
        <w:t>For the faithful performance of the terms of this Agreement, the parties hereto have caused this Agreement to be executed by their undersigned authorized representatives.</w:t>
      </w:r>
    </w:p>
    <w:p w:rsidR="00C80B17" w:rsidRPr="009E13CB" w:rsidRDefault="00C80B17" w:rsidP="00C80B17">
      <w:pPr>
        <w:pStyle w:val="Signatures"/>
        <w:rPr>
          <w:rFonts w:ascii="Arial" w:hAnsi="Arial" w:cs="Arial"/>
          <w:b/>
          <w:bCs/>
          <w:sz w:val="22"/>
        </w:rPr>
      </w:pPr>
    </w:p>
    <w:tbl>
      <w:tblPr>
        <w:tblW w:w="9630" w:type="dxa"/>
        <w:jc w:val="center"/>
        <w:tblLook w:val="0000" w:firstRow="0" w:lastRow="0" w:firstColumn="0" w:lastColumn="0" w:noHBand="0" w:noVBand="0"/>
      </w:tblPr>
      <w:tblGrid>
        <w:gridCol w:w="4663"/>
        <w:gridCol w:w="303"/>
        <w:gridCol w:w="4664"/>
      </w:tblGrid>
      <w:tr w:rsidR="00C80B17" w:rsidRPr="00FD76E8" w:rsidTr="00C80B17">
        <w:trPr>
          <w:trHeight w:val="576"/>
          <w:jc w:val="center"/>
        </w:trPr>
        <w:tc>
          <w:tcPr>
            <w:tcW w:w="5040" w:type="dxa"/>
          </w:tcPr>
          <w:p w:rsidR="00C80B17" w:rsidRPr="00FD76E8" w:rsidRDefault="00C80B17" w:rsidP="00FD76E8">
            <w:pPr>
              <w:keepNext/>
              <w:keepLines/>
              <w:jc w:val="both"/>
              <w:rPr>
                <w:rFonts w:ascii="Arial" w:hAnsi="Arial" w:cs="Arial"/>
                <w:b/>
                <w:bCs/>
                <w:sz w:val="22"/>
                <w:szCs w:val="22"/>
              </w:rPr>
            </w:pPr>
            <w:r w:rsidRPr="00FD76E8">
              <w:rPr>
                <w:rFonts w:ascii="Arial" w:hAnsi="Arial" w:cs="Arial"/>
                <w:b/>
                <w:bCs/>
                <w:sz w:val="22"/>
                <w:szCs w:val="22"/>
              </w:rPr>
              <w:t>State of Mississippi, Department of</w:t>
            </w:r>
            <w:r w:rsidRPr="00FD76E8">
              <w:rPr>
                <w:rFonts w:ascii="Arial" w:hAnsi="Arial" w:cs="Arial"/>
                <w:b/>
                <w:bCs/>
                <w:sz w:val="22"/>
                <w:szCs w:val="22"/>
              </w:rPr>
              <w:tab/>
            </w:r>
          </w:p>
          <w:p w:rsidR="00C80B17" w:rsidRPr="00FD76E8" w:rsidRDefault="00C80B17" w:rsidP="00FD76E8">
            <w:pPr>
              <w:keepNext/>
              <w:keepLines/>
              <w:jc w:val="both"/>
              <w:rPr>
                <w:rFonts w:ascii="Arial" w:hAnsi="Arial" w:cs="Arial"/>
                <w:b/>
                <w:bCs/>
                <w:sz w:val="22"/>
                <w:szCs w:val="22"/>
              </w:rPr>
            </w:pPr>
            <w:r w:rsidRPr="00FD76E8">
              <w:rPr>
                <w:rFonts w:ascii="Arial" w:hAnsi="Arial" w:cs="Arial"/>
                <w:b/>
                <w:bCs/>
                <w:sz w:val="22"/>
                <w:szCs w:val="22"/>
              </w:rPr>
              <w:t>Information Technology Services, on</w:t>
            </w:r>
          </w:p>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behalf of Mississippi Department of Finance and Administration</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tcPr>
          <w:p w:rsidR="00C80B17" w:rsidRPr="00FD76E8" w:rsidRDefault="00C80B17" w:rsidP="00FD76E8">
            <w:pPr>
              <w:keepNext/>
              <w:keepLines/>
              <w:jc w:val="both"/>
              <w:rPr>
                <w:rFonts w:ascii="Arial" w:hAnsi="Arial" w:cs="Arial"/>
                <w:b/>
                <w:bCs/>
                <w:sz w:val="22"/>
                <w:szCs w:val="22"/>
              </w:rPr>
            </w:pPr>
            <w:r w:rsidRPr="00FD76E8">
              <w:rPr>
                <w:rFonts w:ascii="Arial" w:hAnsi="Arial" w:cs="Arial"/>
                <w:b/>
                <w:bCs/>
                <w:sz w:val="22"/>
                <w:szCs w:val="22"/>
                <w:highlight w:val="yellow"/>
              </w:rPr>
              <w:fldChar w:fldCharType="begin"/>
            </w:r>
            <w:r w:rsidRPr="00FD76E8">
              <w:rPr>
                <w:rFonts w:ascii="Arial" w:hAnsi="Arial" w:cs="Arial"/>
                <w:b/>
                <w:bCs/>
                <w:sz w:val="22"/>
                <w:szCs w:val="22"/>
                <w:highlight w:val="yellow"/>
              </w:rPr>
              <w:instrText xml:space="preserve"> REF Vendor \* CHARFORMAT \* MERGEFORMAT </w:instrText>
            </w:r>
            <w:r w:rsidRPr="00FD76E8">
              <w:rPr>
                <w:rFonts w:ascii="Arial" w:hAnsi="Arial" w:cs="Arial"/>
                <w:b/>
                <w:bCs/>
                <w:sz w:val="22"/>
                <w:szCs w:val="22"/>
                <w:highlight w:val="yellow"/>
              </w:rPr>
              <w:fldChar w:fldCharType="separate"/>
            </w:r>
            <w:r w:rsidR="00CE2B2D" w:rsidRPr="00CE2B2D">
              <w:rPr>
                <w:rFonts w:ascii="Arial" w:hAnsi="Arial" w:cs="Arial"/>
                <w:b/>
                <w:bCs/>
                <w:sz w:val="22"/>
                <w:szCs w:val="22"/>
                <w:highlight w:val="yellow"/>
              </w:rPr>
              <w:t>INSERT VENDOR NAME</w:t>
            </w:r>
            <w:r w:rsidRPr="00FD76E8">
              <w:rPr>
                <w:rFonts w:ascii="Arial" w:hAnsi="Arial" w:cs="Arial"/>
                <w:b/>
                <w:bCs/>
                <w:sz w:val="22"/>
                <w:szCs w:val="22"/>
                <w:highlight w:val="yellow"/>
              </w:rPr>
              <w:fldChar w:fldCharType="end"/>
            </w: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By: ________________________________</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By: ________________________________</w:t>
            </w:r>
          </w:p>
        </w:tc>
      </w:tr>
      <w:tr w:rsidR="00C80B17" w:rsidRPr="00FD76E8" w:rsidTr="00C80B17">
        <w:trPr>
          <w:trHeight w:val="288"/>
          <w:jc w:val="center"/>
        </w:trPr>
        <w:tc>
          <w:tcPr>
            <w:tcW w:w="5040" w:type="dxa"/>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Authorized Signature</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Authorized Signature</w:t>
            </w: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Printed Name: Craig P. Orgeron, Ph.D.</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Printed Name: _______________________</w:t>
            </w: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b/>
                <w:bCs/>
                <w:sz w:val="22"/>
                <w:szCs w:val="22"/>
              </w:rPr>
            </w:pPr>
            <w:r w:rsidRPr="00FD76E8">
              <w:rPr>
                <w:rFonts w:ascii="Arial" w:hAnsi="Arial" w:cs="Arial"/>
                <w:b/>
                <w:bCs/>
                <w:sz w:val="22"/>
                <w:szCs w:val="22"/>
              </w:rPr>
              <w:t>Title: Executive Director</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b/>
                <w:bCs/>
                <w:sz w:val="22"/>
                <w:szCs w:val="22"/>
              </w:rPr>
            </w:pPr>
            <w:r w:rsidRPr="00FD76E8">
              <w:rPr>
                <w:rFonts w:ascii="Arial" w:hAnsi="Arial" w:cs="Arial"/>
                <w:b/>
                <w:bCs/>
                <w:sz w:val="22"/>
                <w:szCs w:val="22"/>
              </w:rPr>
              <w:t>Title: _______________________________</w:t>
            </w: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Date: ______________________________</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Date: _______________________________</w:t>
            </w:r>
          </w:p>
        </w:tc>
      </w:tr>
    </w:tbl>
    <w:p w:rsidR="00C80B17" w:rsidRPr="00FD76E8" w:rsidRDefault="00C80B17" w:rsidP="00FD76E8">
      <w:pPr>
        <w:jc w:val="both"/>
        <w:rPr>
          <w:rFonts w:ascii="Arial" w:hAnsi="Arial" w:cs="Arial"/>
          <w:sz w:val="22"/>
          <w:szCs w:val="22"/>
        </w:rPr>
      </w:pPr>
    </w:p>
    <w:p w:rsidR="00C80B17" w:rsidRPr="00FD76E8" w:rsidRDefault="00C80B17" w:rsidP="00FD76E8">
      <w:pPr>
        <w:jc w:val="both"/>
        <w:rPr>
          <w:rFonts w:ascii="Arial" w:hAnsi="Arial" w:cs="Arial"/>
          <w:sz w:val="22"/>
          <w:szCs w:val="22"/>
        </w:rPr>
      </w:pPr>
    </w:p>
    <w:p w:rsidR="00C80B17" w:rsidRPr="00FD76E8" w:rsidRDefault="00C80B17" w:rsidP="00FD76E8">
      <w:pPr>
        <w:jc w:val="both"/>
        <w:rPr>
          <w:rFonts w:ascii="Arial" w:hAnsi="Arial" w:cs="Arial"/>
          <w:sz w:val="22"/>
          <w:szCs w:val="22"/>
        </w:rPr>
      </w:pPr>
    </w:p>
    <w:tbl>
      <w:tblPr>
        <w:tblW w:w="9630" w:type="dxa"/>
        <w:jc w:val="center"/>
        <w:tblLook w:val="0000" w:firstRow="0" w:lastRow="0" w:firstColumn="0" w:lastColumn="0" w:noHBand="0" w:noVBand="0"/>
      </w:tblPr>
      <w:tblGrid>
        <w:gridCol w:w="4915"/>
        <w:gridCol w:w="341"/>
        <w:gridCol w:w="4374"/>
      </w:tblGrid>
      <w:tr w:rsidR="00C80B17" w:rsidRPr="00FD76E8" w:rsidTr="00C80B17">
        <w:trPr>
          <w:trHeight w:val="576"/>
          <w:jc w:val="center"/>
        </w:trPr>
        <w:tc>
          <w:tcPr>
            <w:tcW w:w="5040" w:type="dxa"/>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Mississippi Department of Finance and Administration</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tcPr>
          <w:p w:rsidR="00C80B17" w:rsidRPr="00FD76E8" w:rsidRDefault="00C80B17" w:rsidP="00FD76E8">
            <w:pPr>
              <w:keepNext/>
              <w:keepLines/>
              <w:jc w:val="both"/>
              <w:rPr>
                <w:rFonts w:ascii="Arial" w:hAnsi="Arial" w:cs="Arial"/>
                <w:b/>
                <w:bCs/>
                <w:sz w:val="22"/>
                <w:szCs w:val="22"/>
              </w:rPr>
            </w:pP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By: ________________________________</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sz w:val="22"/>
                <w:szCs w:val="22"/>
              </w:rPr>
            </w:pPr>
          </w:p>
        </w:tc>
      </w:tr>
      <w:tr w:rsidR="00C80B17" w:rsidRPr="00FD76E8" w:rsidTr="00C80B17">
        <w:trPr>
          <w:trHeight w:val="288"/>
          <w:jc w:val="center"/>
        </w:trPr>
        <w:tc>
          <w:tcPr>
            <w:tcW w:w="5040" w:type="dxa"/>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Authorized Signature</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tcPr>
          <w:p w:rsidR="00C80B17" w:rsidRPr="00FD76E8" w:rsidRDefault="00C80B17" w:rsidP="00FD76E8">
            <w:pPr>
              <w:keepNext/>
              <w:keepLines/>
              <w:jc w:val="both"/>
              <w:rPr>
                <w:rFonts w:ascii="Arial" w:hAnsi="Arial" w:cs="Arial"/>
                <w:sz w:val="22"/>
                <w:szCs w:val="22"/>
              </w:rPr>
            </w:pP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Printed Name: Becky Thompson</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sz w:val="22"/>
                <w:szCs w:val="22"/>
              </w:rPr>
            </w:pP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b/>
                <w:bCs/>
                <w:sz w:val="22"/>
                <w:szCs w:val="22"/>
              </w:rPr>
            </w:pPr>
            <w:r w:rsidRPr="00FD76E8">
              <w:rPr>
                <w:rFonts w:ascii="Arial" w:hAnsi="Arial" w:cs="Arial"/>
                <w:b/>
                <w:bCs/>
                <w:sz w:val="22"/>
                <w:szCs w:val="22"/>
              </w:rPr>
              <w:t>Title: Deputy Executive Director</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b/>
                <w:bCs/>
                <w:sz w:val="22"/>
                <w:szCs w:val="22"/>
              </w:rPr>
            </w:pPr>
          </w:p>
        </w:tc>
      </w:tr>
      <w:tr w:rsidR="00C80B17" w:rsidRPr="00FD76E8" w:rsidTr="00C80B17">
        <w:trPr>
          <w:trHeight w:val="576"/>
          <w:jc w:val="center"/>
        </w:trPr>
        <w:tc>
          <w:tcPr>
            <w:tcW w:w="5040" w:type="dxa"/>
            <w:vAlign w:val="bottom"/>
          </w:tcPr>
          <w:p w:rsidR="00C80B17" w:rsidRPr="00FD76E8" w:rsidRDefault="00C80B17" w:rsidP="00FD76E8">
            <w:pPr>
              <w:keepNext/>
              <w:keepLines/>
              <w:jc w:val="both"/>
              <w:rPr>
                <w:rFonts w:ascii="Arial" w:hAnsi="Arial" w:cs="Arial"/>
                <w:sz w:val="22"/>
                <w:szCs w:val="22"/>
              </w:rPr>
            </w:pPr>
            <w:r w:rsidRPr="00FD76E8">
              <w:rPr>
                <w:rFonts w:ascii="Arial" w:hAnsi="Arial" w:cs="Arial"/>
                <w:b/>
                <w:bCs/>
                <w:sz w:val="22"/>
                <w:szCs w:val="22"/>
              </w:rPr>
              <w:t>Date: ______________________________</w:t>
            </w:r>
          </w:p>
        </w:tc>
        <w:tc>
          <w:tcPr>
            <w:tcW w:w="360" w:type="dxa"/>
          </w:tcPr>
          <w:p w:rsidR="00C80B17" w:rsidRPr="00FD76E8" w:rsidRDefault="00C80B17" w:rsidP="00FD76E8">
            <w:pPr>
              <w:keepNext/>
              <w:keepLines/>
              <w:jc w:val="both"/>
              <w:rPr>
                <w:rFonts w:ascii="Arial" w:hAnsi="Arial" w:cs="Arial"/>
                <w:b/>
                <w:bCs/>
                <w:sz w:val="22"/>
                <w:szCs w:val="22"/>
              </w:rPr>
            </w:pPr>
          </w:p>
        </w:tc>
        <w:tc>
          <w:tcPr>
            <w:tcW w:w="5040" w:type="dxa"/>
            <w:vAlign w:val="bottom"/>
          </w:tcPr>
          <w:p w:rsidR="00C80B17" w:rsidRPr="00FD76E8" w:rsidRDefault="00C80B17" w:rsidP="00FD76E8">
            <w:pPr>
              <w:keepNext/>
              <w:keepLines/>
              <w:jc w:val="both"/>
              <w:rPr>
                <w:rFonts w:ascii="Arial" w:hAnsi="Arial" w:cs="Arial"/>
                <w:sz w:val="22"/>
                <w:szCs w:val="22"/>
              </w:rPr>
            </w:pPr>
          </w:p>
        </w:tc>
      </w:tr>
    </w:tbl>
    <w:p w:rsidR="00C80B17" w:rsidRPr="00FD76E8" w:rsidRDefault="00C80B17" w:rsidP="00FD76E8">
      <w:pPr>
        <w:jc w:val="both"/>
        <w:rPr>
          <w:rFonts w:ascii="Arial" w:hAnsi="Arial" w:cs="Arial"/>
          <w:sz w:val="22"/>
          <w:szCs w:val="22"/>
        </w:rPr>
      </w:pPr>
    </w:p>
    <w:p w:rsidR="00C80B17" w:rsidRPr="00FD76E8" w:rsidRDefault="00C80B17" w:rsidP="00FD76E8">
      <w:pPr>
        <w:jc w:val="both"/>
        <w:rPr>
          <w:rFonts w:ascii="Arial" w:hAnsi="Arial" w:cs="Arial"/>
          <w:sz w:val="22"/>
          <w:szCs w:val="22"/>
        </w:rPr>
      </w:pPr>
    </w:p>
    <w:p w:rsidR="00C80B17" w:rsidRPr="00FD76E8" w:rsidRDefault="00C80B17" w:rsidP="00FD76E8">
      <w:pPr>
        <w:jc w:val="both"/>
        <w:rPr>
          <w:rFonts w:ascii="Arial" w:hAnsi="Arial" w:cs="Arial"/>
          <w:sz w:val="22"/>
          <w:szCs w:val="22"/>
        </w:rPr>
      </w:pPr>
    </w:p>
    <w:sectPr w:rsidR="00C80B17" w:rsidRPr="00FD76E8">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F0" w:rsidRDefault="00C860F0">
      <w:r>
        <w:separator/>
      </w:r>
    </w:p>
  </w:endnote>
  <w:endnote w:type="continuationSeparator" w:id="0">
    <w:p w:rsidR="00C860F0" w:rsidRDefault="00C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Default="00C860F0"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0F0" w:rsidRDefault="00C860F0"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D467C2" w:rsidRDefault="00C860F0">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084383">
      <w:rPr>
        <w:rFonts w:ascii="Arial" w:hAnsi="Arial" w:cs="Arial"/>
        <w:noProof/>
        <w:sz w:val="20"/>
        <w:szCs w:val="20"/>
      </w:rPr>
      <w:t>20</w:t>
    </w:r>
    <w:r w:rsidRPr="00D467C2">
      <w:rPr>
        <w:rFonts w:ascii="Arial" w:hAnsi="Arial" w:cs="Arial"/>
        <w:sz w:val="20"/>
        <w:szCs w:val="20"/>
      </w:rPr>
      <w:fldChar w:fldCharType="end"/>
    </w:r>
  </w:p>
  <w:p w:rsidR="00C860F0" w:rsidRPr="00497B2D" w:rsidRDefault="00C860F0"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Default="00C860F0"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4E3357" w:rsidRDefault="00C860F0">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084383">
      <w:rPr>
        <w:rFonts w:ascii="Arial" w:hAnsi="Arial" w:cs="Arial"/>
        <w:noProof/>
        <w:sz w:val="20"/>
        <w:szCs w:val="20"/>
      </w:rPr>
      <w:t>3</w:t>
    </w:r>
    <w:r w:rsidRPr="004E3357">
      <w:rPr>
        <w:rFonts w:ascii="Arial" w:hAnsi="Arial" w:cs="Arial"/>
        <w:sz w:val="20"/>
        <w:szCs w:val="20"/>
      </w:rPr>
      <w:fldChar w:fldCharType="end"/>
    </w:r>
  </w:p>
  <w:p w:rsidR="00C860F0" w:rsidRDefault="00C860F0"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F0" w:rsidRDefault="00C860F0">
      <w:r>
        <w:separator/>
      </w:r>
    </w:p>
  </w:footnote>
  <w:footnote w:type="continuationSeparator" w:id="0">
    <w:p w:rsidR="00C860F0" w:rsidRDefault="00C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10578E" w:rsidRDefault="00C860F0"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CE2B2D" w:rsidRPr="00CE2B2D">
      <w:rPr>
        <w:b/>
        <w:bCs/>
        <w:i/>
        <w:iCs/>
        <w:sz w:val="18"/>
        <w:szCs w:val="18"/>
      </w:rPr>
      <w:t>4110</w:t>
    </w:r>
    <w:r w:rsidRPr="0010578E">
      <w:rPr>
        <w:i/>
        <w:iCs/>
        <w:sz w:val="18"/>
        <w:szCs w:val="18"/>
      </w:rPr>
      <w:fldChar w:fldCharType="end"/>
    </w:r>
  </w:p>
  <w:p w:rsidR="00C860F0" w:rsidRPr="0010578E" w:rsidRDefault="00C860F0" w:rsidP="00BF6B07">
    <w:pPr>
      <w:pStyle w:val="Header2"/>
      <w:rPr>
        <w:sz w:val="18"/>
        <w:szCs w:val="18"/>
      </w:rPr>
    </w:pPr>
    <w:r w:rsidRPr="0010578E">
      <w:rPr>
        <w:sz w:val="18"/>
        <w:szCs w:val="18"/>
      </w:rPr>
      <w:t xml:space="preserve">RFP Checklist </w:t>
    </w:r>
  </w:p>
  <w:p w:rsidR="00C860F0" w:rsidRPr="0010578E" w:rsidRDefault="00C860F0"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CE2B2D" w:rsidRPr="00CE2B2D">
      <w:rPr>
        <w:sz w:val="18"/>
        <w:szCs w:val="18"/>
      </w:rPr>
      <w:t>43271</w:t>
    </w:r>
    <w:r w:rsidRPr="0010578E">
      <w:rPr>
        <w:b/>
        <w:bCs/>
        <w:sz w:val="18"/>
        <w:szCs w:val="18"/>
      </w:rPr>
      <w:fldChar w:fldCharType="end"/>
    </w:r>
  </w:p>
  <w:p w:rsidR="00C860F0" w:rsidRDefault="00C860F0"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rPr>
        <w:rFonts w:ascii="Arial" w:hAnsi="Arial" w:cs="Arial"/>
        <w:iCs/>
        <w:sz w:val="18"/>
        <w:szCs w:val="18"/>
      </w:rPr>
    </w:pPr>
    <w:r w:rsidRPr="00E6789D">
      <w:rPr>
        <w:rFonts w:ascii="Arial" w:hAnsi="Arial" w:cs="Arial"/>
        <w:iCs/>
        <w:sz w:val="18"/>
        <w:szCs w:val="18"/>
      </w:rPr>
      <w:t>Section V:  Proposal Exceptions</w:t>
    </w:r>
  </w:p>
  <w:p w:rsidR="00C860F0" w:rsidRPr="00E6789D" w:rsidRDefault="00C860F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776DD9">
      <w:rPr>
        <w:rFonts w:ascii="Arial" w:hAnsi="Arial" w:cs="Arial"/>
        <w:bCs/>
        <w:sz w:val="18"/>
        <w:szCs w:val="18"/>
      </w:rPr>
      <w:t>43271</w:t>
    </w:r>
  </w:p>
  <w:p w:rsidR="00C860F0" w:rsidRDefault="00C860F0" w:rsidP="00C269F9">
    <w:pPr>
      <w:pStyle w:val="Header"/>
    </w:pPr>
    <w:r w:rsidRPr="00E6789D">
      <w:rPr>
        <w:rFonts w:ascii="Arial" w:hAnsi="Arial" w:cs="Arial"/>
        <w:i/>
        <w:iCs/>
        <w:sz w:val="18"/>
        <w:szCs w:val="18"/>
      </w:rPr>
      <w:t>Revised:  7/1/2013</w:t>
    </w:r>
  </w:p>
  <w:p w:rsidR="00C860F0" w:rsidRDefault="00C860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Default="00C860F0">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CE2B2D" w:rsidRPr="00CE2B2D">
      <w:rPr>
        <w:i/>
        <w:iCs/>
      </w:rPr>
      <w:t>4110</w:t>
    </w:r>
    <w:r>
      <w:rPr>
        <w:i/>
        <w:iCs/>
      </w:rPr>
      <w:fldChar w:fldCharType="end"/>
    </w:r>
  </w:p>
  <w:p w:rsidR="00C860F0" w:rsidRDefault="00C860F0">
    <w:pPr>
      <w:pStyle w:val="Header2"/>
      <w:rPr>
        <w:iCs/>
        <w:sz w:val="18"/>
      </w:rPr>
    </w:pPr>
    <w:r>
      <w:rPr>
        <w:iCs/>
        <w:sz w:val="18"/>
      </w:rPr>
      <w:t>Section VII:  Technical Specifications</w:t>
    </w:r>
  </w:p>
  <w:p w:rsidR="00C860F0" w:rsidRDefault="00C860F0">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CE2B2D" w:rsidRPr="00CE2B2D">
      <w:rPr>
        <w:sz w:val="18"/>
      </w:rPr>
      <w:t>43271</w:t>
    </w:r>
    <w:r>
      <w:rPr>
        <w:b/>
        <w:bCs/>
        <w:sz w:val="18"/>
      </w:rPr>
      <w:fldChar w:fldCharType="end"/>
    </w:r>
  </w:p>
  <w:p w:rsidR="00C860F0" w:rsidRDefault="00C860F0">
    <w:pPr>
      <w:pStyle w:val="Header2"/>
      <w:rPr>
        <w:iCs/>
      </w:rPr>
    </w:pPr>
    <w:r>
      <w:rPr>
        <w:iCs/>
      </w:rPr>
      <w:t>Revised: 09/06/2005</w:t>
    </w:r>
  </w:p>
  <w:p w:rsidR="00C860F0" w:rsidRDefault="00C860F0">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rsidP="00BF6B07">
    <w:pPr>
      <w:pStyle w:val="Header"/>
      <w:rPr>
        <w:rFonts w:ascii="Arial" w:hAnsi="Arial" w:cs="Arial"/>
        <w:i/>
        <w:iCs/>
        <w:sz w:val="18"/>
        <w:szCs w:val="18"/>
      </w:rPr>
    </w:pPr>
    <w:r w:rsidRPr="00E6789D">
      <w:rPr>
        <w:rFonts w:ascii="Arial" w:hAnsi="Arial" w:cs="Arial"/>
        <w:i/>
        <w:iCs/>
        <w:sz w:val="18"/>
        <w:szCs w:val="18"/>
      </w:rPr>
      <w:t xml:space="preserve">RFP No.: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C860F0" w:rsidRPr="00E6789D" w:rsidRDefault="00C860F0"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776DD9">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C860F0" w:rsidRDefault="00C860F0"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B142DC">
      <w:rPr>
        <w:rFonts w:ascii="Arial" w:hAnsi="Arial" w:cs="Arial"/>
        <w:i/>
        <w:iCs/>
        <w:sz w:val="18"/>
        <w:szCs w:val="18"/>
      </w:rPr>
      <w:fldChar w:fldCharType="begin"/>
    </w:r>
    <w:r w:rsidRPr="00B142DC">
      <w:rPr>
        <w:rFonts w:ascii="Arial" w:hAnsi="Arial" w:cs="Arial"/>
        <w:i/>
        <w:iCs/>
        <w:sz w:val="18"/>
        <w:szCs w:val="18"/>
      </w:rPr>
      <w:instrText xml:space="preserve"> REF RFP \* CHARFORMAT   \* MERGEFORMAT </w:instrText>
    </w:r>
    <w:r w:rsidRPr="00B142DC">
      <w:rPr>
        <w:rFonts w:ascii="Arial" w:hAnsi="Arial" w:cs="Arial"/>
        <w:i/>
        <w:iCs/>
        <w:sz w:val="18"/>
        <w:szCs w:val="18"/>
      </w:rPr>
      <w:fldChar w:fldCharType="separate"/>
    </w:r>
    <w:r w:rsidR="00CE2B2D" w:rsidRPr="00CE2B2D">
      <w:rPr>
        <w:rFonts w:ascii="Arial" w:hAnsi="Arial" w:cs="Arial"/>
        <w:bCs/>
        <w:i/>
        <w:iCs/>
        <w:sz w:val="18"/>
        <w:szCs w:val="18"/>
      </w:rPr>
      <w:t>4110</w:t>
    </w:r>
    <w:r w:rsidRPr="00B142DC">
      <w:rPr>
        <w:rFonts w:ascii="Arial" w:hAnsi="Arial" w:cs="Arial"/>
        <w:i/>
        <w:iCs/>
        <w:sz w:val="18"/>
        <w:szCs w:val="18"/>
      </w:rPr>
      <w:fldChar w:fldCharType="end"/>
    </w:r>
  </w:p>
  <w:p w:rsidR="00C860F0" w:rsidRPr="00E6789D" w:rsidRDefault="00C860F0">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C860F0" w:rsidRPr="00E6789D" w:rsidRDefault="00C860F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Revised:  7/</w:t>
    </w:r>
    <w:r w:rsidR="00CE2B2D">
      <w:rPr>
        <w:rFonts w:ascii="Arial" w:hAnsi="Arial" w:cs="Arial"/>
        <w:i/>
        <w:iCs/>
        <w:sz w:val="18"/>
        <w:szCs w:val="18"/>
      </w:rPr>
      <w:t>30</w:t>
    </w:r>
    <w:r w:rsidRPr="00E6789D">
      <w:rPr>
        <w:rFonts w:ascii="Arial" w:hAnsi="Arial" w:cs="Arial"/>
        <w:i/>
        <w:iCs/>
        <w:sz w:val="18"/>
        <w:szCs w:val="18"/>
      </w:rPr>
      <w:t>/201</w:t>
    </w:r>
    <w:r>
      <w:rPr>
        <w:rFonts w:ascii="Arial" w:hAnsi="Arial" w:cs="Arial"/>
        <w:i/>
        <w:iCs/>
        <w:sz w:val="18"/>
        <w:szCs w:val="18"/>
      </w:rPr>
      <w:t>8</w:t>
    </w:r>
  </w:p>
  <w:p w:rsidR="00C860F0" w:rsidRDefault="00C860F0"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DE3363">
      <w:rPr>
        <w:rFonts w:ascii="Arial" w:hAnsi="Arial" w:cs="Arial"/>
        <w:i/>
        <w:iCs/>
        <w:sz w:val="18"/>
        <w:szCs w:val="18"/>
      </w:rPr>
      <w:fldChar w:fldCharType="begin"/>
    </w:r>
    <w:r w:rsidRPr="00DE3363">
      <w:rPr>
        <w:rFonts w:ascii="Arial" w:hAnsi="Arial" w:cs="Arial"/>
        <w:i/>
        <w:iCs/>
        <w:sz w:val="18"/>
        <w:szCs w:val="18"/>
      </w:rPr>
      <w:instrText xml:space="preserve"> REF RFP \* CHARFORMAT   \* MERGEFORMAT </w:instrText>
    </w:r>
    <w:r w:rsidRPr="00DE3363">
      <w:rPr>
        <w:rFonts w:ascii="Arial" w:hAnsi="Arial" w:cs="Arial"/>
        <w:i/>
        <w:iCs/>
        <w:sz w:val="18"/>
        <w:szCs w:val="18"/>
      </w:rPr>
      <w:fldChar w:fldCharType="separate"/>
    </w:r>
    <w:r w:rsidR="00CE2B2D" w:rsidRPr="00CE2B2D">
      <w:rPr>
        <w:rFonts w:ascii="Arial" w:hAnsi="Arial" w:cs="Arial"/>
        <w:bCs/>
        <w:i/>
        <w:iCs/>
        <w:sz w:val="18"/>
        <w:szCs w:val="18"/>
      </w:rPr>
      <w:t>4110</w:t>
    </w:r>
    <w:r w:rsidRPr="00DE3363">
      <w:rPr>
        <w:rFonts w:ascii="Arial" w:hAnsi="Arial" w:cs="Arial"/>
        <w:i/>
        <w:iCs/>
        <w:sz w:val="18"/>
        <w:szCs w:val="18"/>
      </w:rPr>
      <w:fldChar w:fldCharType="end"/>
    </w:r>
  </w:p>
  <w:p w:rsidR="00C860F0" w:rsidRPr="00E6789D" w:rsidRDefault="00C860F0">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C860F0" w:rsidRPr="00E6789D" w:rsidRDefault="00C860F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Revised:  7/</w:t>
    </w:r>
    <w:r>
      <w:rPr>
        <w:rFonts w:ascii="Arial" w:hAnsi="Arial" w:cs="Arial"/>
        <w:i/>
        <w:iCs/>
        <w:sz w:val="18"/>
        <w:szCs w:val="18"/>
      </w:rPr>
      <w:t>13</w:t>
    </w:r>
    <w:r w:rsidRPr="00E6789D">
      <w:rPr>
        <w:rFonts w:ascii="Arial" w:hAnsi="Arial" w:cs="Arial"/>
        <w:i/>
        <w:iCs/>
        <w:sz w:val="18"/>
        <w:szCs w:val="18"/>
      </w:rPr>
      <w:t>/201</w:t>
    </w:r>
    <w:r>
      <w:rPr>
        <w:rFonts w:ascii="Arial" w:hAnsi="Arial" w:cs="Arial"/>
        <w:i/>
        <w:iCs/>
        <w:sz w:val="18"/>
        <w:szCs w:val="18"/>
      </w:rPr>
      <w:t>8</w:t>
    </w:r>
  </w:p>
  <w:p w:rsidR="00C860F0" w:rsidRDefault="00C860F0"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DE3363">
      <w:rPr>
        <w:rFonts w:ascii="Arial" w:hAnsi="Arial" w:cs="Arial"/>
        <w:i/>
        <w:iCs/>
        <w:sz w:val="18"/>
        <w:szCs w:val="18"/>
      </w:rPr>
      <w:fldChar w:fldCharType="begin"/>
    </w:r>
    <w:r w:rsidRPr="00DE3363">
      <w:rPr>
        <w:rFonts w:ascii="Arial" w:hAnsi="Arial" w:cs="Arial"/>
        <w:i/>
        <w:iCs/>
        <w:sz w:val="18"/>
        <w:szCs w:val="18"/>
      </w:rPr>
      <w:instrText xml:space="preserve"> REF RFP \* CHARFORMAT   \* MERGEFORMAT </w:instrText>
    </w:r>
    <w:r w:rsidRPr="00DE3363">
      <w:rPr>
        <w:rFonts w:ascii="Arial" w:hAnsi="Arial" w:cs="Arial"/>
        <w:i/>
        <w:iCs/>
        <w:sz w:val="18"/>
        <w:szCs w:val="18"/>
      </w:rPr>
      <w:fldChar w:fldCharType="separate"/>
    </w:r>
    <w:r w:rsidR="00CE2B2D" w:rsidRPr="00CE2B2D">
      <w:rPr>
        <w:rFonts w:ascii="Arial" w:hAnsi="Arial" w:cs="Arial"/>
        <w:bCs/>
        <w:i/>
        <w:iCs/>
        <w:sz w:val="18"/>
        <w:szCs w:val="18"/>
      </w:rPr>
      <w:t>4110</w:t>
    </w:r>
    <w:r w:rsidRPr="00DE3363">
      <w:rPr>
        <w:rFonts w:ascii="Arial" w:hAnsi="Arial" w:cs="Arial"/>
        <w:i/>
        <w:iCs/>
        <w:sz w:val="18"/>
        <w:szCs w:val="18"/>
      </w:rPr>
      <w:fldChar w:fldCharType="end"/>
    </w:r>
  </w:p>
  <w:p w:rsidR="00C860F0" w:rsidRPr="00E6789D" w:rsidRDefault="00C860F0">
    <w:pPr>
      <w:pStyle w:val="Header2"/>
      <w:rPr>
        <w:rFonts w:ascii="Arial" w:hAnsi="Arial" w:cs="Arial"/>
        <w:iCs/>
        <w:sz w:val="18"/>
        <w:szCs w:val="18"/>
      </w:rPr>
    </w:pPr>
    <w:r w:rsidRPr="00E6789D">
      <w:rPr>
        <w:rFonts w:ascii="Arial" w:hAnsi="Arial" w:cs="Arial"/>
        <w:iCs/>
        <w:sz w:val="18"/>
        <w:szCs w:val="18"/>
      </w:rPr>
      <w:t>Section IX:  References</w:t>
    </w:r>
  </w:p>
  <w:p w:rsidR="00C860F0" w:rsidRPr="00E6789D" w:rsidRDefault="00C860F0">
    <w:pPr>
      <w:pStyle w:val="Header2"/>
      <w:rPr>
        <w:rFonts w:ascii="Arial" w:hAnsi="Arial" w:cs="Arial"/>
        <w:b/>
        <w:bCs/>
        <w:sz w:val="18"/>
        <w:szCs w:val="18"/>
      </w:rPr>
    </w:pPr>
    <w:r w:rsidRPr="00E6789D">
      <w:rPr>
        <w:rFonts w:ascii="Arial" w:hAnsi="Arial" w:cs="Arial"/>
        <w:iCs/>
        <w:sz w:val="18"/>
        <w:szCs w:val="18"/>
      </w:rPr>
      <w:t xml:space="preserve">Project No.: </w:t>
    </w:r>
    <w:r w:rsidRPr="00776095">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Revised:  7/</w:t>
    </w:r>
    <w:r w:rsidR="00CE2B2D">
      <w:rPr>
        <w:rFonts w:ascii="Arial" w:hAnsi="Arial" w:cs="Arial"/>
        <w:i/>
        <w:iCs/>
        <w:sz w:val="18"/>
        <w:szCs w:val="18"/>
      </w:rPr>
      <w:t>30</w:t>
    </w:r>
    <w:r w:rsidRPr="00E6789D">
      <w:rPr>
        <w:rFonts w:ascii="Arial" w:hAnsi="Arial" w:cs="Arial"/>
        <w:i/>
        <w:iCs/>
        <w:sz w:val="18"/>
        <w:szCs w:val="18"/>
      </w:rPr>
      <w:t>/201</w:t>
    </w:r>
    <w:r w:rsidR="00CE2B2D">
      <w:rPr>
        <w:rFonts w:ascii="Arial" w:hAnsi="Arial" w:cs="Arial"/>
        <w:i/>
        <w:iCs/>
        <w:sz w:val="18"/>
        <w:szCs w:val="18"/>
      </w:rPr>
      <w:t>8</w:t>
    </w:r>
  </w:p>
  <w:p w:rsidR="00C860F0" w:rsidRDefault="00C860F0"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DE3363">
      <w:rPr>
        <w:rFonts w:ascii="Arial" w:hAnsi="Arial" w:cs="Arial"/>
        <w:i/>
        <w:iCs/>
        <w:sz w:val="18"/>
        <w:szCs w:val="18"/>
      </w:rPr>
      <w:fldChar w:fldCharType="begin"/>
    </w:r>
    <w:r w:rsidRPr="00DE3363">
      <w:rPr>
        <w:rFonts w:ascii="Arial" w:hAnsi="Arial" w:cs="Arial"/>
        <w:i/>
        <w:iCs/>
        <w:sz w:val="18"/>
        <w:szCs w:val="18"/>
      </w:rPr>
      <w:instrText xml:space="preserve"> REF RFP \* CHARFORMAT   \* MERGEFORMAT </w:instrText>
    </w:r>
    <w:r w:rsidRPr="00DE3363">
      <w:rPr>
        <w:rFonts w:ascii="Arial" w:hAnsi="Arial" w:cs="Arial"/>
        <w:i/>
        <w:iCs/>
        <w:sz w:val="18"/>
        <w:szCs w:val="18"/>
      </w:rPr>
      <w:fldChar w:fldCharType="separate"/>
    </w:r>
    <w:r w:rsidR="00CE2B2D" w:rsidRPr="00CE2B2D">
      <w:rPr>
        <w:rFonts w:ascii="Arial" w:hAnsi="Arial" w:cs="Arial"/>
        <w:bCs/>
        <w:i/>
        <w:iCs/>
        <w:sz w:val="18"/>
        <w:szCs w:val="18"/>
      </w:rPr>
      <w:t>4110</w:t>
    </w:r>
    <w:r w:rsidRPr="00DE3363">
      <w:rPr>
        <w:rFonts w:ascii="Arial" w:hAnsi="Arial" w:cs="Arial"/>
        <w:i/>
        <w:iCs/>
        <w:sz w:val="18"/>
        <w:szCs w:val="18"/>
      </w:rPr>
      <w:fldChar w:fldCharType="end"/>
    </w:r>
  </w:p>
  <w:p w:rsidR="00C860F0" w:rsidRPr="00E6789D" w:rsidRDefault="00C860F0">
    <w:pPr>
      <w:pStyle w:val="Header2"/>
      <w:rPr>
        <w:rFonts w:ascii="Arial" w:hAnsi="Arial" w:cs="Arial"/>
        <w:iCs/>
        <w:sz w:val="18"/>
        <w:szCs w:val="18"/>
      </w:rPr>
    </w:pPr>
    <w:r w:rsidRPr="00E6789D">
      <w:rPr>
        <w:rFonts w:ascii="Arial" w:hAnsi="Arial" w:cs="Arial"/>
        <w:iCs/>
        <w:sz w:val="18"/>
        <w:szCs w:val="18"/>
      </w:rPr>
      <w:t>Exhibit A:  Standard Contract</w:t>
    </w:r>
  </w:p>
  <w:p w:rsidR="00C860F0" w:rsidRPr="00E6789D" w:rsidRDefault="00C860F0">
    <w:pPr>
      <w:pStyle w:val="Header2"/>
      <w:rPr>
        <w:rFonts w:ascii="Arial" w:hAnsi="Arial" w:cs="Arial"/>
        <w:iCs/>
        <w:sz w:val="18"/>
        <w:szCs w:val="18"/>
      </w:rPr>
    </w:pPr>
    <w:r w:rsidRPr="00E6789D">
      <w:rPr>
        <w:rFonts w:ascii="Arial" w:hAnsi="Arial" w:cs="Arial"/>
        <w:iCs/>
        <w:sz w:val="18"/>
        <w:szCs w:val="18"/>
      </w:rPr>
      <w:t xml:space="preserve">Project No.: </w:t>
    </w:r>
    <w:r w:rsidRPr="00DF36F5">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Revised:  7/</w:t>
    </w:r>
    <w:r w:rsidR="00CE2B2D">
      <w:rPr>
        <w:rFonts w:ascii="Arial" w:hAnsi="Arial" w:cs="Arial"/>
        <w:i/>
        <w:iCs/>
        <w:sz w:val="18"/>
        <w:szCs w:val="18"/>
      </w:rPr>
      <w:t>30</w:t>
    </w:r>
    <w:r w:rsidRPr="00E6789D">
      <w:rPr>
        <w:rFonts w:ascii="Arial" w:hAnsi="Arial" w:cs="Arial"/>
        <w:i/>
        <w:iCs/>
        <w:sz w:val="18"/>
        <w:szCs w:val="18"/>
      </w:rPr>
      <w:t>/201</w:t>
    </w:r>
    <w:r>
      <w:rPr>
        <w:rFonts w:ascii="Arial" w:hAnsi="Arial" w:cs="Arial"/>
        <w:i/>
        <w:iCs/>
        <w:sz w:val="18"/>
        <w:szCs w:val="18"/>
      </w:rPr>
      <w:t>8</w:t>
    </w:r>
  </w:p>
  <w:p w:rsidR="00C860F0" w:rsidRDefault="00C860F0"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A06614" w:rsidRDefault="00C860F0" w:rsidP="00C146CB">
    <w:pPr>
      <w:pStyle w:val="Header"/>
      <w:rPr>
        <w:rFonts w:ascii="Arial" w:hAnsi="Arial" w:cs="Arial"/>
        <w:b/>
        <w:i/>
        <w:iCs/>
        <w:sz w:val="18"/>
        <w:szCs w:val="18"/>
      </w:rPr>
    </w:pPr>
    <w:r w:rsidRPr="004E3357">
      <w:rPr>
        <w:rFonts w:ascii="Arial" w:hAnsi="Arial" w:cs="Arial"/>
        <w:i/>
        <w:iCs/>
        <w:sz w:val="18"/>
        <w:szCs w:val="18"/>
      </w:rPr>
      <w:t xml:space="preserve">RFP No.: </w:t>
    </w:r>
    <w:r w:rsidRPr="00A06614">
      <w:rPr>
        <w:rFonts w:ascii="Arial" w:hAnsi="Arial" w:cs="Arial"/>
        <w:i/>
        <w:iCs/>
        <w:sz w:val="18"/>
        <w:szCs w:val="18"/>
      </w:rPr>
      <w:fldChar w:fldCharType="begin"/>
    </w:r>
    <w:r w:rsidRPr="00A06614">
      <w:rPr>
        <w:rFonts w:ascii="Arial" w:hAnsi="Arial" w:cs="Arial"/>
        <w:i/>
        <w:iCs/>
        <w:sz w:val="18"/>
        <w:szCs w:val="18"/>
      </w:rPr>
      <w:instrText xml:space="preserve"> REF RFP \* CHARFORMAT   \* MERGEFORMAT </w:instrText>
    </w:r>
    <w:r w:rsidRPr="00A06614">
      <w:rPr>
        <w:rFonts w:ascii="Arial" w:hAnsi="Arial" w:cs="Arial"/>
        <w:i/>
        <w:iCs/>
        <w:sz w:val="18"/>
        <w:szCs w:val="18"/>
      </w:rPr>
      <w:fldChar w:fldCharType="separate"/>
    </w:r>
    <w:r w:rsidR="00CE2B2D" w:rsidRPr="00CE2B2D">
      <w:rPr>
        <w:rFonts w:ascii="Arial" w:hAnsi="Arial" w:cs="Arial"/>
        <w:bCs/>
        <w:i/>
        <w:iCs/>
        <w:sz w:val="18"/>
        <w:szCs w:val="18"/>
      </w:rPr>
      <w:t>4110</w:t>
    </w:r>
    <w:r w:rsidRPr="00A06614">
      <w:rPr>
        <w:rFonts w:ascii="Arial" w:hAnsi="Arial" w:cs="Arial"/>
        <w:i/>
        <w:iCs/>
        <w:sz w:val="18"/>
        <w:szCs w:val="18"/>
      </w:rPr>
      <w:fldChar w:fldCharType="end"/>
    </w:r>
  </w:p>
  <w:p w:rsidR="00C860F0" w:rsidRPr="004E3357" w:rsidRDefault="00C860F0" w:rsidP="00C146CB">
    <w:pPr>
      <w:pStyle w:val="Header2"/>
      <w:rPr>
        <w:rFonts w:ascii="Arial" w:hAnsi="Arial" w:cs="Arial"/>
        <w:sz w:val="18"/>
        <w:szCs w:val="18"/>
      </w:rPr>
    </w:pPr>
    <w:r w:rsidRPr="004E3357">
      <w:rPr>
        <w:rFonts w:ascii="Arial" w:hAnsi="Arial" w:cs="Arial"/>
        <w:sz w:val="18"/>
        <w:szCs w:val="18"/>
      </w:rPr>
      <w:t>ITS RFP Response Checklist</w:t>
    </w:r>
  </w:p>
  <w:p w:rsidR="00C860F0" w:rsidRPr="004E3357" w:rsidRDefault="00C860F0" w:rsidP="00C146CB">
    <w:pPr>
      <w:pStyle w:val="Header2"/>
      <w:rPr>
        <w:rFonts w:ascii="Arial" w:hAnsi="Arial" w:cs="Arial"/>
        <w:sz w:val="18"/>
        <w:szCs w:val="18"/>
      </w:rPr>
    </w:pPr>
    <w:r w:rsidRPr="004E3357">
      <w:rPr>
        <w:rFonts w:ascii="Arial" w:hAnsi="Arial" w:cs="Arial"/>
        <w:iCs/>
        <w:sz w:val="18"/>
        <w:szCs w:val="18"/>
      </w:rPr>
      <w:t xml:space="preserve">Project No.: </w:t>
    </w:r>
    <w:r w:rsidRPr="00414202">
      <w:rPr>
        <w:rFonts w:ascii="Arial" w:hAnsi="Arial" w:cs="Arial"/>
        <w:bCs/>
        <w:sz w:val="18"/>
        <w:szCs w:val="18"/>
      </w:rPr>
      <w:t>43271</w:t>
    </w:r>
  </w:p>
  <w:p w:rsidR="00C860F0" w:rsidRPr="004E3357" w:rsidRDefault="00C860F0">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C860F0" w:rsidRDefault="00C86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C35B4" w:rsidRDefault="00C860F0">
    <w:pPr>
      <w:pStyle w:val="Header"/>
      <w:rPr>
        <w:rFonts w:ascii="Arial" w:hAnsi="Arial" w:cs="Arial"/>
        <w:i/>
        <w:iCs/>
        <w:sz w:val="18"/>
        <w:szCs w:val="18"/>
      </w:rPr>
    </w:pPr>
    <w:r w:rsidRPr="00EC35B4">
      <w:rPr>
        <w:rFonts w:ascii="Arial" w:hAnsi="Arial" w:cs="Arial"/>
        <w:i/>
        <w:iCs/>
        <w:sz w:val="18"/>
        <w:szCs w:val="18"/>
      </w:rPr>
      <w:t xml:space="preserve">RFP No.: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rPr>
        <w:rFonts w:ascii="Arial" w:hAnsi="Arial" w:cs="Arial"/>
        <w:sz w:val="18"/>
        <w:szCs w:val="18"/>
      </w:rPr>
    </w:pPr>
    <w:r w:rsidRPr="00E6789D">
      <w:rPr>
        <w:rFonts w:ascii="Arial" w:hAnsi="Arial" w:cs="Arial"/>
        <w:sz w:val="18"/>
        <w:szCs w:val="18"/>
      </w:rPr>
      <w:t xml:space="preserve">Table of Contents </w:t>
    </w:r>
  </w:p>
  <w:p w:rsidR="00C860F0" w:rsidRPr="00E6789D" w:rsidRDefault="00C860F0">
    <w:pPr>
      <w:pStyle w:val="Header2"/>
      <w:rPr>
        <w:rFonts w:ascii="Arial" w:hAnsi="Arial" w:cs="Arial"/>
        <w:sz w:val="18"/>
        <w:szCs w:val="18"/>
      </w:rPr>
    </w:pPr>
    <w:r w:rsidRPr="00E6789D">
      <w:rPr>
        <w:rFonts w:ascii="Arial" w:hAnsi="Arial" w:cs="Arial"/>
        <w:iCs/>
        <w:sz w:val="18"/>
        <w:szCs w:val="18"/>
      </w:rPr>
      <w:t xml:space="preserve">Project No.: </w:t>
    </w:r>
    <w:r w:rsidRPr="00776DD9">
      <w:rPr>
        <w:rFonts w:ascii="Arial" w:hAnsi="Arial" w:cs="Arial"/>
        <w:bCs/>
        <w:sz w:val="18"/>
        <w:szCs w:val="18"/>
      </w:rPr>
      <w:t>43271</w:t>
    </w:r>
  </w:p>
  <w:p w:rsidR="00C860F0" w:rsidRPr="00E6789D" w:rsidRDefault="00C860F0">
    <w:pPr>
      <w:pStyle w:val="Header"/>
      <w:rPr>
        <w:rFonts w:ascii="Arial" w:hAnsi="Arial" w:cs="Arial"/>
        <w:i/>
        <w:iCs/>
        <w:sz w:val="18"/>
        <w:szCs w:val="18"/>
      </w:rPr>
    </w:pPr>
    <w:r w:rsidRPr="00E6789D">
      <w:rPr>
        <w:rFonts w:ascii="Arial" w:hAnsi="Arial" w:cs="Arial"/>
        <w:i/>
        <w:iCs/>
        <w:sz w:val="18"/>
        <w:szCs w:val="18"/>
      </w:rPr>
      <w:t>Revised:  7/1/2013</w:t>
    </w:r>
  </w:p>
  <w:p w:rsidR="00C860F0" w:rsidRDefault="00C860F0">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Default="00C860F0">
    <w:pPr>
      <w:pStyle w:val="Header"/>
    </w:pPr>
    <w:r>
      <w:t xml:space="preserve">RFP NO:  </w:t>
    </w:r>
    <w:r>
      <w:rPr>
        <w:b/>
        <w:bCs/>
      </w:rPr>
      <w:fldChar w:fldCharType="begin"/>
    </w:r>
    <w:r>
      <w:rPr>
        <w:b/>
        <w:bCs/>
      </w:rPr>
      <w:instrText xml:space="preserve"> REF RFP \* MERGEFORMAT </w:instrText>
    </w:r>
    <w:r>
      <w:rPr>
        <w:b/>
        <w:bCs/>
      </w:rPr>
      <w:fldChar w:fldCharType="separate"/>
    </w:r>
    <w:r w:rsidR="00CE2B2D" w:rsidRPr="00CE2B2D">
      <w:rPr>
        <w:b/>
        <w:bCs/>
      </w:rPr>
      <w:t>4110</w:t>
    </w:r>
    <w:r>
      <w:rPr>
        <w:b/>
        <w:bCs/>
      </w:rPr>
      <w:fldChar w:fldCharType="end"/>
    </w:r>
  </w:p>
  <w:p w:rsidR="00C860F0" w:rsidRDefault="00C860F0">
    <w:pPr>
      <w:pStyle w:val="Header2"/>
    </w:pPr>
    <w:r>
      <w:rPr>
        <w:sz w:val="18"/>
      </w:rPr>
      <w:t>Section III:  Vendor Information</w:t>
    </w:r>
  </w:p>
  <w:p w:rsidR="00C860F0" w:rsidRDefault="00C860F0">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RFP No.</w:t>
    </w:r>
    <w:r w:rsidRPr="00EC35B4">
      <w:rPr>
        <w:rFonts w:ascii="Arial" w:hAnsi="Arial" w:cs="Arial"/>
        <w:i/>
        <w:iCs/>
        <w:sz w:val="18"/>
        <w:szCs w:val="18"/>
      </w:rPr>
      <w:t xml:space="preserve">: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rPr>
        <w:rFonts w:ascii="Arial" w:hAnsi="Arial" w:cs="Arial"/>
        <w:sz w:val="18"/>
        <w:szCs w:val="18"/>
      </w:rPr>
    </w:pPr>
    <w:r w:rsidRPr="00E6789D">
      <w:rPr>
        <w:rFonts w:ascii="Arial" w:hAnsi="Arial" w:cs="Arial"/>
        <w:sz w:val="18"/>
        <w:szCs w:val="18"/>
      </w:rPr>
      <w:t xml:space="preserve">Proposal Bonds </w:t>
    </w:r>
  </w:p>
  <w:p w:rsidR="00C860F0" w:rsidRPr="00E6789D" w:rsidRDefault="00C860F0">
    <w:pPr>
      <w:pStyle w:val="Header2"/>
      <w:rPr>
        <w:rFonts w:ascii="Arial" w:hAnsi="Arial" w:cs="Arial"/>
        <w:sz w:val="18"/>
        <w:szCs w:val="18"/>
      </w:rPr>
    </w:pPr>
    <w:r w:rsidRPr="00E6789D">
      <w:rPr>
        <w:rFonts w:ascii="Arial" w:hAnsi="Arial" w:cs="Arial"/>
        <w:iCs/>
        <w:sz w:val="18"/>
        <w:szCs w:val="18"/>
      </w:rPr>
      <w:t xml:space="preserve">Project No.: </w:t>
    </w:r>
    <w:r w:rsidRPr="00776DD9">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Revised:  7/1/2013</w:t>
    </w:r>
  </w:p>
  <w:p w:rsidR="00C860F0" w:rsidRDefault="00C860F0"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C860F0" w:rsidRPr="00E6789D" w:rsidRDefault="00C860F0">
    <w:pPr>
      <w:pStyle w:val="Header2"/>
      <w:rPr>
        <w:rFonts w:ascii="Arial" w:hAnsi="Arial" w:cs="Arial"/>
        <w:sz w:val="18"/>
        <w:szCs w:val="18"/>
      </w:rPr>
    </w:pPr>
    <w:r w:rsidRPr="00E6789D">
      <w:rPr>
        <w:rFonts w:ascii="Arial" w:hAnsi="Arial" w:cs="Arial"/>
        <w:iCs/>
        <w:sz w:val="18"/>
        <w:szCs w:val="18"/>
      </w:rPr>
      <w:t xml:space="preserve">Project No.: </w:t>
    </w:r>
    <w:r w:rsidRPr="00776DD9">
      <w:rPr>
        <w:rFonts w:ascii="Arial" w:hAnsi="Arial" w:cs="Arial"/>
        <w:bCs/>
        <w:sz w:val="18"/>
        <w:szCs w:val="18"/>
      </w:rPr>
      <w:t>43271</w:t>
    </w:r>
  </w:p>
  <w:p w:rsidR="00C860F0" w:rsidRPr="00E6789D" w:rsidRDefault="00C860F0" w:rsidP="00C269F9">
    <w:pPr>
      <w:pStyle w:val="Header"/>
      <w:rPr>
        <w:rFonts w:ascii="Arial" w:hAnsi="Arial" w:cs="Arial"/>
      </w:rPr>
    </w:pPr>
    <w:r w:rsidRPr="00E6789D">
      <w:rPr>
        <w:rFonts w:ascii="Arial" w:hAnsi="Arial" w:cs="Arial"/>
        <w:i/>
        <w:iCs/>
        <w:sz w:val="18"/>
        <w:szCs w:val="18"/>
      </w:rPr>
      <w:t>Revised:  7/1/2013</w:t>
    </w:r>
  </w:p>
  <w:p w:rsidR="00C860F0" w:rsidRDefault="00C860F0">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C35B4" w:rsidRDefault="00C860F0">
    <w:pPr>
      <w:pStyle w:val="Header"/>
      <w:rPr>
        <w:rFonts w:ascii="Arial" w:hAnsi="Arial" w:cs="Arial"/>
        <w:i/>
        <w:iCs/>
        <w:sz w:val="18"/>
        <w:szCs w:val="18"/>
      </w:rPr>
    </w:pPr>
    <w:r w:rsidRPr="00E6789D">
      <w:rPr>
        <w:rFonts w:ascii="Arial" w:hAnsi="Arial" w:cs="Arial"/>
        <w:i/>
        <w:iCs/>
        <w:sz w:val="18"/>
        <w:szCs w:val="18"/>
      </w:rPr>
      <w:t>RFP No</w:t>
    </w:r>
    <w:r w:rsidRPr="00EC35B4">
      <w:rPr>
        <w:rFonts w:ascii="Arial" w:hAnsi="Arial" w:cs="Arial"/>
        <w:i/>
        <w:iCs/>
        <w:sz w:val="18"/>
        <w:szCs w:val="18"/>
      </w:rPr>
      <w:t xml:space="preserve">.: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tabs>
        <w:tab w:val="center" w:pos="4680"/>
        <w:tab w:val="right" w:pos="9360"/>
      </w:tabs>
      <w:jc w:val="left"/>
      <w:rPr>
        <w:rFonts w:ascii="Arial" w:hAnsi="Arial" w:cs="Arial"/>
        <w:iCs/>
        <w:sz w:val="18"/>
        <w:szCs w:val="18"/>
      </w:rPr>
    </w:pPr>
    <w:r w:rsidRPr="00EC35B4">
      <w:rPr>
        <w:rFonts w:ascii="Arial" w:hAnsi="Arial" w:cs="Arial"/>
        <w:iCs/>
        <w:sz w:val="18"/>
        <w:szCs w:val="18"/>
      </w:rPr>
      <w:tab/>
    </w:r>
    <w:r w:rsidRPr="00EC35B4">
      <w:rPr>
        <w:rFonts w:ascii="Arial" w:hAnsi="Arial" w:cs="Arial"/>
        <w:iCs/>
        <w:sz w:val="18"/>
        <w:szCs w:val="18"/>
      </w:rPr>
      <w:tab/>
      <w:t>Section II:  Proposal Submission Requirements</w:t>
    </w:r>
  </w:p>
  <w:p w:rsidR="00C860F0" w:rsidRPr="00E6789D" w:rsidRDefault="00C860F0">
    <w:pPr>
      <w:pStyle w:val="Header2"/>
      <w:rPr>
        <w:rFonts w:ascii="Arial" w:hAnsi="Arial" w:cs="Arial"/>
        <w:iCs/>
        <w:sz w:val="18"/>
        <w:szCs w:val="18"/>
      </w:rPr>
    </w:pPr>
    <w:r w:rsidRPr="00E6789D">
      <w:rPr>
        <w:rFonts w:ascii="Arial" w:hAnsi="Arial" w:cs="Arial"/>
        <w:iCs/>
        <w:sz w:val="18"/>
        <w:szCs w:val="18"/>
      </w:rPr>
      <w:t xml:space="preserve">Project No.: </w:t>
    </w:r>
    <w:r w:rsidRPr="00776DD9">
      <w:rPr>
        <w:rFonts w:ascii="Arial" w:hAnsi="Arial" w:cs="Arial"/>
        <w:bCs/>
        <w:sz w:val="18"/>
        <w:szCs w:val="18"/>
      </w:rPr>
      <w:t>43271</w:t>
    </w:r>
  </w:p>
  <w:p w:rsidR="00C860F0" w:rsidRDefault="00C860F0" w:rsidP="00C269F9">
    <w:pPr>
      <w:pStyle w:val="Header"/>
    </w:pPr>
    <w:r w:rsidRPr="00E6789D">
      <w:rPr>
        <w:rFonts w:ascii="Arial" w:hAnsi="Arial" w:cs="Arial"/>
        <w:i/>
        <w:iCs/>
        <w:sz w:val="18"/>
        <w:szCs w:val="18"/>
      </w:rPr>
      <w:t>Revised:  7/1/2013</w:t>
    </w:r>
  </w:p>
  <w:p w:rsidR="00C860F0" w:rsidRDefault="00C860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6789D" w:rsidRDefault="00C860F0">
    <w:pPr>
      <w:pStyle w:val="Header"/>
      <w:rPr>
        <w:rFonts w:ascii="Arial" w:hAnsi="Arial" w:cs="Arial"/>
        <w:i/>
        <w:iCs/>
        <w:sz w:val="18"/>
        <w:szCs w:val="18"/>
      </w:rPr>
    </w:pPr>
    <w:r w:rsidRPr="00E6789D">
      <w:rPr>
        <w:rFonts w:ascii="Arial" w:hAnsi="Arial" w:cs="Arial"/>
        <w:i/>
        <w:iCs/>
        <w:sz w:val="18"/>
        <w:szCs w:val="18"/>
      </w:rPr>
      <w:t xml:space="preserve">RFP No.: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rPr>
        <w:rFonts w:ascii="Arial" w:hAnsi="Arial" w:cs="Arial"/>
        <w:iCs/>
        <w:sz w:val="18"/>
        <w:szCs w:val="18"/>
      </w:rPr>
    </w:pPr>
    <w:r w:rsidRPr="00E6789D">
      <w:rPr>
        <w:rFonts w:ascii="Arial" w:hAnsi="Arial" w:cs="Arial"/>
        <w:iCs/>
        <w:sz w:val="18"/>
        <w:szCs w:val="18"/>
      </w:rPr>
      <w:t>Section III:  Vendor Information</w:t>
    </w:r>
  </w:p>
  <w:p w:rsidR="00C860F0" w:rsidRPr="00E6789D" w:rsidRDefault="00C860F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776DD9">
      <w:rPr>
        <w:rFonts w:ascii="Arial" w:hAnsi="Arial" w:cs="Arial"/>
        <w:bCs/>
        <w:sz w:val="18"/>
        <w:szCs w:val="18"/>
      </w:rPr>
      <w:t>43271</w:t>
    </w:r>
  </w:p>
  <w:p w:rsidR="00C860F0" w:rsidRDefault="00C860F0"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C860F0" w:rsidRDefault="00C860F0">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0" w:rsidRPr="00EC35B4" w:rsidRDefault="00C860F0">
    <w:pPr>
      <w:pStyle w:val="Header"/>
      <w:rPr>
        <w:rFonts w:ascii="Arial" w:hAnsi="Arial" w:cs="Arial"/>
        <w:i/>
        <w:iCs/>
        <w:sz w:val="18"/>
        <w:szCs w:val="18"/>
      </w:rPr>
    </w:pPr>
    <w:r w:rsidRPr="00E6789D">
      <w:rPr>
        <w:rFonts w:ascii="Arial" w:hAnsi="Arial" w:cs="Arial"/>
        <w:i/>
        <w:iCs/>
        <w:sz w:val="18"/>
        <w:szCs w:val="18"/>
      </w:rPr>
      <w:t>RFP No</w:t>
    </w:r>
    <w:r w:rsidRPr="00EC35B4">
      <w:rPr>
        <w:rFonts w:ascii="Arial" w:hAnsi="Arial" w:cs="Arial"/>
        <w:i/>
        <w:iCs/>
        <w:sz w:val="18"/>
        <w:szCs w:val="18"/>
      </w:rPr>
      <w:t xml:space="preserve">.: </w:t>
    </w:r>
    <w:r w:rsidRPr="00EC35B4">
      <w:rPr>
        <w:rFonts w:ascii="Arial" w:hAnsi="Arial" w:cs="Arial"/>
        <w:i/>
        <w:iCs/>
        <w:sz w:val="18"/>
        <w:szCs w:val="18"/>
      </w:rPr>
      <w:fldChar w:fldCharType="begin"/>
    </w:r>
    <w:r w:rsidRPr="00EC35B4">
      <w:rPr>
        <w:rFonts w:ascii="Arial" w:hAnsi="Arial" w:cs="Arial"/>
        <w:i/>
        <w:iCs/>
        <w:sz w:val="18"/>
        <w:szCs w:val="18"/>
      </w:rPr>
      <w:instrText xml:space="preserve"> REF RFP \* CHARFORMAT   \* MERGEFORMAT </w:instrText>
    </w:r>
    <w:r w:rsidRPr="00EC35B4">
      <w:rPr>
        <w:rFonts w:ascii="Arial" w:hAnsi="Arial" w:cs="Arial"/>
        <w:i/>
        <w:iCs/>
        <w:sz w:val="18"/>
        <w:szCs w:val="18"/>
      </w:rPr>
      <w:fldChar w:fldCharType="separate"/>
    </w:r>
    <w:r w:rsidR="00CE2B2D" w:rsidRPr="00CE2B2D">
      <w:rPr>
        <w:rFonts w:ascii="Arial" w:hAnsi="Arial" w:cs="Arial"/>
        <w:bCs/>
        <w:i/>
        <w:iCs/>
        <w:sz w:val="18"/>
        <w:szCs w:val="18"/>
      </w:rPr>
      <w:t>4110</w:t>
    </w:r>
    <w:r w:rsidRPr="00EC35B4">
      <w:rPr>
        <w:rFonts w:ascii="Arial" w:hAnsi="Arial" w:cs="Arial"/>
        <w:i/>
        <w:iCs/>
        <w:sz w:val="18"/>
        <w:szCs w:val="18"/>
      </w:rPr>
      <w:fldChar w:fldCharType="end"/>
    </w:r>
  </w:p>
  <w:p w:rsidR="00C860F0" w:rsidRPr="00E6789D" w:rsidRDefault="00C860F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C860F0" w:rsidRPr="00EC35B4" w:rsidRDefault="00C860F0">
    <w:pPr>
      <w:pStyle w:val="Header2"/>
      <w:rPr>
        <w:rFonts w:ascii="Arial" w:hAnsi="Arial" w:cs="Arial"/>
        <w:iCs/>
        <w:sz w:val="18"/>
        <w:szCs w:val="18"/>
      </w:rPr>
    </w:pPr>
    <w:r w:rsidRPr="00E6789D">
      <w:rPr>
        <w:rFonts w:ascii="Arial" w:hAnsi="Arial" w:cs="Arial"/>
        <w:iCs/>
        <w:sz w:val="18"/>
        <w:szCs w:val="18"/>
      </w:rPr>
      <w:t>Project No</w:t>
    </w:r>
    <w:r w:rsidRPr="00EC35B4">
      <w:rPr>
        <w:rFonts w:ascii="Arial" w:hAnsi="Arial" w:cs="Arial"/>
        <w:iCs/>
        <w:sz w:val="18"/>
        <w:szCs w:val="18"/>
      </w:rPr>
      <w:t xml:space="preserve">.: </w:t>
    </w:r>
    <w:r>
      <w:rPr>
        <w:rFonts w:ascii="Arial" w:hAnsi="Arial" w:cs="Arial"/>
        <w:sz w:val="18"/>
        <w:szCs w:val="18"/>
      </w:rPr>
      <w:t>43271</w:t>
    </w:r>
  </w:p>
  <w:p w:rsidR="00C860F0" w:rsidRPr="00EC35B4" w:rsidRDefault="00C860F0" w:rsidP="00C269F9">
    <w:pPr>
      <w:pStyle w:val="Header"/>
    </w:pPr>
    <w:r w:rsidRPr="00EC35B4">
      <w:rPr>
        <w:rFonts w:ascii="Arial" w:hAnsi="Arial" w:cs="Arial"/>
        <w:i/>
        <w:iCs/>
        <w:sz w:val="18"/>
        <w:szCs w:val="18"/>
      </w:rPr>
      <w:t>Revised: 10/2/2017</w:t>
    </w:r>
  </w:p>
  <w:p w:rsidR="00C860F0" w:rsidRDefault="00C8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72663FC0"/>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2340"/>
        </w:tabs>
        <w:ind w:left="2340" w:firstLine="0"/>
      </w:pPr>
      <w:rPr>
        <w:rFonts w:ascii="Arial" w:hAnsi="Arial" w:cs="Arial" w:hint="default"/>
        <w:sz w:val="22"/>
        <w:szCs w:val="22"/>
      </w:rPr>
    </w:lvl>
    <w:lvl w:ilvl="3">
      <w:start w:val="1"/>
      <w:numFmt w:val="decimal"/>
      <w:pStyle w:val="Level4"/>
      <w:lvlText w:val="%1.%2.%3.%4"/>
      <w:lvlJc w:val="left"/>
      <w:pPr>
        <w:tabs>
          <w:tab w:val="num" w:pos="4230"/>
        </w:tabs>
        <w:ind w:left="4230" w:hanging="1080"/>
      </w:pPr>
      <w:rPr>
        <w:rFonts w:ascii="Arial" w:hAnsi="Arial" w:cs="Arial" w:hint="default"/>
        <w:sz w:val="22"/>
        <w:szCs w:val="22"/>
      </w:rPr>
    </w:lvl>
    <w:lvl w:ilvl="4">
      <w:start w:val="1"/>
      <w:numFmt w:val="decimal"/>
      <w:pStyle w:val="Level5"/>
      <w:lvlText w:val="%1.%2.%3.%4.%5"/>
      <w:lvlJc w:val="left"/>
      <w:pPr>
        <w:tabs>
          <w:tab w:val="num" w:pos="5040"/>
        </w:tabs>
        <w:ind w:left="5040" w:hanging="1080"/>
      </w:pPr>
      <w:rPr>
        <w:rFonts w:ascii="Arial" w:hAnsi="Arial" w:cs="Arial" w:hint="default"/>
        <w:sz w:val="22"/>
        <w:szCs w:val="22"/>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03958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7E40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3"/>
  </w:num>
  <w:num w:numId="16">
    <w:abstractNumId w:val="1"/>
  </w:num>
  <w:num w:numId="17">
    <w:abstractNumId w:val="2"/>
  </w:num>
  <w:num w:numId="18">
    <w:abstractNumId w:val="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5A"/>
    <w:rsid w:val="0000027C"/>
    <w:rsid w:val="0001389D"/>
    <w:rsid w:val="00017868"/>
    <w:rsid w:val="00017C53"/>
    <w:rsid w:val="0002205B"/>
    <w:rsid w:val="00024277"/>
    <w:rsid w:val="00030895"/>
    <w:rsid w:val="000310B5"/>
    <w:rsid w:val="00034B5E"/>
    <w:rsid w:val="00037A49"/>
    <w:rsid w:val="00043999"/>
    <w:rsid w:val="000504D7"/>
    <w:rsid w:val="00063D34"/>
    <w:rsid w:val="00065698"/>
    <w:rsid w:val="00072C22"/>
    <w:rsid w:val="000742A1"/>
    <w:rsid w:val="00084383"/>
    <w:rsid w:val="0008487A"/>
    <w:rsid w:val="0009088A"/>
    <w:rsid w:val="00091C61"/>
    <w:rsid w:val="00092450"/>
    <w:rsid w:val="0009523C"/>
    <w:rsid w:val="000B162F"/>
    <w:rsid w:val="000B568B"/>
    <w:rsid w:val="000C1E0C"/>
    <w:rsid w:val="000C3D9A"/>
    <w:rsid w:val="000C3D9B"/>
    <w:rsid w:val="000C669E"/>
    <w:rsid w:val="000D3574"/>
    <w:rsid w:val="000D70BB"/>
    <w:rsid w:val="000E1818"/>
    <w:rsid w:val="000E4915"/>
    <w:rsid w:val="000F04D0"/>
    <w:rsid w:val="000F3BFE"/>
    <w:rsid w:val="00100CD6"/>
    <w:rsid w:val="00107933"/>
    <w:rsid w:val="00111A7A"/>
    <w:rsid w:val="00113829"/>
    <w:rsid w:val="001258AE"/>
    <w:rsid w:val="00140D40"/>
    <w:rsid w:val="00142CFD"/>
    <w:rsid w:val="0014443C"/>
    <w:rsid w:val="001448EE"/>
    <w:rsid w:val="001528E8"/>
    <w:rsid w:val="001552BA"/>
    <w:rsid w:val="0016617A"/>
    <w:rsid w:val="00167260"/>
    <w:rsid w:val="001674AF"/>
    <w:rsid w:val="00167BF9"/>
    <w:rsid w:val="00173E93"/>
    <w:rsid w:val="00174D4C"/>
    <w:rsid w:val="00183F5D"/>
    <w:rsid w:val="001904C3"/>
    <w:rsid w:val="00190747"/>
    <w:rsid w:val="0019707F"/>
    <w:rsid w:val="001A27BE"/>
    <w:rsid w:val="001A40A0"/>
    <w:rsid w:val="001B226C"/>
    <w:rsid w:val="001B3154"/>
    <w:rsid w:val="001B34D0"/>
    <w:rsid w:val="001B3D9F"/>
    <w:rsid w:val="001C619E"/>
    <w:rsid w:val="001D0AA0"/>
    <w:rsid w:val="001D409E"/>
    <w:rsid w:val="001D4BB5"/>
    <w:rsid w:val="001D52BF"/>
    <w:rsid w:val="001D73A3"/>
    <w:rsid w:val="001E365E"/>
    <w:rsid w:val="001F15AD"/>
    <w:rsid w:val="001F3E73"/>
    <w:rsid w:val="001F40AE"/>
    <w:rsid w:val="00212064"/>
    <w:rsid w:val="00217C4D"/>
    <w:rsid w:val="0022523B"/>
    <w:rsid w:val="00227F7A"/>
    <w:rsid w:val="00230581"/>
    <w:rsid w:val="00232EAA"/>
    <w:rsid w:val="002421E8"/>
    <w:rsid w:val="00244856"/>
    <w:rsid w:val="00244D26"/>
    <w:rsid w:val="002469CF"/>
    <w:rsid w:val="0025628B"/>
    <w:rsid w:val="002676B7"/>
    <w:rsid w:val="002718DD"/>
    <w:rsid w:val="0027425D"/>
    <w:rsid w:val="0027508C"/>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D5BCC"/>
    <w:rsid w:val="002E021B"/>
    <w:rsid w:val="002E28C7"/>
    <w:rsid w:val="002E609F"/>
    <w:rsid w:val="002F396A"/>
    <w:rsid w:val="00301E1E"/>
    <w:rsid w:val="00306430"/>
    <w:rsid w:val="0031008D"/>
    <w:rsid w:val="00310D8C"/>
    <w:rsid w:val="003158BF"/>
    <w:rsid w:val="00315B0A"/>
    <w:rsid w:val="00316666"/>
    <w:rsid w:val="003222E3"/>
    <w:rsid w:val="00331865"/>
    <w:rsid w:val="00341BF5"/>
    <w:rsid w:val="003465C7"/>
    <w:rsid w:val="0035091E"/>
    <w:rsid w:val="00351D1F"/>
    <w:rsid w:val="003560BD"/>
    <w:rsid w:val="0036050C"/>
    <w:rsid w:val="003721A1"/>
    <w:rsid w:val="00377699"/>
    <w:rsid w:val="0038145D"/>
    <w:rsid w:val="00385D33"/>
    <w:rsid w:val="0039128A"/>
    <w:rsid w:val="00391B93"/>
    <w:rsid w:val="003965BC"/>
    <w:rsid w:val="003B1712"/>
    <w:rsid w:val="003B574F"/>
    <w:rsid w:val="003C0A2B"/>
    <w:rsid w:val="003C309A"/>
    <w:rsid w:val="003C3C8C"/>
    <w:rsid w:val="003D0814"/>
    <w:rsid w:val="003D4573"/>
    <w:rsid w:val="003D71F8"/>
    <w:rsid w:val="003E2C4F"/>
    <w:rsid w:val="003F150B"/>
    <w:rsid w:val="003F7367"/>
    <w:rsid w:val="00412D6E"/>
    <w:rsid w:val="00414202"/>
    <w:rsid w:val="00425D23"/>
    <w:rsid w:val="004340A5"/>
    <w:rsid w:val="00435BD8"/>
    <w:rsid w:val="0043639F"/>
    <w:rsid w:val="00440FEE"/>
    <w:rsid w:val="0044312C"/>
    <w:rsid w:val="0045495A"/>
    <w:rsid w:val="00460B6B"/>
    <w:rsid w:val="004610A5"/>
    <w:rsid w:val="00465581"/>
    <w:rsid w:val="004819D0"/>
    <w:rsid w:val="00490A09"/>
    <w:rsid w:val="004920DB"/>
    <w:rsid w:val="00492679"/>
    <w:rsid w:val="00493ECB"/>
    <w:rsid w:val="004A080B"/>
    <w:rsid w:val="004A32C6"/>
    <w:rsid w:val="004A3EC8"/>
    <w:rsid w:val="004A4CEC"/>
    <w:rsid w:val="004B0B83"/>
    <w:rsid w:val="004B0DED"/>
    <w:rsid w:val="004B29DD"/>
    <w:rsid w:val="004B388C"/>
    <w:rsid w:val="004C02A3"/>
    <w:rsid w:val="004C27B7"/>
    <w:rsid w:val="004C4546"/>
    <w:rsid w:val="004D282B"/>
    <w:rsid w:val="004D62DD"/>
    <w:rsid w:val="004E09EE"/>
    <w:rsid w:val="004E3357"/>
    <w:rsid w:val="004E69F3"/>
    <w:rsid w:val="004F2D3B"/>
    <w:rsid w:val="00502004"/>
    <w:rsid w:val="0051490A"/>
    <w:rsid w:val="00517DB1"/>
    <w:rsid w:val="00526974"/>
    <w:rsid w:val="00540FF2"/>
    <w:rsid w:val="0054450E"/>
    <w:rsid w:val="0055028A"/>
    <w:rsid w:val="00551AF0"/>
    <w:rsid w:val="00552327"/>
    <w:rsid w:val="00553044"/>
    <w:rsid w:val="005549F5"/>
    <w:rsid w:val="00564B76"/>
    <w:rsid w:val="00566E96"/>
    <w:rsid w:val="005740D0"/>
    <w:rsid w:val="0058138B"/>
    <w:rsid w:val="005845D5"/>
    <w:rsid w:val="00592D63"/>
    <w:rsid w:val="005943D6"/>
    <w:rsid w:val="00595502"/>
    <w:rsid w:val="00596CA8"/>
    <w:rsid w:val="005A7A5C"/>
    <w:rsid w:val="005B6DF1"/>
    <w:rsid w:val="005B7D77"/>
    <w:rsid w:val="005C14C1"/>
    <w:rsid w:val="005C30B4"/>
    <w:rsid w:val="005D6C2A"/>
    <w:rsid w:val="005D7E0E"/>
    <w:rsid w:val="005E27F9"/>
    <w:rsid w:val="00606C2B"/>
    <w:rsid w:val="006107E3"/>
    <w:rsid w:val="0062563F"/>
    <w:rsid w:val="006272FB"/>
    <w:rsid w:val="00633EC5"/>
    <w:rsid w:val="006405A0"/>
    <w:rsid w:val="00641CEB"/>
    <w:rsid w:val="00645236"/>
    <w:rsid w:val="00661D3E"/>
    <w:rsid w:val="0066200F"/>
    <w:rsid w:val="0067109C"/>
    <w:rsid w:val="00671E9B"/>
    <w:rsid w:val="00672C1F"/>
    <w:rsid w:val="006810BC"/>
    <w:rsid w:val="00682436"/>
    <w:rsid w:val="00682E9E"/>
    <w:rsid w:val="00685E96"/>
    <w:rsid w:val="00692E2F"/>
    <w:rsid w:val="0069638A"/>
    <w:rsid w:val="006A025E"/>
    <w:rsid w:val="006C1D89"/>
    <w:rsid w:val="006C71D5"/>
    <w:rsid w:val="006D183A"/>
    <w:rsid w:val="006D210D"/>
    <w:rsid w:val="006D25C6"/>
    <w:rsid w:val="006D331D"/>
    <w:rsid w:val="006D7FD3"/>
    <w:rsid w:val="006E2C06"/>
    <w:rsid w:val="006E2C46"/>
    <w:rsid w:val="006F005A"/>
    <w:rsid w:val="006F0345"/>
    <w:rsid w:val="006F5060"/>
    <w:rsid w:val="006F5B2F"/>
    <w:rsid w:val="0070058F"/>
    <w:rsid w:val="00700916"/>
    <w:rsid w:val="007260A7"/>
    <w:rsid w:val="00732980"/>
    <w:rsid w:val="00734C19"/>
    <w:rsid w:val="00736B5D"/>
    <w:rsid w:val="00747710"/>
    <w:rsid w:val="007558E1"/>
    <w:rsid w:val="007627FA"/>
    <w:rsid w:val="007629B4"/>
    <w:rsid w:val="0076365E"/>
    <w:rsid w:val="00773653"/>
    <w:rsid w:val="00774B6E"/>
    <w:rsid w:val="00776095"/>
    <w:rsid w:val="00776DD9"/>
    <w:rsid w:val="00783B6B"/>
    <w:rsid w:val="00783E2F"/>
    <w:rsid w:val="00790C52"/>
    <w:rsid w:val="007942F3"/>
    <w:rsid w:val="007A35CA"/>
    <w:rsid w:val="007A624D"/>
    <w:rsid w:val="007B62ED"/>
    <w:rsid w:val="007C0B42"/>
    <w:rsid w:val="007C5E59"/>
    <w:rsid w:val="007D23CB"/>
    <w:rsid w:val="007D2BAD"/>
    <w:rsid w:val="007D4ADE"/>
    <w:rsid w:val="007E0B1A"/>
    <w:rsid w:val="007F0CEE"/>
    <w:rsid w:val="00805A60"/>
    <w:rsid w:val="00806C06"/>
    <w:rsid w:val="008116E2"/>
    <w:rsid w:val="0081401F"/>
    <w:rsid w:val="008170F0"/>
    <w:rsid w:val="008213BA"/>
    <w:rsid w:val="00835DC9"/>
    <w:rsid w:val="0083658C"/>
    <w:rsid w:val="00837013"/>
    <w:rsid w:val="00837398"/>
    <w:rsid w:val="00844533"/>
    <w:rsid w:val="00856AE9"/>
    <w:rsid w:val="00856FA9"/>
    <w:rsid w:val="00880040"/>
    <w:rsid w:val="008844D3"/>
    <w:rsid w:val="00886308"/>
    <w:rsid w:val="0089329F"/>
    <w:rsid w:val="008949C3"/>
    <w:rsid w:val="0089683C"/>
    <w:rsid w:val="00896B82"/>
    <w:rsid w:val="008A452A"/>
    <w:rsid w:val="008B268A"/>
    <w:rsid w:val="008B64DB"/>
    <w:rsid w:val="008C57B6"/>
    <w:rsid w:val="008C6DD3"/>
    <w:rsid w:val="008D09F5"/>
    <w:rsid w:val="008D5B96"/>
    <w:rsid w:val="008E1F09"/>
    <w:rsid w:val="008E3DEF"/>
    <w:rsid w:val="008F1432"/>
    <w:rsid w:val="008F5C11"/>
    <w:rsid w:val="008F5F84"/>
    <w:rsid w:val="008F720A"/>
    <w:rsid w:val="008F7A7B"/>
    <w:rsid w:val="009030FF"/>
    <w:rsid w:val="00903D02"/>
    <w:rsid w:val="00926462"/>
    <w:rsid w:val="00927B30"/>
    <w:rsid w:val="00930C53"/>
    <w:rsid w:val="00931972"/>
    <w:rsid w:val="00933D23"/>
    <w:rsid w:val="00937080"/>
    <w:rsid w:val="009460E8"/>
    <w:rsid w:val="00946893"/>
    <w:rsid w:val="009549D0"/>
    <w:rsid w:val="00970728"/>
    <w:rsid w:val="0097108B"/>
    <w:rsid w:val="00971F90"/>
    <w:rsid w:val="00972832"/>
    <w:rsid w:val="00977B61"/>
    <w:rsid w:val="00983AEA"/>
    <w:rsid w:val="00985FDA"/>
    <w:rsid w:val="00991F32"/>
    <w:rsid w:val="009945CE"/>
    <w:rsid w:val="0099484C"/>
    <w:rsid w:val="00995C1A"/>
    <w:rsid w:val="009976BB"/>
    <w:rsid w:val="009A5C4D"/>
    <w:rsid w:val="009D35C2"/>
    <w:rsid w:val="009E4CF3"/>
    <w:rsid w:val="009E5710"/>
    <w:rsid w:val="009F4CE2"/>
    <w:rsid w:val="009F67D2"/>
    <w:rsid w:val="009F67F7"/>
    <w:rsid w:val="00A00766"/>
    <w:rsid w:val="00A02BB5"/>
    <w:rsid w:val="00A06614"/>
    <w:rsid w:val="00A06E36"/>
    <w:rsid w:val="00A1307C"/>
    <w:rsid w:val="00A13B0F"/>
    <w:rsid w:val="00A147DB"/>
    <w:rsid w:val="00A158C1"/>
    <w:rsid w:val="00A15BC6"/>
    <w:rsid w:val="00A22E56"/>
    <w:rsid w:val="00A23BC8"/>
    <w:rsid w:val="00A25FE6"/>
    <w:rsid w:val="00A43B9B"/>
    <w:rsid w:val="00A525F8"/>
    <w:rsid w:val="00A53F6B"/>
    <w:rsid w:val="00A64026"/>
    <w:rsid w:val="00A73A46"/>
    <w:rsid w:val="00A87477"/>
    <w:rsid w:val="00AA0813"/>
    <w:rsid w:val="00AA1182"/>
    <w:rsid w:val="00AA4F84"/>
    <w:rsid w:val="00AC5249"/>
    <w:rsid w:val="00AD2DCA"/>
    <w:rsid w:val="00AE0BFE"/>
    <w:rsid w:val="00AE1267"/>
    <w:rsid w:val="00AE6973"/>
    <w:rsid w:val="00AF3714"/>
    <w:rsid w:val="00AF3CA2"/>
    <w:rsid w:val="00AF5B34"/>
    <w:rsid w:val="00B055E3"/>
    <w:rsid w:val="00B142DC"/>
    <w:rsid w:val="00B14AAE"/>
    <w:rsid w:val="00B203E5"/>
    <w:rsid w:val="00B21DC6"/>
    <w:rsid w:val="00B23BCA"/>
    <w:rsid w:val="00B27F52"/>
    <w:rsid w:val="00B301AD"/>
    <w:rsid w:val="00B40944"/>
    <w:rsid w:val="00B440A1"/>
    <w:rsid w:val="00B56311"/>
    <w:rsid w:val="00B604A2"/>
    <w:rsid w:val="00B63A4E"/>
    <w:rsid w:val="00B70562"/>
    <w:rsid w:val="00B70E7C"/>
    <w:rsid w:val="00B750DB"/>
    <w:rsid w:val="00B75F1C"/>
    <w:rsid w:val="00B85ED1"/>
    <w:rsid w:val="00B901B9"/>
    <w:rsid w:val="00B92D5A"/>
    <w:rsid w:val="00B96B00"/>
    <w:rsid w:val="00BA271F"/>
    <w:rsid w:val="00BC24FC"/>
    <w:rsid w:val="00BD2169"/>
    <w:rsid w:val="00BD2AD6"/>
    <w:rsid w:val="00BF1916"/>
    <w:rsid w:val="00BF3599"/>
    <w:rsid w:val="00BF6B07"/>
    <w:rsid w:val="00C0213C"/>
    <w:rsid w:val="00C0652C"/>
    <w:rsid w:val="00C075C8"/>
    <w:rsid w:val="00C146CB"/>
    <w:rsid w:val="00C15F00"/>
    <w:rsid w:val="00C16D0C"/>
    <w:rsid w:val="00C172D1"/>
    <w:rsid w:val="00C20FCF"/>
    <w:rsid w:val="00C2482D"/>
    <w:rsid w:val="00C269F9"/>
    <w:rsid w:val="00C32F25"/>
    <w:rsid w:val="00C35574"/>
    <w:rsid w:val="00C51AFF"/>
    <w:rsid w:val="00C54C86"/>
    <w:rsid w:val="00C5548E"/>
    <w:rsid w:val="00C55FAC"/>
    <w:rsid w:val="00C56132"/>
    <w:rsid w:val="00C63B03"/>
    <w:rsid w:val="00C66692"/>
    <w:rsid w:val="00C67BAE"/>
    <w:rsid w:val="00C75638"/>
    <w:rsid w:val="00C75C24"/>
    <w:rsid w:val="00C80B17"/>
    <w:rsid w:val="00C860F0"/>
    <w:rsid w:val="00C965C1"/>
    <w:rsid w:val="00CA7945"/>
    <w:rsid w:val="00CC6013"/>
    <w:rsid w:val="00CD1A72"/>
    <w:rsid w:val="00CE296A"/>
    <w:rsid w:val="00CE2B2D"/>
    <w:rsid w:val="00CE63A4"/>
    <w:rsid w:val="00CF05AC"/>
    <w:rsid w:val="00CF1977"/>
    <w:rsid w:val="00D00D72"/>
    <w:rsid w:val="00D066B2"/>
    <w:rsid w:val="00D10C7D"/>
    <w:rsid w:val="00D12574"/>
    <w:rsid w:val="00D214BF"/>
    <w:rsid w:val="00D21C28"/>
    <w:rsid w:val="00D26773"/>
    <w:rsid w:val="00D273A0"/>
    <w:rsid w:val="00D3136B"/>
    <w:rsid w:val="00D437A8"/>
    <w:rsid w:val="00D45F32"/>
    <w:rsid w:val="00D467C2"/>
    <w:rsid w:val="00D511B1"/>
    <w:rsid w:val="00D64F38"/>
    <w:rsid w:val="00D66B99"/>
    <w:rsid w:val="00D66D09"/>
    <w:rsid w:val="00D66D9A"/>
    <w:rsid w:val="00D674D2"/>
    <w:rsid w:val="00D72708"/>
    <w:rsid w:val="00D752AB"/>
    <w:rsid w:val="00D75A10"/>
    <w:rsid w:val="00D76F34"/>
    <w:rsid w:val="00D76F9E"/>
    <w:rsid w:val="00D9532C"/>
    <w:rsid w:val="00D971FC"/>
    <w:rsid w:val="00DB11A3"/>
    <w:rsid w:val="00DB14AE"/>
    <w:rsid w:val="00DC56F4"/>
    <w:rsid w:val="00DD0731"/>
    <w:rsid w:val="00DD3E93"/>
    <w:rsid w:val="00DD4B27"/>
    <w:rsid w:val="00DD6EC1"/>
    <w:rsid w:val="00DE3363"/>
    <w:rsid w:val="00DE7F89"/>
    <w:rsid w:val="00DF2299"/>
    <w:rsid w:val="00DF36F5"/>
    <w:rsid w:val="00E113A5"/>
    <w:rsid w:val="00E1177D"/>
    <w:rsid w:val="00E1298B"/>
    <w:rsid w:val="00E212CC"/>
    <w:rsid w:val="00E270D5"/>
    <w:rsid w:val="00E2773C"/>
    <w:rsid w:val="00E2794B"/>
    <w:rsid w:val="00E35825"/>
    <w:rsid w:val="00E42FB4"/>
    <w:rsid w:val="00E47832"/>
    <w:rsid w:val="00E6103E"/>
    <w:rsid w:val="00E63657"/>
    <w:rsid w:val="00E64F27"/>
    <w:rsid w:val="00E66E5D"/>
    <w:rsid w:val="00E6789D"/>
    <w:rsid w:val="00E762AA"/>
    <w:rsid w:val="00E83E38"/>
    <w:rsid w:val="00E84383"/>
    <w:rsid w:val="00E86F01"/>
    <w:rsid w:val="00E90560"/>
    <w:rsid w:val="00E92762"/>
    <w:rsid w:val="00E95652"/>
    <w:rsid w:val="00EA23A5"/>
    <w:rsid w:val="00EB006E"/>
    <w:rsid w:val="00EB1B13"/>
    <w:rsid w:val="00EC0078"/>
    <w:rsid w:val="00EC35B4"/>
    <w:rsid w:val="00ED10D5"/>
    <w:rsid w:val="00EF64FB"/>
    <w:rsid w:val="00F029EE"/>
    <w:rsid w:val="00F07D68"/>
    <w:rsid w:val="00F24EC5"/>
    <w:rsid w:val="00F325A2"/>
    <w:rsid w:val="00F34152"/>
    <w:rsid w:val="00F4414C"/>
    <w:rsid w:val="00F443DF"/>
    <w:rsid w:val="00F52925"/>
    <w:rsid w:val="00F60CC1"/>
    <w:rsid w:val="00F8336D"/>
    <w:rsid w:val="00F85D65"/>
    <w:rsid w:val="00F876F4"/>
    <w:rsid w:val="00F925E1"/>
    <w:rsid w:val="00F92D52"/>
    <w:rsid w:val="00F975A2"/>
    <w:rsid w:val="00FA0D1E"/>
    <w:rsid w:val="00FA1576"/>
    <w:rsid w:val="00FA2A48"/>
    <w:rsid w:val="00FA7CA0"/>
    <w:rsid w:val="00FA7F68"/>
    <w:rsid w:val="00FB7258"/>
    <w:rsid w:val="00FC105E"/>
    <w:rsid w:val="00FD4259"/>
    <w:rsid w:val="00FD76E8"/>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46A6F3"/>
  <w15:chartTrackingRefBased/>
  <w15:docId w15:val="{4BAED73B-F857-4CC4-B993-1CAA5ECE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C16D0C"/>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C16D0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B142DC"/>
    <w:pPr>
      <w:ind w:left="720"/>
      <w:contextualSpacing/>
    </w:pPr>
  </w:style>
  <w:style w:type="table" w:styleId="TableGrid">
    <w:name w:val="Table Grid"/>
    <w:basedOn w:val="TableNormal"/>
    <w:uiPriority w:val="59"/>
    <w:rsid w:val="00D6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13C"/>
    <w:rPr>
      <w:sz w:val="16"/>
      <w:szCs w:val="16"/>
    </w:rPr>
  </w:style>
  <w:style w:type="paragraph" w:styleId="CommentText">
    <w:name w:val="annotation text"/>
    <w:basedOn w:val="Normal"/>
    <w:link w:val="CommentTextChar"/>
    <w:uiPriority w:val="99"/>
    <w:semiHidden/>
    <w:unhideWhenUsed/>
    <w:rsid w:val="00C0213C"/>
    <w:rPr>
      <w:sz w:val="20"/>
      <w:szCs w:val="20"/>
    </w:rPr>
  </w:style>
  <w:style w:type="character" w:customStyle="1" w:styleId="CommentTextChar">
    <w:name w:val="Comment Text Char"/>
    <w:basedOn w:val="DefaultParagraphFont"/>
    <w:link w:val="CommentText"/>
    <w:uiPriority w:val="99"/>
    <w:semiHidden/>
    <w:rsid w:val="00C0213C"/>
  </w:style>
  <w:style w:type="paragraph" w:styleId="CommentSubject">
    <w:name w:val="annotation subject"/>
    <w:basedOn w:val="CommentText"/>
    <w:next w:val="CommentText"/>
    <w:link w:val="CommentSubjectChar"/>
    <w:uiPriority w:val="99"/>
    <w:semiHidden/>
    <w:unhideWhenUsed/>
    <w:rsid w:val="00C0213C"/>
    <w:rPr>
      <w:b/>
      <w:bCs/>
    </w:rPr>
  </w:style>
  <w:style w:type="character" w:customStyle="1" w:styleId="CommentSubjectChar">
    <w:name w:val="Comment Subject Char"/>
    <w:basedOn w:val="CommentTextChar"/>
    <w:link w:val="CommentSubject"/>
    <w:uiPriority w:val="99"/>
    <w:semiHidden/>
    <w:rsid w:val="00C0213C"/>
    <w:rPr>
      <w:b/>
      <w:bCs/>
    </w:rPr>
  </w:style>
  <w:style w:type="paragraph" w:customStyle="1" w:styleId="Signatures">
    <w:name w:val="Signatures"/>
    <w:basedOn w:val="Normal"/>
    <w:autoRedefine/>
    <w:rsid w:val="00C80B17"/>
    <w:pPr>
      <w:widowControl/>
      <w:tabs>
        <w:tab w:val="right" w:leader="underscore" w:pos="4320"/>
        <w:tab w:val="left" w:pos="5040"/>
        <w:tab w:val="right" w:leader="underscore" w:pos="9360"/>
      </w:tabs>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417">
      <w:bodyDiv w:val="1"/>
      <w:marLeft w:val="0"/>
      <w:marRight w:val="0"/>
      <w:marTop w:val="0"/>
      <w:marBottom w:val="0"/>
      <w:divBdr>
        <w:top w:val="none" w:sz="0" w:space="0" w:color="auto"/>
        <w:left w:val="none" w:sz="0" w:space="0" w:color="auto"/>
        <w:bottom w:val="none" w:sz="0" w:space="0" w:color="auto"/>
        <w:right w:val="none" w:sz="0" w:space="0" w:color="auto"/>
      </w:divBdr>
    </w:div>
    <w:div w:id="192311730">
      <w:bodyDiv w:val="1"/>
      <w:marLeft w:val="0"/>
      <w:marRight w:val="0"/>
      <w:marTop w:val="0"/>
      <w:marBottom w:val="0"/>
      <w:divBdr>
        <w:top w:val="none" w:sz="0" w:space="0" w:color="auto"/>
        <w:left w:val="none" w:sz="0" w:space="0" w:color="auto"/>
        <w:bottom w:val="none" w:sz="0" w:space="0" w:color="auto"/>
        <w:right w:val="none" w:sz="0" w:space="0" w:color="auto"/>
      </w:divBdr>
    </w:div>
    <w:div w:id="266233588">
      <w:bodyDiv w:val="1"/>
      <w:marLeft w:val="0"/>
      <w:marRight w:val="0"/>
      <w:marTop w:val="0"/>
      <w:marBottom w:val="0"/>
      <w:divBdr>
        <w:top w:val="none" w:sz="0" w:space="0" w:color="auto"/>
        <w:left w:val="none" w:sz="0" w:space="0" w:color="auto"/>
        <w:bottom w:val="none" w:sz="0" w:space="0" w:color="auto"/>
        <w:right w:val="none" w:sz="0" w:space="0" w:color="auto"/>
      </w:divBdr>
    </w:div>
    <w:div w:id="339622950">
      <w:bodyDiv w:val="1"/>
      <w:marLeft w:val="0"/>
      <w:marRight w:val="0"/>
      <w:marTop w:val="0"/>
      <w:marBottom w:val="0"/>
      <w:divBdr>
        <w:top w:val="none" w:sz="0" w:space="0" w:color="auto"/>
        <w:left w:val="none" w:sz="0" w:space="0" w:color="auto"/>
        <w:bottom w:val="none" w:sz="0" w:space="0" w:color="auto"/>
        <w:right w:val="none" w:sz="0" w:space="0" w:color="auto"/>
      </w:divBdr>
    </w:div>
    <w:div w:id="536701032">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655499976">
      <w:bodyDiv w:val="1"/>
      <w:marLeft w:val="0"/>
      <w:marRight w:val="0"/>
      <w:marTop w:val="0"/>
      <w:marBottom w:val="0"/>
      <w:divBdr>
        <w:top w:val="none" w:sz="0" w:space="0" w:color="auto"/>
        <w:left w:val="none" w:sz="0" w:space="0" w:color="auto"/>
        <w:bottom w:val="none" w:sz="0" w:space="0" w:color="auto"/>
        <w:right w:val="none" w:sz="0" w:space="0" w:color="auto"/>
      </w:divBdr>
    </w:div>
    <w:div w:id="814906404">
      <w:bodyDiv w:val="1"/>
      <w:marLeft w:val="0"/>
      <w:marRight w:val="0"/>
      <w:marTop w:val="0"/>
      <w:marBottom w:val="0"/>
      <w:divBdr>
        <w:top w:val="none" w:sz="0" w:space="0" w:color="auto"/>
        <w:left w:val="none" w:sz="0" w:space="0" w:color="auto"/>
        <w:bottom w:val="none" w:sz="0" w:space="0" w:color="auto"/>
        <w:right w:val="none" w:sz="0" w:space="0" w:color="auto"/>
      </w:divBdr>
    </w:div>
    <w:div w:id="954825686">
      <w:bodyDiv w:val="1"/>
      <w:marLeft w:val="0"/>
      <w:marRight w:val="0"/>
      <w:marTop w:val="0"/>
      <w:marBottom w:val="0"/>
      <w:divBdr>
        <w:top w:val="none" w:sz="0" w:space="0" w:color="auto"/>
        <w:left w:val="none" w:sz="0" w:space="0" w:color="auto"/>
        <w:bottom w:val="none" w:sz="0" w:space="0" w:color="auto"/>
        <w:right w:val="none" w:sz="0" w:space="0" w:color="auto"/>
      </w:divBdr>
    </w:div>
    <w:div w:id="986667540">
      <w:bodyDiv w:val="1"/>
      <w:marLeft w:val="0"/>
      <w:marRight w:val="0"/>
      <w:marTop w:val="0"/>
      <w:marBottom w:val="0"/>
      <w:divBdr>
        <w:top w:val="none" w:sz="0" w:space="0" w:color="auto"/>
        <w:left w:val="none" w:sz="0" w:space="0" w:color="auto"/>
        <w:bottom w:val="none" w:sz="0" w:space="0" w:color="auto"/>
        <w:right w:val="none" w:sz="0" w:space="0" w:color="auto"/>
      </w:divBdr>
    </w:div>
    <w:div w:id="1146045879">
      <w:bodyDiv w:val="1"/>
      <w:marLeft w:val="0"/>
      <w:marRight w:val="0"/>
      <w:marTop w:val="0"/>
      <w:marBottom w:val="0"/>
      <w:divBdr>
        <w:top w:val="none" w:sz="0" w:space="0" w:color="auto"/>
        <w:left w:val="none" w:sz="0" w:space="0" w:color="auto"/>
        <w:bottom w:val="none" w:sz="0" w:space="0" w:color="auto"/>
        <w:right w:val="none" w:sz="0" w:space="0" w:color="auto"/>
      </w:divBdr>
    </w:div>
    <w:div w:id="1223715081">
      <w:bodyDiv w:val="1"/>
      <w:marLeft w:val="0"/>
      <w:marRight w:val="0"/>
      <w:marTop w:val="0"/>
      <w:marBottom w:val="0"/>
      <w:divBdr>
        <w:top w:val="none" w:sz="0" w:space="0" w:color="auto"/>
        <w:left w:val="none" w:sz="0" w:space="0" w:color="auto"/>
        <w:bottom w:val="none" w:sz="0" w:space="0" w:color="auto"/>
        <w:right w:val="none" w:sz="0" w:space="0" w:color="auto"/>
      </w:divBdr>
    </w:div>
    <w:div w:id="1310789907">
      <w:bodyDiv w:val="1"/>
      <w:marLeft w:val="0"/>
      <w:marRight w:val="0"/>
      <w:marTop w:val="0"/>
      <w:marBottom w:val="0"/>
      <w:divBdr>
        <w:top w:val="none" w:sz="0" w:space="0" w:color="auto"/>
        <w:left w:val="none" w:sz="0" w:space="0" w:color="auto"/>
        <w:bottom w:val="none" w:sz="0" w:space="0" w:color="auto"/>
        <w:right w:val="none" w:sz="0" w:space="0" w:color="auto"/>
      </w:divBdr>
    </w:div>
    <w:div w:id="1322734211">
      <w:bodyDiv w:val="1"/>
      <w:marLeft w:val="0"/>
      <w:marRight w:val="0"/>
      <w:marTop w:val="0"/>
      <w:marBottom w:val="0"/>
      <w:divBdr>
        <w:top w:val="none" w:sz="0" w:space="0" w:color="auto"/>
        <w:left w:val="none" w:sz="0" w:space="0" w:color="auto"/>
        <w:bottom w:val="none" w:sz="0" w:space="0" w:color="auto"/>
        <w:right w:val="none" w:sz="0" w:space="0" w:color="auto"/>
      </w:divBdr>
    </w:div>
    <w:div w:id="1372531226">
      <w:bodyDiv w:val="1"/>
      <w:marLeft w:val="0"/>
      <w:marRight w:val="0"/>
      <w:marTop w:val="0"/>
      <w:marBottom w:val="0"/>
      <w:divBdr>
        <w:top w:val="none" w:sz="0" w:space="0" w:color="auto"/>
        <w:left w:val="none" w:sz="0" w:space="0" w:color="auto"/>
        <w:bottom w:val="none" w:sz="0" w:space="0" w:color="auto"/>
        <w:right w:val="none" w:sz="0" w:space="0" w:color="auto"/>
      </w:divBdr>
    </w:div>
    <w:div w:id="1419517599">
      <w:bodyDiv w:val="1"/>
      <w:marLeft w:val="0"/>
      <w:marRight w:val="0"/>
      <w:marTop w:val="0"/>
      <w:marBottom w:val="0"/>
      <w:divBdr>
        <w:top w:val="none" w:sz="0" w:space="0" w:color="auto"/>
        <w:left w:val="none" w:sz="0" w:space="0" w:color="auto"/>
        <w:bottom w:val="none" w:sz="0" w:space="0" w:color="auto"/>
        <w:right w:val="none" w:sz="0" w:space="0" w:color="auto"/>
      </w:divBdr>
    </w:div>
    <w:div w:id="21408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5.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3.xml"/><Relationship Id="rId40" Type="http://schemas.openxmlformats.org/officeDocument/2006/relationships/hyperlink" Target="https://www.transparency.mississippi.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http://www.its.ms.gov/Documents/Statewide_Architecture_and_Technology_Infrastructure_Plan.pdf"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E8E9-0E14-4A3F-B7EE-B987734B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1468</TotalTime>
  <Pages>67</Pages>
  <Words>21925</Words>
  <Characters>125954</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147584</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78</cp:revision>
  <cp:lastPrinted>2018-07-25T20:13:00Z</cp:lastPrinted>
  <dcterms:created xsi:type="dcterms:W3CDTF">2018-07-05T19:32:00Z</dcterms:created>
  <dcterms:modified xsi:type="dcterms:W3CDTF">2018-07-30T16:13:00Z</dcterms:modified>
</cp:coreProperties>
</file>