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98B7" w14:textId="77777777" w:rsidR="00455B49" w:rsidRDefault="00455B49" w:rsidP="001B5DAC">
      <w:pPr>
        <w:spacing w:before="120"/>
        <w:jc w:val="center"/>
        <w:rPr>
          <w:b/>
          <w:bCs/>
          <w:sz w:val="44"/>
          <w:szCs w:val="44"/>
        </w:rPr>
      </w:pPr>
      <w:r>
        <w:rPr>
          <w:noProof/>
        </w:rPr>
        <w:drawing>
          <wp:inline distT="0" distB="0" distL="0" distR="0" wp14:anchorId="1664F3EC" wp14:editId="4A1FA8AC">
            <wp:extent cx="1965960" cy="815340"/>
            <wp:effectExtent l="0" t="0" r="0" b="3810"/>
            <wp:docPr id="850950105" name="Picture 850950105"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850950105" name="Picture 850950105"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6ECE5503" w14:textId="6780A19B" w:rsidR="001B5DAC" w:rsidRPr="00B85ED1" w:rsidRDefault="001B5DAC" w:rsidP="00F14DD3">
      <w:pPr>
        <w:spacing w:before="240"/>
        <w:jc w:val="center"/>
        <w:rPr>
          <w:b/>
          <w:bCs/>
          <w:sz w:val="44"/>
          <w:szCs w:val="44"/>
        </w:rPr>
      </w:pPr>
      <w:r>
        <w:rPr>
          <w:b/>
          <w:bCs/>
          <w:sz w:val="44"/>
          <w:szCs w:val="44"/>
        </w:rPr>
        <w:t>RF</w:t>
      </w:r>
      <w:r w:rsidRPr="00B85ED1">
        <w:rPr>
          <w:b/>
          <w:bCs/>
          <w:sz w:val="44"/>
          <w:szCs w:val="44"/>
        </w:rPr>
        <w:t xml:space="preserve">P No: </w:t>
      </w:r>
      <w:bookmarkStart w:id="0" w:name="RFPNo"/>
      <w:bookmarkEnd w:id="0"/>
      <w:r w:rsidR="00871C8F">
        <w:rPr>
          <w:b/>
          <w:bCs/>
          <w:sz w:val="44"/>
          <w:szCs w:val="44"/>
        </w:rPr>
        <w:t>4581</w:t>
      </w:r>
    </w:p>
    <w:p w14:paraId="7CA038DD" w14:textId="77777777" w:rsidR="001B5DAC" w:rsidRPr="003560BD" w:rsidRDefault="001B5DAC" w:rsidP="001B5DAC">
      <w:pPr>
        <w:pBdr>
          <w:bottom w:val="triple" w:sz="4" w:space="1" w:color="auto"/>
        </w:pBdr>
      </w:pPr>
    </w:p>
    <w:p w14:paraId="29B28254" w14:textId="77777777" w:rsidR="001B5DAC" w:rsidRPr="003560BD" w:rsidRDefault="001B5DAC" w:rsidP="001B5DAC"/>
    <w:p w14:paraId="403E96B9" w14:textId="1D094419" w:rsidR="001B5DAC" w:rsidRPr="003560BD" w:rsidRDefault="001B5DAC" w:rsidP="001B5DAC">
      <w:pPr>
        <w:jc w:val="both"/>
      </w:pPr>
      <w:r w:rsidRPr="003560BD">
        <w:t>INVITATION:</w:t>
      </w:r>
      <w:bookmarkStart w:id="1" w:name="RFPAgency"/>
      <w:bookmarkEnd w:id="1"/>
      <w:r w:rsidR="0046382C">
        <w:t xml:space="preserve"> Proposals, subject to the attached conditions, will be received at this office until </w:t>
      </w:r>
      <w:r w:rsidR="00860596">
        <w:t>Wednesday</w:t>
      </w:r>
      <w:r w:rsidR="00ED56BF">
        <w:t xml:space="preserve">, December </w:t>
      </w:r>
      <w:r w:rsidR="00860596" w:rsidRPr="005B7EF0">
        <w:t>1</w:t>
      </w:r>
      <w:r w:rsidR="00860596">
        <w:t>1</w:t>
      </w:r>
      <w:r w:rsidR="0066579A">
        <w:t>, 2024</w:t>
      </w:r>
      <w:r w:rsidR="0046382C" w:rsidRPr="00746B8E">
        <w:t>, @ 3:00 p.m. Central Time,</w:t>
      </w:r>
      <w:r w:rsidR="0046382C">
        <w:t xml:space="preserve"> </w:t>
      </w:r>
      <w:r w:rsidR="004F7993">
        <w:t>for the</w:t>
      </w:r>
      <w:r w:rsidR="0046382C">
        <w:t xml:space="preserve"> acqui</w:t>
      </w:r>
      <w:r w:rsidR="004F7993">
        <w:t>sition of</w:t>
      </w:r>
      <w:r w:rsidR="0046382C">
        <w:t xml:space="preserve"> the products/services described below</w:t>
      </w:r>
      <w:r w:rsidR="004F7993">
        <w:t xml:space="preserve"> for the Mississippi Department of Corrections.</w:t>
      </w:r>
    </w:p>
    <w:p w14:paraId="3C29189D" w14:textId="77777777" w:rsidR="001B5DAC" w:rsidRPr="003560BD" w:rsidRDefault="001B5DAC" w:rsidP="001B5DAC"/>
    <w:p w14:paraId="5729C116" w14:textId="4458EF67" w:rsidR="00A4600E" w:rsidRDefault="00A4600E" w:rsidP="004F7993">
      <w:pPr>
        <w:pBdr>
          <w:top w:val="double" w:sz="4" w:space="1" w:color="auto"/>
          <w:left w:val="double" w:sz="4" w:space="4" w:color="auto"/>
          <w:bottom w:val="double" w:sz="4" w:space="1" w:color="auto"/>
          <w:right w:val="double" w:sz="4" w:space="4" w:color="auto"/>
        </w:pBdr>
        <w:ind w:left="748" w:right="758"/>
        <w:rPr>
          <w:b/>
          <w:bCs/>
        </w:rPr>
      </w:pPr>
      <w:bookmarkStart w:id="2" w:name="RFPDesc"/>
      <w:bookmarkEnd w:id="2"/>
      <w:r>
        <w:rPr>
          <w:b/>
          <w:bCs/>
        </w:rPr>
        <w:t>Cellphone Interdiction System</w:t>
      </w:r>
    </w:p>
    <w:p w14:paraId="59649240"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p>
    <w:p w14:paraId="024B9551" w14:textId="3E70BE19" w:rsidR="001B5DAC" w:rsidRPr="00DA3722" w:rsidRDefault="001B5DAC" w:rsidP="001B5DAC">
      <w:pPr>
        <w:pBdr>
          <w:top w:val="double" w:sz="4" w:space="1" w:color="auto"/>
          <w:left w:val="double" w:sz="4" w:space="4" w:color="auto"/>
          <w:bottom w:val="double" w:sz="4" w:space="1" w:color="auto"/>
          <w:right w:val="double" w:sz="4" w:space="4" w:color="auto"/>
        </w:pBdr>
        <w:ind w:left="748" w:right="758"/>
      </w:pPr>
      <w:r w:rsidRPr="0066579A">
        <w:rPr>
          <w:b/>
          <w:bCs/>
        </w:rPr>
        <w:t xml:space="preserve">MANDATORY </w:t>
      </w:r>
      <w:r w:rsidRPr="00746B8E">
        <w:rPr>
          <w:b/>
          <w:bCs/>
        </w:rPr>
        <w:t>VENDOR CONFERENCE</w:t>
      </w:r>
      <w:r w:rsidR="00EA3F51" w:rsidRPr="00746B8E">
        <w:rPr>
          <w:b/>
          <w:bCs/>
        </w:rPr>
        <w:t>/WALKTHROUGH</w:t>
      </w:r>
      <w:r w:rsidRPr="0066579A">
        <w:rPr>
          <w:b/>
          <w:bCs/>
        </w:rPr>
        <w:t xml:space="preserve">: </w:t>
      </w:r>
      <w:r w:rsidR="0066579A" w:rsidRPr="0066579A">
        <w:t>SEE SECTION VII, ITEM 1.3, FOR DETAILS.</w:t>
      </w:r>
    </w:p>
    <w:p w14:paraId="28AC05C4" w14:textId="77777777" w:rsidR="001B5DAC" w:rsidRPr="000F47E2" w:rsidRDefault="001B5DAC" w:rsidP="001B5DAC">
      <w:pPr>
        <w:pBdr>
          <w:top w:val="double" w:sz="4" w:space="1" w:color="auto"/>
          <w:left w:val="double" w:sz="4" w:space="4" w:color="auto"/>
          <w:bottom w:val="double" w:sz="4" w:space="1" w:color="auto"/>
          <w:right w:val="double" w:sz="4" w:space="4" w:color="auto"/>
        </w:pBdr>
        <w:ind w:left="748" w:right="758"/>
        <w:rPr>
          <w:highlight w:val="yellow"/>
        </w:rPr>
      </w:pPr>
    </w:p>
    <w:p w14:paraId="6A65F2AA" w14:textId="0639AAEA" w:rsidR="001B5DAC" w:rsidRPr="003560BD" w:rsidRDefault="001B5DAC" w:rsidP="001B5DAC">
      <w:pPr>
        <w:pBdr>
          <w:top w:val="double" w:sz="4" w:space="1" w:color="auto"/>
          <w:left w:val="double" w:sz="4" w:space="4" w:color="auto"/>
          <w:bottom w:val="double" w:sz="4" w:space="1" w:color="auto"/>
          <w:right w:val="double" w:sz="4" w:space="4" w:color="auto"/>
        </w:pBdr>
        <w:ind w:left="748" w:right="758"/>
      </w:pPr>
      <w:r w:rsidRPr="000E13C4">
        <w:t>NOTE: THIS RFP CONTAINS MANDATORY REQUIREMENTS TO WHICH NO EXCEPTION MAY BE TAKEN.</w:t>
      </w:r>
      <w:r w:rsidR="00935D4D">
        <w:t xml:space="preserve"> </w:t>
      </w:r>
      <w:r w:rsidRPr="00746B8E">
        <w:t xml:space="preserve">SEE SECTION VII, ITEM </w:t>
      </w:r>
      <w:r w:rsidR="00A0513D" w:rsidRPr="00746B8E">
        <w:t>1</w:t>
      </w:r>
      <w:r w:rsidRPr="00746B8E">
        <w:t>, FOR DETAILS</w:t>
      </w:r>
      <w:r w:rsidRPr="005E66B4">
        <w:t>.</w:t>
      </w:r>
    </w:p>
    <w:p w14:paraId="641B5905" w14:textId="77777777" w:rsidR="001B5DAC" w:rsidRPr="003560BD" w:rsidRDefault="001B5DAC" w:rsidP="001B5DAC">
      <w:pPr>
        <w:pBdr>
          <w:bottom w:val="triple" w:sz="4" w:space="1" w:color="auto"/>
        </w:pBdr>
      </w:pPr>
    </w:p>
    <w:p w14:paraId="0832F8ED" w14:textId="77777777" w:rsidR="001B5DAC" w:rsidRPr="003560BD" w:rsidRDefault="001B5DAC" w:rsidP="001B5DAC">
      <w:pPr>
        <w:spacing w:before="240" w:after="120"/>
        <w:jc w:val="center"/>
        <w:rPr>
          <w:b/>
          <w:bCs/>
        </w:rPr>
      </w:pPr>
      <w:bookmarkStart w:id="3" w:name="_Hlk143866224"/>
      <w:r w:rsidRPr="003560BD">
        <w:rPr>
          <w:b/>
          <w:bCs/>
        </w:rPr>
        <w:t>The Vendor must submit proposals and direct inquiries to:</w:t>
      </w:r>
    </w:p>
    <w:p w14:paraId="3B0AA1CD" w14:textId="2AA49687" w:rsidR="001B5DAC" w:rsidRPr="003560BD" w:rsidRDefault="004F7993" w:rsidP="001B5DAC">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Solicitations Team</w:t>
      </w:r>
    </w:p>
    <w:p w14:paraId="21EE10AA"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4501FF68"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78B014B7" w14:textId="77777777" w:rsidR="001B5DAC"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6F8E61D8" w14:textId="535D52DA" w:rsidR="00D6407B" w:rsidRPr="003560BD" w:rsidRDefault="00D6407B" w:rsidP="001B5DAC">
      <w:pPr>
        <w:pBdr>
          <w:top w:val="double" w:sz="4" w:space="1" w:color="auto"/>
          <w:left w:val="double" w:sz="4" w:space="4" w:color="auto"/>
          <w:bottom w:val="double" w:sz="4" w:space="1" w:color="auto"/>
          <w:right w:val="double" w:sz="4" w:space="4" w:color="auto"/>
        </w:pBdr>
        <w:ind w:left="748" w:right="758"/>
        <w:jc w:val="center"/>
      </w:pPr>
      <w:r>
        <w:t>601-432-8000</w:t>
      </w:r>
    </w:p>
    <w:p w14:paraId="252723CE" w14:textId="58AE7D60" w:rsidR="001B5DAC" w:rsidRPr="003560BD" w:rsidRDefault="00A4600E" w:rsidP="001B5DAC">
      <w:pPr>
        <w:pBdr>
          <w:top w:val="double" w:sz="4" w:space="1" w:color="auto"/>
          <w:left w:val="double" w:sz="4" w:space="4" w:color="auto"/>
          <w:bottom w:val="double" w:sz="4" w:space="1" w:color="auto"/>
          <w:right w:val="double" w:sz="4" w:space="4" w:color="auto"/>
        </w:pBdr>
        <w:ind w:left="748" w:right="758"/>
        <w:jc w:val="center"/>
      </w:pPr>
      <w:bookmarkStart w:id="5" w:name="RFPEmail"/>
      <w:bookmarkEnd w:id="5"/>
      <w:r>
        <w:t>RFP</w:t>
      </w:r>
      <w:r w:rsidR="001B5DAC" w:rsidRPr="003560BD">
        <w:t>@its.ms.gov</w:t>
      </w:r>
    </w:p>
    <w:p w14:paraId="6995561F" w14:textId="31B774DD"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w:t>
      </w:r>
      <w:r w:rsidR="00935D4D">
        <w:t xml:space="preserve"> </w:t>
      </w:r>
      <w:r w:rsidRPr="003560BD">
        <w:t>The following must be</w:t>
      </w:r>
      <w:r w:rsidR="004F7993">
        <w:t xml:space="preserve"> clearly</w:t>
      </w:r>
      <w:r w:rsidRPr="003560BD">
        <w:t xml:space="preserve"> typed on a label affixed to the package in a </w:t>
      </w:r>
      <w:r w:rsidR="00D6407B">
        <w:t xml:space="preserve">clearly </w:t>
      </w:r>
      <w:r w:rsidRPr="003560BD">
        <w:t>visible location:</w:t>
      </w:r>
    </w:p>
    <w:p w14:paraId="2115DD9F"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5EE3E7FD" w14:textId="760F3FFD"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6" w:name="RFPNo3"/>
      <w:bookmarkEnd w:id="6"/>
      <w:r w:rsidR="00A4600E">
        <w:t>4581</w:t>
      </w:r>
    </w:p>
    <w:p w14:paraId="6847BCD5" w14:textId="43A4098A" w:rsidR="001B5DAC" w:rsidRDefault="00860596" w:rsidP="001B5DAC">
      <w:pPr>
        <w:pBdr>
          <w:top w:val="double" w:sz="4" w:space="1" w:color="auto"/>
          <w:left w:val="double" w:sz="4" w:space="4" w:color="auto"/>
          <w:bottom w:val="double" w:sz="4" w:space="0" w:color="auto"/>
          <w:right w:val="double" w:sz="4" w:space="4" w:color="auto"/>
        </w:pBdr>
        <w:ind w:left="748" w:right="758"/>
        <w:jc w:val="center"/>
      </w:pPr>
      <w:bookmarkStart w:id="7" w:name="RFPDate2"/>
      <w:bookmarkEnd w:id="7"/>
      <w:r>
        <w:t>Wednesday</w:t>
      </w:r>
      <w:r w:rsidR="0066579A" w:rsidRPr="00746B8E">
        <w:t xml:space="preserve">, December </w:t>
      </w:r>
      <w:r w:rsidR="0066579A" w:rsidRPr="001B7E34">
        <w:t>1</w:t>
      </w:r>
      <w:r>
        <w:t>1</w:t>
      </w:r>
      <w:r w:rsidR="0066579A" w:rsidRPr="00746B8E">
        <w:t>, 2024</w:t>
      </w:r>
      <w:r w:rsidR="001B5DAC" w:rsidRPr="0066579A">
        <w:t xml:space="preserve"> @ 3:</w:t>
      </w:r>
      <w:r w:rsidR="001B5DAC" w:rsidRPr="00FE58CD">
        <w:t>00 p.m.</w:t>
      </w:r>
      <w:r w:rsidR="001B5DAC">
        <w:t xml:space="preserve"> Central Time</w:t>
      </w:r>
    </w:p>
    <w:p w14:paraId="2324351C" w14:textId="6C820359"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r>
        <w:t>ATTENTION</w:t>
      </w:r>
      <w:r w:rsidR="004F7993">
        <w:t>: Solicitations Team</w:t>
      </w:r>
    </w:p>
    <w:tbl>
      <w:tblPr>
        <w:tblStyle w:val="TableGrid"/>
        <w:tblW w:w="0" w:type="auto"/>
        <w:tblInd w:w="2425" w:type="dxa"/>
        <w:tblLook w:val="04A0" w:firstRow="1" w:lastRow="0" w:firstColumn="1" w:lastColumn="0" w:noHBand="0" w:noVBand="1"/>
      </w:tblPr>
      <w:tblGrid>
        <w:gridCol w:w="4410"/>
      </w:tblGrid>
      <w:tr w:rsidR="001B5DAC" w14:paraId="54648B78" w14:textId="77777777">
        <w:tc>
          <w:tcPr>
            <w:tcW w:w="4410" w:type="dxa"/>
            <w:tcBorders>
              <w:top w:val="nil"/>
              <w:left w:val="nil"/>
              <w:bottom w:val="single" w:sz="8" w:space="0" w:color="auto"/>
              <w:right w:val="nil"/>
            </w:tcBorders>
          </w:tcPr>
          <w:p w14:paraId="3F164512" w14:textId="77777777" w:rsidR="001B5DAC" w:rsidRDefault="001B5DAC">
            <w:pPr>
              <w:spacing w:before="480"/>
            </w:pPr>
          </w:p>
        </w:tc>
      </w:tr>
    </w:tbl>
    <w:p w14:paraId="304762D2" w14:textId="4AC5BFFC" w:rsidR="001B5DAC" w:rsidRDefault="00A4600E" w:rsidP="001B5DAC">
      <w:pPr>
        <w:spacing w:before="60"/>
        <w:jc w:val="center"/>
        <w:rPr>
          <w:b/>
        </w:rPr>
      </w:pPr>
      <w:r>
        <w:rPr>
          <w:b/>
        </w:rPr>
        <w:t>Craig Orgeron</w:t>
      </w:r>
      <w:r w:rsidR="00D6407B">
        <w:rPr>
          <w:b/>
        </w:rPr>
        <w:t>, Ph.D.</w:t>
      </w:r>
    </w:p>
    <w:p w14:paraId="3DA6DF2A" w14:textId="448AB271" w:rsidR="001B5DAC" w:rsidRPr="003560BD" w:rsidRDefault="001B5DAC" w:rsidP="001B5DAC">
      <w:pPr>
        <w:spacing w:before="60"/>
        <w:jc w:val="center"/>
        <w:rPr>
          <w:b/>
        </w:rPr>
      </w:pPr>
      <w:r>
        <w:rPr>
          <w:b/>
        </w:rPr>
        <w:t>Executive Director</w:t>
      </w:r>
    </w:p>
    <w:bookmarkEnd w:id="3"/>
    <w:p w14:paraId="508AD1CD" w14:textId="77777777" w:rsidR="0051271A" w:rsidRDefault="0051271A" w:rsidP="00573B19">
      <w:pPr>
        <w:spacing w:before="240" w:after="240"/>
        <w:jc w:val="both"/>
      </w:pPr>
    </w:p>
    <w:p w14:paraId="7F21E7D3" w14:textId="77777777" w:rsidR="00F968AD" w:rsidRDefault="00F968AD">
      <w:pPr>
        <w:jc w:val="center"/>
        <w:rPr>
          <w:b/>
          <w:bCs/>
        </w:rPr>
        <w:sectPr w:rsidR="00F968AD" w:rsidSect="00436828">
          <w:headerReference w:type="default" r:id="rId12"/>
          <w:footerReference w:type="default" r:id="rId13"/>
          <w:pgSz w:w="12240" w:h="15840" w:code="1"/>
          <w:pgMar w:top="1440" w:right="1440" w:bottom="1440" w:left="1440" w:header="720" w:footer="720" w:gutter="0"/>
          <w:cols w:space="720"/>
          <w:noEndnote/>
          <w:titlePg/>
          <w:docGrid w:linePitch="254"/>
        </w:sectPr>
      </w:pPr>
    </w:p>
    <w:p w14:paraId="789F94BD" w14:textId="77777777" w:rsidR="00BF6B07" w:rsidRPr="003560BD" w:rsidRDefault="0051271A">
      <w:pPr>
        <w:jc w:val="center"/>
        <w:rPr>
          <w:b/>
          <w:bCs/>
        </w:rPr>
      </w:pPr>
      <w:r>
        <w:rPr>
          <w:b/>
          <w:bCs/>
        </w:rPr>
        <w:lastRenderedPageBreak/>
        <w:t>I</w:t>
      </w:r>
      <w:r w:rsidR="00BF6B07" w:rsidRPr="003560BD">
        <w:rPr>
          <w:b/>
          <w:bCs/>
        </w:rPr>
        <w:t xml:space="preserve">TS </w:t>
      </w:r>
      <w:bookmarkStart w:id="8" w:name="_Toc491043809"/>
      <w:r w:rsidR="00BF6B07" w:rsidRPr="003560BD">
        <w:rPr>
          <w:b/>
          <w:bCs/>
        </w:rPr>
        <w:t>RFP Response Checklist</w:t>
      </w:r>
      <w:bookmarkEnd w:id="8"/>
    </w:p>
    <w:p w14:paraId="1D1A0CC0" w14:textId="77777777" w:rsidR="00BF6B07" w:rsidRPr="003560BD" w:rsidRDefault="00AC5A64">
      <w:pPr>
        <w:rPr>
          <w:b/>
          <w:bCs/>
        </w:rPr>
      </w:pPr>
      <w:r w:rsidRPr="003560BD">
        <w:rPr>
          <w:b/>
          <w:bCs/>
          <w:noProof/>
        </w:rPr>
        <mc:AlternateContent>
          <mc:Choice Requires="wps">
            <w:drawing>
              <wp:anchor distT="0" distB="0" distL="114300" distR="114300" simplePos="0" relativeHeight="251658240" behindDoc="0" locked="0" layoutInCell="1" allowOverlap="1" wp14:anchorId="159BCD42" wp14:editId="151E116E">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AA6357"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0B67DF6B" w14:textId="77777777" w:rsidR="00BF6B07" w:rsidRPr="003560BD" w:rsidRDefault="00BF6B07">
      <w:pPr>
        <w:jc w:val="center"/>
        <w:rPr>
          <w:b/>
          <w:bCs/>
        </w:rPr>
      </w:pPr>
    </w:p>
    <w:p w14:paraId="2AF2D228" w14:textId="2E80CE0F" w:rsidR="00BF6B07" w:rsidRDefault="00BF6B07" w:rsidP="00BF6B07">
      <w:pPr>
        <w:jc w:val="both"/>
      </w:pPr>
      <w:r w:rsidRPr="003560BD">
        <w:t>RFP Response Checklist:</w:t>
      </w:r>
      <w:r w:rsidR="00935D4D">
        <w:t xml:space="preserve"> </w:t>
      </w:r>
      <w:r w:rsidRPr="003560BD">
        <w:t>These items should be included in your response to RFP</w:t>
      </w:r>
      <w:r w:rsidR="00AF3CA2" w:rsidRPr="003560BD">
        <w:t xml:space="preserve"> </w:t>
      </w:r>
      <w:r w:rsidR="00334FFC" w:rsidRPr="003560BD">
        <w:t>No</w:t>
      </w:r>
      <w:r w:rsidR="00334FFC">
        <w:t>.</w:t>
      </w:r>
    </w:p>
    <w:p w14:paraId="40750A8B"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085E1012"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6522514F"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7096233B" w14:textId="77777777" w:rsidR="000062C4" w:rsidRDefault="000062C4" w:rsidP="00BF6B07">
            <w:pPr>
              <w:jc w:val="both"/>
            </w:pPr>
          </w:p>
        </w:tc>
        <w:tc>
          <w:tcPr>
            <w:tcW w:w="8550" w:type="dxa"/>
            <w:vMerge w:val="restart"/>
            <w:vAlign w:val="bottom"/>
          </w:tcPr>
          <w:p w14:paraId="4AD27EFA" w14:textId="5EF564B0"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complete proposal.</w:t>
            </w:r>
            <w:r w:rsidR="00935D4D">
              <w:t xml:space="preserve"> </w:t>
            </w:r>
            <w:r w:rsidRPr="003560BD">
              <w:t xml:space="preserve">Label the </w:t>
            </w:r>
            <w:r>
              <w:t>USB</w:t>
            </w:r>
            <w:r w:rsidRPr="003560BD">
              <w:t xml:space="preserve"> with the Vendor name and RFP number.</w:t>
            </w:r>
            <w:r w:rsidR="00935D4D">
              <w:t xml:space="preserve"> </w:t>
            </w:r>
            <w:r w:rsidRPr="003560BD">
              <w:t xml:space="preserve">Include the items listed below </w:t>
            </w:r>
            <w:r>
              <w:t>on the USB.</w:t>
            </w:r>
          </w:p>
        </w:tc>
      </w:tr>
      <w:tr w:rsidR="000062C4" w14:paraId="0A98C534" w14:textId="77777777" w:rsidTr="0020559F">
        <w:trPr>
          <w:trHeight w:val="98"/>
        </w:trPr>
        <w:tc>
          <w:tcPr>
            <w:tcW w:w="625" w:type="dxa"/>
            <w:tcBorders>
              <w:top w:val="single" w:sz="4" w:space="0" w:color="auto"/>
            </w:tcBorders>
            <w:vAlign w:val="bottom"/>
          </w:tcPr>
          <w:p w14:paraId="1B9B2E73" w14:textId="77777777" w:rsidR="000062C4" w:rsidRDefault="000062C4" w:rsidP="00A16E0E">
            <w:pPr>
              <w:jc w:val="center"/>
            </w:pPr>
          </w:p>
        </w:tc>
        <w:tc>
          <w:tcPr>
            <w:tcW w:w="360" w:type="dxa"/>
            <w:vMerge/>
            <w:vAlign w:val="bottom"/>
          </w:tcPr>
          <w:p w14:paraId="2B51B630" w14:textId="77777777" w:rsidR="000062C4" w:rsidRDefault="000062C4" w:rsidP="00BF6B07">
            <w:pPr>
              <w:jc w:val="both"/>
            </w:pPr>
          </w:p>
        </w:tc>
        <w:tc>
          <w:tcPr>
            <w:tcW w:w="8550" w:type="dxa"/>
            <w:vMerge/>
            <w:vAlign w:val="bottom"/>
          </w:tcPr>
          <w:p w14:paraId="78C7230E"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0F73EEB5"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21D20BC6"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121A6108" w14:textId="77777777" w:rsidR="00A16E0E" w:rsidRDefault="00A16E0E" w:rsidP="004D1A70">
            <w:pPr>
              <w:spacing w:before="160"/>
              <w:jc w:val="both"/>
            </w:pPr>
          </w:p>
        </w:tc>
        <w:tc>
          <w:tcPr>
            <w:tcW w:w="8550" w:type="dxa"/>
          </w:tcPr>
          <w:p w14:paraId="190928EE"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1CFEC58D"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6D994ABA"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2CD4AB85" w14:textId="77777777" w:rsidR="00A16E0E" w:rsidRDefault="00A16E0E" w:rsidP="004D1A70">
            <w:pPr>
              <w:spacing w:before="160"/>
              <w:jc w:val="both"/>
            </w:pPr>
          </w:p>
        </w:tc>
        <w:tc>
          <w:tcPr>
            <w:tcW w:w="8550" w:type="dxa"/>
          </w:tcPr>
          <w:p w14:paraId="75C4E129"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2A40CCAB"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74ED7C2D"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5C1AEE7" w14:textId="77777777" w:rsidR="000062C4" w:rsidRDefault="000062C4" w:rsidP="004D1A70">
            <w:pPr>
              <w:spacing w:before="160"/>
              <w:jc w:val="both"/>
            </w:pPr>
          </w:p>
        </w:tc>
        <w:tc>
          <w:tcPr>
            <w:tcW w:w="8550" w:type="dxa"/>
          </w:tcPr>
          <w:p w14:paraId="025FA4C5"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7DE7E943"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12F8915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64EBAF0F" w14:textId="77777777" w:rsidR="000062C4" w:rsidRDefault="000062C4" w:rsidP="004D1A70">
            <w:pPr>
              <w:spacing w:before="160"/>
              <w:jc w:val="both"/>
            </w:pPr>
          </w:p>
        </w:tc>
        <w:tc>
          <w:tcPr>
            <w:tcW w:w="8550" w:type="dxa"/>
          </w:tcPr>
          <w:p w14:paraId="40A7BC19"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6BB1F2C5" w14:textId="77777777" w:rsidTr="00F14DD3">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4ECBBE8"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48F183D4" w14:textId="77777777" w:rsidR="000062C4" w:rsidRDefault="000062C4" w:rsidP="004D1A70">
            <w:pPr>
              <w:spacing w:before="160"/>
              <w:jc w:val="both"/>
            </w:pPr>
          </w:p>
        </w:tc>
        <w:tc>
          <w:tcPr>
            <w:tcW w:w="8550" w:type="dxa"/>
            <w:shd w:val="clear" w:color="auto" w:fill="auto"/>
          </w:tcPr>
          <w:p w14:paraId="745B3FF8" w14:textId="64988E38" w:rsidR="000062C4" w:rsidRPr="00F968AD" w:rsidRDefault="000062C4" w:rsidP="004D1A70">
            <w:pPr>
              <w:widowControl/>
              <w:numPr>
                <w:ilvl w:val="0"/>
                <w:numId w:val="8"/>
              </w:numPr>
              <w:tabs>
                <w:tab w:val="clear" w:pos="720"/>
                <w:tab w:val="num" w:pos="340"/>
              </w:tabs>
              <w:autoSpaceDE/>
              <w:autoSpaceDN/>
              <w:adjustRightInd/>
              <w:spacing w:before="160"/>
              <w:ind w:left="340"/>
              <w:jc w:val="both"/>
            </w:pPr>
            <w:r w:rsidRPr="00F968AD">
              <w:t xml:space="preserve">Point-by-point response to </w:t>
            </w:r>
            <w:r w:rsidRPr="00F968AD">
              <w:rPr>
                <w:i/>
              </w:rPr>
              <w:t>Technical Specifications</w:t>
            </w:r>
            <w:r w:rsidRPr="00F968AD">
              <w:t xml:space="preserve"> (</w:t>
            </w:r>
            <w:r w:rsidR="00D6407B" w:rsidRPr="00F968AD">
              <w:t xml:space="preserve">Attachment A or </w:t>
            </w:r>
            <w:r w:rsidRPr="00F14DD3">
              <w:t>Section VII</w:t>
            </w:r>
            <w:r w:rsidRPr="00F968AD">
              <w:t>)</w:t>
            </w:r>
          </w:p>
        </w:tc>
      </w:tr>
      <w:tr w:rsidR="000062C4" w14:paraId="66B3A736" w14:textId="77777777" w:rsidTr="00F14DD3">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24BB5C24"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42CA8C32" w14:textId="77777777" w:rsidR="000062C4" w:rsidRDefault="000062C4" w:rsidP="004D1A70">
            <w:pPr>
              <w:spacing w:before="160"/>
              <w:jc w:val="both"/>
            </w:pPr>
          </w:p>
        </w:tc>
        <w:tc>
          <w:tcPr>
            <w:tcW w:w="8550" w:type="dxa"/>
            <w:shd w:val="clear" w:color="auto" w:fill="auto"/>
          </w:tcPr>
          <w:p w14:paraId="6F714010" w14:textId="77777777" w:rsidR="000062C4" w:rsidRPr="00F968AD" w:rsidRDefault="000062C4" w:rsidP="004D1A70">
            <w:pPr>
              <w:widowControl/>
              <w:numPr>
                <w:ilvl w:val="0"/>
                <w:numId w:val="8"/>
              </w:numPr>
              <w:tabs>
                <w:tab w:val="clear" w:pos="720"/>
                <w:tab w:val="num" w:pos="340"/>
              </w:tabs>
              <w:autoSpaceDE/>
              <w:autoSpaceDN/>
              <w:adjustRightInd/>
              <w:spacing w:before="160"/>
              <w:ind w:left="340"/>
              <w:jc w:val="both"/>
            </w:pPr>
            <w:r w:rsidRPr="00F968AD">
              <w:t xml:space="preserve">Vendor response to </w:t>
            </w:r>
            <w:r w:rsidRPr="00F968AD">
              <w:rPr>
                <w:i/>
              </w:rPr>
              <w:t>Cost Information Submission</w:t>
            </w:r>
            <w:r w:rsidRPr="00F968AD">
              <w:t xml:space="preserve"> (</w:t>
            </w:r>
            <w:r w:rsidRPr="00F14DD3">
              <w:t>Section VIII</w:t>
            </w:r>
            <w:r w:rsidRPr="00F968AD">
              <w:t>)</w:t>
            </w:r>
          </w:p>
        </w:tc>
      </w:tr>
      <w:tr w:rsidR="000062C4" w14:paraId="50A43A25" w14:textId="77777777" w:rsidTr="00F14DD3">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1522B72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6FD85822" w14:textId="77777777" w:rsidR="000062C4" w:rsidRDefault="000062C4" w:rsidP="004D1A70">
            <w:pPr>
              <w:spacing w:before="160"/>
              <w:jc w:val="both"/>
            </w:pPr>
          </w:p>
        </w:tc>
        <w:tc>
          <w:tcPr>
            <w:tcW w:w="8550" w:type="dxa"/>
            <w:shd w:val="clear" w:color="auto" w:fill="auto"/>
          </w:tcPr>
          <w:p w14:paraId="59BA06D0" w14:textId="77777777" w:rsidR="000062C4" w:rsidRPr="00F968AD" w:rsidRDefault="000062C4" w:rsidP="004D1A70">
            <w:pPr>
              <w:widowControl/>
              <w:numPr>
                <w:ilvl w:val="0"/>
                <w:numId w:val="8"/>
              </w:numPr>
              <w:tabs>
                <w:tab w:val="clear" w:pos="720"/>
                <w:tab w:val="num" w:pos="340"/>
              </w:tabs>
              <w:autoSpaceDE/>
              <w:autoSpaceDN/>
              <w:adjustRightInd/>
              <w:spacing w:before="160"/>
              <w:ind w:left="340"/>
              <w:jc w:val="both"/>
            </w:pPr>
            <w:r w:rsidRPr="00F968AD">
              <w:rPr>
                <w:i/>
                <w:iCs/>
              </w:rPr>
              <w:t>References</w:t>
            </w:r>
            <w:r w:rsidRPr="00F968AD">
              <w:t xml:space="preserve"> (</w:t>
            </w:r>
            <w:r w:rsidRPr="00F14DD3">
              <w:t>Section IX</w:t>
            </w:r>
            <w:r w:rsidRPr="00F968AD">
              <w:t>)</w:t>
            </w:r>
          </w:p>
        </w:tc>
      </w:tr>
    </w:tbl>
    <w:p w14:paraId="024E2DE9" w14:textId="77777777" w:rsidR="00206227" w:rsidRPr="003560BD" w:rsidRDefault="00206227" w:rsidP="000062C4">
      <w:pPr>
        <w:spacing w:before="240"/>
        <w:jc w:val="both"/>
        <w:sectPr w:rsidR="00206227" w:rsidRPr="003560BD" w:rsidSect="00F968AD">
          <w:headerReference w:type="first" r:id="rId14"/>
          <w:footerReference w:type="first" r:id="rId15"/>
          <w:pgSz w:w="12240" w:h="15840" w:code="1"/>
          <w:pgMar w:top="1440" w:right="1440" w:bottom="1440" w:left="1440" w:header="720" w:footer="720" w:gutter="0"/>
          <w:cols w:space="720"/>
          <w:noEndnote/>
          <w:titlePg/>
          <w:docGrid w:linePitch="254"/>
        </w:sectPr>
      </w:pPr>
    </w:p>
    <w:p w14:paraId="0C43E6DD" w14:textId="4DE7A634" w:rsidR="00BF6B07" w:rsidRPr="003560BD" w:rsidRDefault="00BF6B07">
      <w:pPr>
        <w:pStyle w:val="Title"/>
        <w:rPr>
          <w:sz w:val="22"/>
          <w:szCs w:val="22"/>
        </w:rPr>
      </w:pPr>
      <w:r w:rsidRPr="003560BD">
        <w:rPr>
          <w:sz w:val="22"/>
          <w:szCs w:val="22"/>
        </w:rPr>
        <w:lastRenderedPageBreak/>
        <w:t>Table of Contents</w:t>
      </w:r>
    </w:p>
    <w:p w14:paraId="23FC6E00" w14:textId="77777777" w:rsidR="00BF6B07" w:rsidRPr="003560BD" w:rsidRDefault="00BF6B07">
      <w:pPr>
        <w:pStyle w:val="Title"/>
        <w:pBdr>
          <w:bottom w:val="double" w:sz="4" w:space="1" w:color="auto"/>
        </w:pBdr>
        <w:rPr>
          <w:sz w:val="22"/>
          <w:szCs w:val="22"/>
        </w:rPr>
      </w:pPr>
    </w:p>
    <w:p w14:paraId="2614CBEF" w14:textId="77777777" w:rsidR="00BF6B07" w:rsidRPr="003560BD" w:rsidRDefault="00BF6B07"/>
    <w:bookmarkStart w:id="9" w:name="_Toc49239621"/>
    <w:p w14:paraId="06E06788" w14:textId="01C79467" w:rsidR="008B69AB" w:rsidRDefault="00BF6B07">
      <w:pPr>
        <w:pStyle w:val="TOC1"/>
        <w:tabs>
          <w:tab w:val="right" w:leader="dot" w:pos="9350"/>
        </w:tabs>
        <w:rPr>
          <w:rFonts w:asciiTheme="minorHAnsi" w:eastAsiaTheme="minorEastAsia" w:hAnsiTheme="minorHAnsi" w:cstheme="minorBidi"/>
          <w:noProof/>
        </w:rPr>
      </w:pPr>
      <w:r w:rsidRPr="003560BD">
        <w:fldChar w:fldCharType="begin"/>
      </w:r>
      <w:r w:rsidRPr="003560BD">
        <w:instrText xml:space="preserve"> TOC \h \z \t "Heading 1,1,Heading 2,2" </w:instrText>
      </w:r>
      <w:r w:rsidRPr="003560BD">
        <w:fldChar w:fldCharType="separate"/>
      </w:r>
      <w:hyperlink w:anchor="_Toc72829477" w:history="1">
        <w:r w:rsidR="008B69AB" w:rsidRPr="003202CB">
          <w:rPr>
            <w:rStyle w:val="Hyperlink"/>
            <w:noProof/>
          </w:rPr>
          <w:t>SECTION I</w:t>
        </w:r>
        <w:r w:rsidR="008B69AB">
          <w:rPr>
            <w:noProof/>
            <w:webHidden/>
          </w:rPr>
          <w:tab/>
        </w:r>
        <w:r w:rsidR="008B69AB">
          <w:rPr>
            <w:noProof/>
            <w:webHidden/>
          </w:rPr>
          <w:fldChar w:fldCharType="begin"/>
        </w:r>
        <w:r w:rsidR="008B69AB">
          <w:rPr>
            <w:noProof/>
            <w:webHidden/>
          </w:rPr>
          <w:instrText xml:space="preserve"> PAGEREF _Toc72829477 \h </w:instrText>
        </w:r>
        <w:r w:rsidR="008B69AB">
          <w:rPr>
            <w:noProof/>
            <w:webHidden/>
          </w:rPr>
        </w:r>
        <w:r w:rsidR="008B69AB">
          <w:rPr>
            <w:noProof/>
            <w:webHidden/>
          </w:rPr>
          <w:fldChar w:fldCharType="separate"/>
        </w:r>
        <w:r w:rsidR="00A714A5">
          <w:rPr>
            <w:noProof/>
            <w:webHidden/>
          </w:rPr>
          <w:t>4</w:t>
        </w:r>
        <w:r w:rsidR="008B69AB">
          <w:rPr>
            <w:noProof/>
            <w:webHidden/>
          </w:rPr>
          <w:fldChar w:fldCharType="end"/>
        </w:r>
      </w:hyperlink>
    </w:p>
    <w:p w14:paraId="69F0841D" w14:textId="2D25282C" w:rsidR="008B69AB" w:rsidRDefault="00B100A9">
      <w:pPr>
        <w:pStyle w:val="TOC2"/>
        <w:tabs>
          <w:tab w:val="right" w:leader="dot" w:pos="9350"/>
        </w:tabs>
        <w:rPr>
          <w:rFonts w:asciiTheme="minorHAnsi" w:eastAsiaTheme="minorEastAsia" w:hAnsiTheme="minorHAnsi" w:cstheme="minorBidi"/>
          <w:noProof/>
        </w:rPr>
      </w:pPr>
      <w:hyperlink w:anchor="_Toc72829478" w:history="1">
        <w:r w:rsidR="008B69AB" w:rsidRPr="003202CB">
          <w:rPr>
            <w:rStyle w:val="Hyperlink"/>
            <w:noProof/>
          </w:rPr>
          <w:t>SUBMISSION COVER SHEET &amp; CONFIGURATION SUMMARY</w:t>
        </w:r>
        <w:r w:rsidR="008B69AB">
          <w:rPr>
            <w:noProof/>
            <w:webHidden/>
          </w:rPr>
          <w:tab/>
        </w:r>
        <w:r w:rsidR="008B69AB">
          <w:rPr>
            <w:noProof/>
            <w:webHidden/>
          </w:rPr>
          <w:fldChar w:fldCharType="begin"/>
        </w:r>
        <w:r w:rsidR="008B69AB">
          <w:rPr>
            <w:noProof/>
            <w:webHidden/>
          </w:rPr>
          <w:instrText xml:space="preserve"> PAGEREF _Toc72829478 \h </w:instrText>
        </w:r>
        <w:r w:rsidR="008B69AB">
          <w:rPr>
            <w:noProof/>
            <w:webHidden/>
          </w:rPr>
        </w:r>
        <w:r w:rsidR="008B69AB">
          <w:rPr>
            <w:noProof/>
            <w:webHidden/>
          </w:rPr>
          <w:fldChar w:fldCharType="separate"/>
        </w:r>
        <w:r w:rsidR="00A714A5">
          <w:rPr>
            <w:noProof/>
            <w:webHidden/>
          </w:rPr>
          <w:t>4</w:t>
        </w:r>
        <w:r w:rsidR="008B69AB">
          <w:rPr>
            <w:noProof/>
            <w:webHidden/>
          </w:rPr>
          <w:fldChar w:fldCharType="end"/>
        </w:r>
      </w:hyperlink>
    </w:p>
    <w:p w14:paraId="4B093B77" w14:textId="08CBB276" w:rsidR="008B69AB" w:rsidRDefault="00B100A9">
      <w:pPr>
        <w:pStyle w:val="TOC1"/>
        <w:tabs>
          <w:tab w:val="right" w:leader="dot" w:pos="9350"/>
        </w:tabs>
        <w:rPr>
          <w:rFonts w:asciiTheme="minorHAnsi" w:eastAsiaTheme="minorEastAsia" w:hAnsiTheme="minorHAnsi" w:cstheme="minorBidi"/>
          <w:noProof/>
        </w:rPr>
      </w:pPr>
      <w:hyperlink w:anchor="_Toc72829479" w:history="1">
        <w:r w:rsidR="008B69AB" w:rsidRPr="003202CB">
          <w:rPr>
            <w:rStyle w:val="Hyperlink"/>
            <w:noProof/>
          </w:rPr>
          <w:t>SECTION II</w:t>
        </w:r>
        <w:r w:rsidR="008B69AB">
          <w:rPr>
            <w:noProof/>
            <w:webHidden/>
          </w:rPr>
          <w:tab/>
        </w:r>
        <w:r w:rsidR="008B69AB">
          <w:rPr>
            <w:noProof/>
            <w:webHidden/>
          </w:rPr>
          <w:fldChar w:fldCharType="begin"/>
        </w:r>
        <w:r w:rsidR="008B69AB">
          <w:rPr>
            <w:noProof/>
            <w:webHidden/>
          </w:rPr>
          <w:instrText xml:space="preserve"> PAGEREF _Toc72829479 \h </w:instrText>
        </w:r>
        <w:r w:rsidR="008B69AB">
          <w:rPr>
            <w:noProof/>
            <w:webHidden/>
          </w:rPr>
        </w:r>
        <w:r w:rsidR="008B69AB">
          <w:rPr>
            <w:noProof/>
            <w:webHidden/>
          </w:rPr>
          <w:fldChar w:fldCharType="separate"/>
        </w:r>
        <w:r w:rsidR="00A714A5">
          <w:rPr>
            <w:noProof/>
            <w:webHidden/>
          </w:rPr>
          <w:t>6</w:t>
        </w:r>
        <w:r w:rsidR="008B69AB">
          <w:rPr>
            <w:noProof/>
            <w:webHidden/>
          </w:rPr>
          <w:fldChar w:fldCharType="end"/>
        </w:r>
      </w:hyperlink>
    </w:p>
    <w:p w14:paraId="3C3B2E2E" w14:textId="12C89DF5" w:rsidR="008B69AB" w:rsidRDefault="00B100A9">
      <w:pPr>
        <w:pStyle w:val="TOC2"/>
        <w:tabs>
          <w:tab w:val="right" w:leader="dot" w:pos="9350"/>
        </w:tabs>
        <w:rPr>
          <w:rFonts w:asciiTheme="minorHAnsi" w:eastAsiaTheme="minorEastAsia" w:hAnsiTheme="minorHAnsi" w:cstheme="minorBidi"/>
          <w:noProof/>
        </w:rPr>
      </w:pPr>
      <w:hyperlink w:anchor="_Toc72829480" w:history="1">
        <w:r w:rsidR="008B69AB" w:rsidRPr="003202CB">
          <w:rPr>
            <w:rStyle w:val="Hyperlink"/>
            <w:noProof/>
          </w:rPr>
          <w:t>PROPOSAL SUBMISSION REQUIREMENTS</w:t>
        </w:r>
        <w:r w:rsidR="008B69AB">
          <w:rPr>
            <w:noProof/>
            <w:webHidden/>
          </w:rPr>
          <w:tab/>
        </w:r>
        <w:r w:rsidR="008B69AB">
          <w:rPr>
            <w:noProof/>
            <w:webHidden/>
          </w:rPr>
          <w:fldChar w:fldCharType="begin"/>
        </w:r>
        <w:r w:rsidR="008B69AB">
          <w:rPr>
            <w:noProof/>
            <w:webHidden/>
          </w:rPr>
          <w:instrText xml:space="preserve"> PAGEREF _Toc72829480 \h </w:instrText>
        </w:r>
        <w:r w:rsidR="008B69AB">
          <w:rPr>
            <w:noProof/>
            <w:webHidden/>
          </w:rPr>
        </w:r>
        <w:r w:rsidR="008B69AB">
          <w:rPr>
            <w:noProof/>
            <w:webHidden/>
          </w:rPr>
          <w:fldChar w:fldCharType="separate"/>
        </w:r>
        <w:r w:rsidR="00A714A5">
          <w:rPr>
            <w:noProof/>
            <w:webHidden/>
          </w:rPr>
          <w:t>6</w:t>
        </w:r>
        <w:r w:rsidR="008B69AB">
          <w:rPr>
            <w:noProof/>
            <w:webHidden/>
          </w:rPr>
          <w:fldChar w:fldCharType="end"/>
        </w:r>
      </w:hyperlink>
    </w:p>
    <w:p w14:paraId="45676E68" w14:textId="5414FAFF" w:rsidR="008B69AB" w:rsidRDefault="00B100A9">
      <w:pPr>
        <w:pStyle w:val="TOC1"/>
        <w:tabs>
          <w:tab w:val="right" w:leader="dot" w:pos="9350"/>
        </w:tabs>
        <w:rPr>
          <w:rFonts w:asciiTheme="minorHAnsi" w:eastAsiaTheme="minorEastAsia" w:hAnsiTheme="minorHAnsi" w:cstheme="minorBidi"/>
          <w:noProof/>
        </w:rPr>
      </w:pPr>
      <w:hyperlink w:anchor="_Toc72829481" w:history="1">
        <w:r w:rsidR="008B69AB" w:rsidRPr="003202CB">
          <w:rPr>
            <w:rStyle w:val="Hyperlink"/>
            <w:noProof/>
          </w:rPr>
          <w:t>SECTION III</w:t>
        </w:r>
        <w:r w:rsidR="008B69AB">
          <w:rPr>
            <w:noProof/>
            <w:webHidden/>
          </w:rPr>
          <w:tab/>
        </w:r>
        <w:r w:rsidR="008B69AB">
          <w:rPr>
            <w:noProof/>
            <w:webHidden/>
          </w:rPr>
          <w:fldChar w:fldCharType="begin"/>
        </w:r>
        <w:r w:rsidR="008B69AB">
          <w:rPr>
            <w:noProof/>
            <w:webHidden/>
          </w:rPr>
          <w:instrText xml:space="preserve"> PAGEREF _Toc72829481 \h </w:instrText>
        </w:r>
        <w:r w:rsidR="008B69AB">
          <w:rPr>
            <w:noProof/>
            <w:webHidden/>
          </w:rPr>
        </w:r>
        <w:r w:rsidR="008B69AB">
          <w:rPr>
            <w:noProof/>
            <w:webHidden/>
          </w:rPr>
          <w:fldChar w:fldCharType="separate"/>
        </w:r>
        <w:r w:rsidR="00A714A5">
          <w:rPr>
            <w:noProof/>
            <w:webHidden/>
          </w:rPr>
          <w:t>9</w:t>
        </w:r>
        <w:r w:rsidR="008B69AB">
          <w:rPr>
            <w:noProof/>
            <w:webHidden/>
          </w:rPr>
          <w:fldChar w:fldCharType="end"/>
        </w:r>
      </w:hyperlink>
    </w:p>
    <w:p w14:paraId="2C036180" w14:textId="18E80A8E" w:rsidR="008B69AB" w:rsidRDefault="00B100A9">
      <w:pPr>
        <w:pStyle w:val="TOC2"/>
        <w:tabs>
          <w:tab w:val="right" w:leader="dot" w:pos="9350"/>
        </w:tabs>
        <w:rPr>
          <w:rFonts w:asciiTheme="minorHAnsi" w:eastAsiaTheme="minorEastAsia" w:hAnsiTheme="minorHAnsi" w:cstheme="minorBidi"/>
          <w:noProof/>
        </w:rPr>
      </w:pPr>
      <w:hyperlink w:anchor="_Toc72829482" w:history="1">
        <w:r w:rsidR="008B69AB" w:rsidRPr="003202CB">
          <w:rPr>
            <w:rStyle w:val="Hyperlink"/>
            <w:noProof/>
          </w:rPr>
          <w:t>VENDOR INFORMATION</w:t>
        </w:r>
        <w:r w:rsidR="008B69AB">
          <w:rPr>
            <w:noProof/>
            <w:webHidden/>
          </w:rPr>
          <w:tab/>
        </w:r>
        <w:r w:rsidR="008B69AB">
          <w:rPr>
            <w:noProof/>
            <w:webHidden/>
          </w:rPr>
          <w:fldChar w:fldCharType="begin"/>
        </w:r>
        <w:r w:rsidR="008B69AB">
          <w:rPr>
            <w:noProof/>
            <w:webHidden/>
          </w:rPr>
          <w:instrText xml:space="preserve"> PAGEREF _Toc72829482 \h </w:instrText>
        </w:r>
        <w:r w:rsidR="008B69AB">
          <w:rPr>
            <w:noProof/>
            <w:webHidden/>
          </w:rPr>
        </w:r>
        <w:r w:rsidR="008B69AB">
          <w:rPr>
            <w:noProof/>
            <w:webHidden/>
          </w:rPr>
          <w:fldChar w:fldCharType="separate"/>
        </w:r>
        <w:r w:rsidR="00A714A5">
          <w:rPr>
            <w:noProof/>
            <w:webHidden/>
          </w:rPr>
          <w:t>9</w:t>
        </w:r>
        <w:r w:rsidR="008B69AB">
          <w:rPr>
            <w:noProof/>
            <w:webHidden/>
          </w:rPr>
          <w:fldChar w:fldCharType="end"/>
        </w:r>
      </w:hyperlink>
    </w:p>
    <w:p w14:paraId="18C03D8D" w14:textId="5612D6C9" w:rsidR="008B69AB" w:rsidRDefault="00B100A9">
      <w:pPr>
        <w:pStyle w:val="TOC1"/>
        <w:tabs>
          <w:tab w:val="right" w:leader="dot" w:pos="9350"/>
        </w:tabs>
        <w:rPr>
          <w:rFonts w:asciiTheme="minorHAnsi" w:eastAsiaTheme="minorEastAsia" w:hAnsiTheme="minorHAnsi" w:cstheme="minorBidi"/>
          <w:noProof/>
        </w:rPr>
      </w:pPr>
      <w:hyperlink w:anchor="_Toc72829483" w:history="1">
        <w:r w:rsidR="008B69AB" w:rsidRPr="003202CB">
          <w:rPr>
            <w:rStyle w:val="Hyperlink"/>
            <w:noProof/>
          </w:rPr>
          <w:t>SECTION IV</w:t>
        </w:r>
        <w:r w:rsidR="008B69AB">
          <w:rPr>
            <w:noProof/>
            <w:webHidden/>
          </w:rPr>
          <w:tab/>
        </w:r>
        <w:r w:rsidR="008B69AB">
          <w:rPr>
            <w:noProof/>
            <w:webHidden/>
          </w:rPr>
          <w:fldChar w:fldCharType="begin"/>
        </w:r>
        <w:r w:rsidR="008B69AB">
          <w:rPr>
            <w:noProof/>
            <w:webHidden/>
          </w:rPr>
          <w:instrText xml:space="preserve"> PAGEREF _Toc72829483 \h </w:instrText>
        </w:r>
        <w:r w:rsidR="008B69AB">
          <w:rPr>
            <w:noProof/>
            <w:webHidden/>
          </w:rPr>
        </w:r>
        <w:r w:rsidR="008B69AB">
          <w:rPr>
            <w:noProof/>
            <w:webHidden/>
          </w:rPr>
          <w:fldChar w:fldCharType="separate"/>
        </w:r>
        <w:r w:rsidR="00A714A5">
          <w:rPr>
            <w:noProof/>
            <w:webHidden/>
          </w:rPr>
          <w:t>13</w:t>
        </w:r>
        <w:r w:rsidR="008B69AB">
          <w:rPr>
            <w:noProof/>
            <w:webHidden/>
          </w:rPr>
          <w:fldChar w:fldCharType="end"/>
        </w:r>
      </w:hyperlink>
    </w:p>
    <w:p w14:paraId="2205F9BB" w14:textId="00FD4C20" w:rsidR="008B69AB" w:rsidRDefault="00B100A9">
      <w:pPr>
        <w:pStyle w:val="TOC2"/>
        <w:tabs>
          <w:tab w:val="right" w:leader="dot" w:pos="9350"/>
        </w:tabs>
        <w:rPr>
          <w:rFonts w:asciiTheme="minorHAnsi" w:eastAsiaTheme="minorEastAsia" w:hAnsiTheme="minorHAnsi" w:cstheme="minorBidi"/>
          <w:noProof/>
        </w:rPr>
      </w:pPr>
      <w:hyperlink w:anchor="_Toc72829484" w:history="1">
        <w:r w:rsidR="008B69AB" w:rsidRPr="003202CB">
          <w:rPr>
            <w:rStyle w:val="Hyperlink"/>
            <w:noProof/>
          </w:rPr>
          <w:t>LEGAL AND CONTRACTUAL INFORMATION</w:t>
        </w:r>
        <w:r w:rsidR="008B69AB">
          <w:rPr>
            <w:noProof/>
            <w:webHidden/>
          </w:rPr>
          <w:tab/>
        </w:r>
        <w:r w:rsidR="008B69AB">
          <w:rPr>
            <w:noProof/>
            <w:webHidden/>
          </w:rPr>
          <w:fldChar w:fldCharType="begin"/>
        </w:r>
        <w:r w:rsidR="008B69AB">
          <w:rPr>
            <w:noProof/>
            <w:webHidden/>
          </w:rPr>
          <w:instrText xml:space="preserve"> PAGEREF _Toc72829484 \h </w:instrText>
        </w:r>
        <w:r w:rsidR="008B69AB">
          <w:rPr>
            <w:noProof/>
            <w:webHidden/>
          </w:rPr>
        </w:r>
        <w:r w:rsidR="008B69AB">
          <w:rPr>
            <w:noProof/>
            <w:webHidden/>
          </w:rPr>
          <w:fldChar w:fldCharType="separate"/>
        </w:r>
        <w:r w:rsidR="00A714A5">
          <w:rPr>
            <w:noProof/>
            <w:webHidden/>
          </w:rPr>
          <w:t>13</w:t>
        </w:r>
        <w:r w:rsidR="008B69AB">
          <w:rPr>
            <w:noProof/>
            <w:webHidden/>
          </w:rPr>
          <w:fldChar w:fldCharType="end"/>
        </w:r>
      </w:hyperlink>
    </w:p>
    <w:p w14:paraId="5A4A348D" w14:textId="03CFB6CE" w:rsidR="008B69AB" w:rsidRDefault="00B100A9">
      <w:pPr>
        <w:pStyle w:val="TOC1"/>
        <w:tabs>
          <w:tab w:val="right" w:leader="dot" w:pos="9350"/>
        </w:tabs>
        <w:rPr>
          <w:rFonts w:asciiTheme="minorHAnsi" w:eastAsiaTheme="minorEastAsia" w:hAnsiTheme="minorHAnsi" w:cstheme="minorBidi"/>
          <w:noProof/>
        </w:rPr>
      </w:pPr>
      <w:hyperlink w:anchor="_Toc72829485" w:history="1">
        <w:r w:rsidR="008B69AB" w:rsidRPr="003202CB">
          <w:rPr>
            <w:rStyle w:val="Hyperlink"/>
            <w:noProof/>
          </w:rPr>
          <w:t>SECTION V</w:t>
        </w:r>
        <w:r w:rsidR="008B69AB">
          <w:rPr>
            <w:noProof/>
            <w:webHidden/>
          </w:rPr>
          <w:tab/>
        </w:r>
        <w:r w:rsidR="008B69AB">
          <w:rPr>
            <w:noProof/>
            <w:webHidden/>
          </w:rPr>
          <w:fldChar w:fldCharType="begin"/>
        </w:r>
        <w:r w:rsidR="008B69AB">
          <w:rPr>
            <w:noProof/>
            <w:webHidden/>
          </w:rPr>
          <w:instrText xml:space="preserve"> PAGEREF _Toc72829485 \h </w:instrText>
        </w:r>
        <w:r w:rsidR="008B69AB">
          <w:rPr>
            <w:noProof/>
            <w:webHidden/>
          </w:rPr>
        </w:r>
        <w:r w:rsidR="008B69AB">
          <w:rPr>
            <w:noProof/>
            <w:webHidden/>
          </w:rPr>
          <w:fldChar w:fldCharType="separate"/>
        </w:r>
        <w:r w:rsidR="00A714A5">
          <w:rPr>
            <w:noProof/>
            <w:webHidden/>
          </w:rPr>
          <w:t>23</w:t>
        </w:r>
        <w:r w:rsidR="008B69AB">
          <w:rPr>
            <w:noProof/>
            <w:webHidden/>
          </w:rPr>
          <w:fldChar w:fldCharType="end"/>
        </w:r>
      </w:hyperlink>
    </w:p>
    <w:p w14:paraId="6BCEF936" w14:textId="13E2E51A" w:rsidR="008B69AB" w:rsidRDefault="00B100A9">
      <w:pPr>
        <w:pStyle w:val="TOC2"/>
        <w:tabs>
          <w:tab w:val="right" w:leader="dot" w:pos="9350"/>
        </w:tabs>
        <w:rPr>
          <w:rFonts w:asciiTheme="minorHAnsi" w:eastAsiaTheme="minorEastAsia" w:hAnsiTheme="minorHAnsi" w:cstheme="minorBidi"/>
          <w:noProof/>
        </w:rPr>
      </w:pPr>
      <w:hyperlink w:anchor="_Toc72829486" w:history="1">
        <w:r w:rsidR="008B69AB" w:rsidRPr="003202CB">
          <w:rPr>
            <w:rStyle w:val="Hyperlink"/>
            <w:noProof/>
          </w:rPr>
          <w:t>PROPOSAL EXCEPTIONS</w:t>
        </w:r>
        <w:r w:rsidR="008B69AB">
          <w:rPr>
            <w:noProof/>
            <w:webHidden/>
          </w:rPr>
          <w:tab/>
        </w:r>
        <w:r w:rsidR="008B69AB">
          <w:rPr>
            <w:noProof/>
            <w:webHidden/>
          </w:rPr>
          <w:fldChar w:fldCharType="begin"/>
        </w:r>
        <w:r w:rsidR="008B69AB">
          <w:rPr>
            <w:noProof/>
            <w:webHidden/>
          </w:rPr>
          <w:instrText xml:space="preserve"> PAGEREF _Toc72829486 \h </w:instrText>
        </w:r>
        <w:r w:rsidR="008B69AB">
          <w:rPr>
            <w:noProof/>
            <w:webHidden/>
          </w:rPr>
        </w:r>
        <w:r w:rsidR="008B69AB">
          <w:rPr>
            <w:noProof/>
            <w:webHidden/>
          </w:rPr>
          <w:fldChar w:fldCharType="separate"/>
        </w:r>
        <w:r w:rsidR="00A714A5">
          <w:rPr>
            <w:noProof/>
            <w:webHidden/>
          </w:rPr>
          <w:t>23</w:t>
        </w:r>
        <w:r w:rsidR="008B69AB">
          <w:rPr>
            <w:noProof/>
            <w:webHidden/>
          </w:rPr>
          <w:fldChar w:fldCharType="end"/>
        </w:r>
      </w:hyperlink>
    </w:p>
    <w:p w14:paraId="7E3B6D59" w14:textId="64C9F434" w:rsidR="008B69AB" w:rsidRDefault="00B100A9">
      <w:pPr>
        <w:pStyle w:val="TOC1"/>
        <w:tabs>
          <w:tab w:val="right" w:leader="dot" w:pos="9350"/>
        </w:tabs>
        <w:rPr>
          <w:rFonts w:asciiTheme="minorHAnsi" w:eastAsiaTheme="minorEastAsia" w:hAnsiTheme="minorHAnsi" w:cstheme="minorBidi"/>
          <w:noProof/>
        </w:rPr>
      </w:pPr>
      <w:hyperlink w:anchor="_Toc72829487" w:history="1">
        <w:r w:rsidR="008B69AB" w:rsidRPr="003202CB">
          <w:rPr>
            <w:rStyle w:val="Hyperlink"/>
            <w:noProof/>
          </w:rPr>
          <w:t>SECTION VI</w:t>
        </w:r>
        <w:r w:rsidR="008B69AB">
          <w:rPr>
            <w:noProof/>
            <w:webHidden/>
          </w:rPr>
          <w:tab/>
        </w:r>
        <w:r w:rsidR="008B69AB">
          <w:rPr>
            <w:noProof/>
            <w:webHidden/>
          </w:rPr>
          <w:fldChar w:fldCharType="begin"/>
        </w:r>
        <w:r w:rsidR="008B69AB">
          <w:rPr>
            <w:noProof/>
            <w:webHidden/>
          </w:rPr>
          <w:instrText xml:space="preserve"> PAGEREF _Toc72829487 \h </w:instrText>
        </w:r>
        <w:r w:rsidR="008B69AB">
          <w:rPr>
            <w:noProof/>
            <w:webHidden/>
          </w:rPr>
        </w:r>
        <w:r w:rsidR="008B69AB">
          <w:rPr>
            <w:noProof/>
            <w:webHidden/>
          </w:rPr>
          <w:fldChar w:fldCharType="separate"/>
        </w:r>
        <w:r w:rsidR="00A714A5">
          <w:rPr>
            <w:noProof/>
            <w:webHidden/>
          </w:rPr>
          <w:t>26</w:t>
        </w:r>
        <w:r w:rsidR="008B69AB">
          <w:rPr>
            <w:noProof/>
            <w:webHidden/>
          </w:rPr>
          <w:fldChar w:fldCharType="end"/>
        </w:r>
      </w:hyperlink>
    </w:p>
    <w:p w14:paraId="48DEDC5A" w14:textId="4B16A6B3" w:rsidR="008B69AB" w:rsidRDefault="00B100A9">
      <w:pPr>
        <w:pStyle w:val="TOC2"/>
        <w:tabs>
          <w:tab w:val="right" w:leader="dot" w:pos="9350"/>
        </w:tabs>
        <w:rPr>
          <w:rFonts w:asciiTheme="minorHAnsi" w:eastAsiaTheme="minorEastAsia" w:hAnsiTheme="minorHAnsi" w:cstheme="minorBidi"/>
          <w:noProof/>
        </w:rPr>
      </w:pPr>
      <w:hyperlink w:anchor="_Toc72829488" w:history="1">
        <w:r w:rsidR="008B69AB" w:rsidRPr="003202CB">
          <w:rPr>
            <w:rStyle w:val="Hyperlink"/>
            <w:noProof/>
          </w:rPr>
          <w:t>RFP QUESTIONNAIRE</w:t>
        </w:r>
        <w:r w:rsidR="008B69AB">
          <w:rPr>
            <w:noProof/>
            <w:webHidden/>
          </w:rPr>
          <w:tab/>
        </w:r>
        <w:r w:rsidR="008B69AB">
          <w:rPr>
            <w:noProof/>
            <w:webHidden/>
          </w:rPr>
          <w:fldChar w:fldCharType="begin"/>
        </w:r>
        <w:r w:rsidR="008B69AB">
          <w:rPr>
            <w:noProof/>
            <w:webHidden/>
          </w:rPr>
          <w:instrText xml:space="preserve"> PAGEREF _Toc72829488 \h </w:instrText>
        </w:r>
        <w:r w:rsidR="008B69AB">
          <w:rPr>
            <w:noProof/>
            <w:webHidden/>
          </w:rPr>
        </w:r>
        <w:r w:rsidR="008B69AB">
          <w:rPr>
            <w:noProof/>
            <w:webHidden/>
          </w:rPr>
          <w:fldChar w:fldCharType="separate"/>
        </w:r>
        <w:r w:rsidR="00A714A5">
          <w:rPr>
            <w:noProof/>
            <w:webHidden/>
          </w:rPr>
          <w:t>26</w:t>
        </w:r>
        <w:r w:rsidR="008B69AB">
          <w:rPr>
            <w:noProof/>
            <w:webHidden/>
          </w:rPr>
          <w:fldChar w:fldCharType="end"/>
        </w:r>
      </w:hyperlink>
    </w:p>
    <w:p w14:paraId="28B84DA0" w14:textId="668F44A0" w:rsidR="008B69AB" w:rsidRDefault="00B100A9">
      <w:pPr>
        <w:pStyle w:val="TOC1"/>
        <w:tabs>
          <w:tab w:val="right" w:leader="dot" w:pos="9350"/>
        </w:tabs>
        <w:rPr>
          <w:rFonts w:asciiTheme="minorHAnsi" w:eastAsiaTheme="minorEastAsia" w:hAnsiTheme="minorHAnsi" w:cstheme="minorBidi"/>
          <w:noProof/>
        </w:rPr>
      </w:pPr>
      <w:hyperlink w:anchor="_Toc72829489" w:history="1">
        <w:r w:rsidR="008B69AB" w:rsidRPr="003202CB">
          <w:rPr>
            <w:rStyle w:val="Hyperlink"/>
            <w:noProof/>
          </w:rPr>
          <w:t>SECTION VII</w:t>
        </w:r>
        <w:r w:rsidR="008B69AB">
          <w:rPr>
            <w:noProof/>
            <w:webHidden/>
          </w:rPr>
          <w:tab/>
        </w:r>
        <w:r w:rsidR="008B69AB">
          <w:rPr>
            <w:noProof/>
            <w:webHidden/>
          </w:rPr>
          <w:fldChar w:fldCharType="begin"/>
        </w:r>
        <w:r w:rsidR="008B69AB">
          <w:rPr>
            <w:noProof/>
            <w:webHidden/>
          </w:rPr>
          <w:instrText xml:space="preserve"> PAGEREF _Toc72829489 \h </w:instrText>
        </w:r>
        <w:r w:rsidR="008B69AB">
          <w:rPr>
            <w:noProof/>
            <w:webHidden/>
          </w:rPr>
        </w:r>
        <w:r w:rsidR="008B69AB">
          <w:rPr>
            <w:noProof/>
            <w:webHidden/>
          </w:rPr>
          <w:fldChar w:fldCharType="separate"/>
        </w:r>
        <w:r w:rsidR="00A714A5">
          <w:rPr>
            <w:noProof/>
            <w:webHidden/>
          </w:rPr>
          <w:t>30</w:t>
        </w:r>
        <w:r w:rsidR="008B69AB">
          <w:rPr>
            <w:noProof/>
            <w:webHidden/>
          </w:rPr>
          <w:fldChar w:fldCharType="end"/>
        </w:r>
      </w:hyperlink>
    </w:p>
    <w:p w14:paraId="4186C04D" w14:textId="788909E5" w:rsidR="008B69AB" w:rsidRDefault="00B100A9">
      <w:pPr>
        <w:pStyle w:val="TOC2"/>
        <w:tabs>
          <w:tab w:val="right" w:leader="dot" w:pos="9350"/>
        </w:tabs>
        <w:rPr>
          <w:rFonts w:asciiTheme="minorHAnsi" w:eastAsiaTheme="minorEastAsia" w:hAnsiTheme="minorHAnsi" w:cstheme="minorBidi"/>
          <w:noProof/>
        </w:rPr>
      </w:pPr>
      <w:hyperlink w:anchor="_Toc72829490" w:history="1">
        <w:r w:rsidR="008B69AB" w:rsidRPr="003202CB">
          <w:rPr>
            <w:rStyle w:val="Hyperlink"/>
            <w:noProof/>
          </w:rPr>
          <w:t>TECHNICAL SPECIFICATIONS</w:t>
        </w:r>
        <w:r w:rsidR="008B69AB">
          <w:rPr>
            <w:noProof/>
            <w:webHidden/>
          </w:rPr>
          <w:tab/>
        </w:r>
        <w:r w:rsidR="008B69AB">
          <w:rPr>
            <w:noProof/>
            <w:webHidden/>
          </w:rPr>
          <w:fldChar w:fldCharType="begin"/>
        </w:r>
        <w:r w:rsidR="008B69AB">
          <w:rPr>
            <w:noProof/>
            <w:webHidden/>
          </w:rPr>
          <w:instrText xml:space="preserve"> PAGEREF _Toc72829490 \h </w:instrText>
        </w:r>
        <w:r w:rsidR="008B69AB">
          <w:rPr>
            <w:noProof/>
            <w:webHidden/>
          </w:rPr>
        </w:r>
        <w:r w:rsidR="008B69AB">
          <w:rPr>
            <w:noProof/>
            <w:webHidden/>
          </w:rPr>
          <w:fldChar w:fldCharType="separate"/>
        </w:r>
        <w:r w:rsidR="00A714A5">
          <w:rPr>
            <w:noProof/>
            <w:webHidden/>
          </w:rPr>
          <w:t>30</w:t>
        </w:r>
        <w:r w:rsidR="008B69AB">
          <w:rPr>
            <w:noProof/>
            <w:webHidden/>
          </w:rPr>
          <w:fldChar w:fldCharType="end"/>
        </w:r>
      </w:hyperlink>
    </w:p>
    <w:p w14:paraId="698C2742" w14:textId="09445EC9" w:rsidR="008B69AB" w:rsidRDefault="00B100A9">
      <w:pPr>
        <w:pStyle w:val="TOC1"/>
        <w:tabs>
          <w:tab w:val="right" w:leader="dot" w:pos="9350"/>
        </w:tabs>
        <w:rPr>
          <w:rFonts w:asciiTheme="minorHAnsi" w:eastAsiaTheme="minorEastAsia" w:hAnsiTheme="minorHAnsi" w:cstheme="minorBidi"/>
          <w:noProof/>
        </w:rPr>
      </w:pPr>
      <w:hyperlink w:anchor="_Toc72829491" w:history="1">
        <w:r w:rsidR="008B69AB" w:rsidRPr="003202CB">
          <w:rPr>
            <w:rStyle w:val="Hyperlink"/>
            <w:noProof/>
          </w:rPr>
          <w:t>SECTION VIII</w:t>
        </w:r>
        <w:r w:rsidR="008B69AB">
          <w:rPr>
            <w:noProof/>
            <w:webHidden/>
          </w:rPr>
          <w:tab/>
        </w:r>
        <w:r w:rsidR="008B69AB">
          <w:rPr>
            <w:noProof/>
            <w:webHidden/>
          </w:rPr>
          <w:fldChar w:fldCharType="begin"/>
        </w:r>
        <w:r w:rsidR="008B69AB">
          <w:rPr>
            <w:noProof/>
            <w:webHidden/>
          </w:rPr>
          <w:instrText xml:space="preserve"> PAGEREF _Toc72829491 \h </w:instrText>
        </w:r>
        <w:r w:rsidR="008B69AB">
          <w:rPr>
            <w:noProof/>
            <w:webHidden/>
          </w:rPr>
        </w:r>
        <w:r w:rsidR="008B69AB">
          <w:rPr>
            <w:noProof/>
            <w:webHidden/>
          </w:rPr>
          <w:fldChar w:fldCharType="separate"/>
        </w:r>
        <w:r w:rsidR="00A714A5">
          <w:rPr>
            <w:noProof/>
            <w:webHidden/>
          </w:rPr>
          <w:t>35</w:t>
        </w:r>
        <w:r w:rsidR="008B69AB">
          <w:rPr>
            <w:noProof/>
            <w:webHidden/>
          </w:rPr>
          <w:fldChar w:fldCharType="end"/>
        </w:r>
      </w:hyperlink>
    </w:p>
    <w:p w14:paraId="40CAEE49" w14:textId="36051C49" w:rsidR="008B69AB" w:rsidRDefault="00B100A9">
      <w:pPr>
        <w:pStyle w:val="TOC2"/>
        <w:tabs>
          <w:tab w:val="right" w:leader="dot" w:pos="9350"/>
        </w:tabs>
        <w:rPr>
          <w:rFonts w:asciiTheme="minorHAnsi" w:eastAsiaTheme="minorEastAsia" w:hAnsiTheme="minorHAnsi" w:cstheme="minorBidi"/>
          <w:noProof/>
        </w:rPr>
      </w:pPr>
      <w:hyperlink w:anchor="_Toc72829492" w:history="1">
        <w:r w:rsidR="008B69AB" w:rsidRPr="003202CB">
          <w:rPr>
            <w:rStyle w:val="Hyperlink"/>
            <w:noProof/>
          </w:rPr>
          <w:t>COST INFORMATION SUBMISSION</w:t>
        </w:r>
        <w:r w:rsidR="008B69AB">
          <w:rPr>
            <w:noProof/>
            <w:webHidden/>
          </w:rPr>
          <w:tab/>
        </w:r>
        <w:r w:rsidR="008B69AB">
          <w:rPr>
            <w:noProof/>
            <w:webHidden/>
          </w:rPr>
          <w:fldChar w:fldCharType="begin"/>
        </w:r>
        <w:r w:rsidR="008B69AB">
          <w:rPr>
            <w:noProof/>
            <w:webHidden/>
          </w:rPr>
          <w:instrText xml:space="preserve"> PAGEREF _Toc72829492 \h </w:instrText>
        </w:r>
        <w:r w:rsidR="008B69AB">
          <w:rPr>
            <w:noProof/>
            <w:webHidden/>
          </w:rPr>
        </w:r>
        <w:r w:rsidR="008B69AB">
          <w:rPr>
            <w:noProof/>
            <w:webHidden/>
          </w:rPr>
          <w:fldChar w:fldCharType="separate"/>
        </w:r>
        <w:r w:rsidR="00A714A5">
          <w:rPr>
            <w:noProof/>
            <w:webHidden/>
          </w:rPr>
          <w:t>35</w:t>
        </w:r>
        <w:r w:rsidR="008B69AB">
          <w:rPr>
            <w:noProof/>
            <w:webHidden/>
          </w:rPr>
          <w:fldChar w:fldCharType="end"/>
        </w:r>
      </w:hyperlink>
    </w:p>
    <w:p w14:paraId="44244228" w14:textId="0CA0EDA9" w:rsidR="008B69AB" w:rsidRDefault="00B100A9">
      <w:pPr>
        <w:pStyle w:val="TOC1"/>
        <w:tabs>
          <w:tab w:val="right" w:leader="dot" w:pos="9350"/>
        </w:tabs>
        <w:rPr>
          <w:rFonts w:asciiTheme="minorHAnsi" w:eastAsiaTheme="minorEastAsia" w:hAnsiTheme="minorHAnsi" w:cstheme="minorBidi"/>
          <w:noProof/>
        </w:rPr>
      </w:pPr>
      <w:hyperlink w:anchor="_Toc72829493" w:history="1">
        <w:r w:rsidR="008B69AB" w:rsidRPr="003202CB">
          <w:rPr>
            <w:rStyle w:val="Hyperlink"/>
            <w:noProof/>
          </w:rPr>
          <w:t>SECTION IX</w:t>
        </w:r>
        <w:r w:rsidR="008B69AB">
          <w:rPr>
            <w:noProof/>
            <w:webHidden/>
          </w:rPr>
          <w:tab/>
        </w:r>
        <w:r w:rsidR="008B69AB">
          <w:rPr>
            <w:noProof/>
            <w:webHidden/>
          </w:rPr>
          <w:fldChar w:fldCharType="begin"/>
        </w:r>
        <w:r w:rsidR="008B69AB">
          <w:rPr>
            <w:noProof/>
            <w:webHidden/>
          </w:rPr>
          <w:instrText xml:space="preserve"> PAGEREF _Toc72829493 \h </w:instrText>
        </w:r>
        <w:r w:rsidR="008B69AB">
          <w:rPr>
            <w:noProof/>
            <w:webHidden/>
          </w:rPr>
        </w:r>
        <w:r w:rsidR="008B69AB">
          <w:rPr>
            <w:noProof/>
            <w:webHidden/>
          </w:rPr>
          <w:fldChar w:fldCharType="separate"/>
        </w:r>
        <w:r w:rsidR="00A714A5">
          <w:rPr>
            <w:noProof/>
            <w:webHidden/>
          </w:rPr>
          <w:t>37</w:t>
        </w:r>
        <w:r w:rsidR="008B69AB">
          <w:rPr>
            <w:noProof/>
            <w:webHidden/>
          </w:rPr>
          <w:fldChar w:fldCharType="end"/>
        </w:r>
      </w:hyperlink>
    </w:p>
    <w:p w14:paraId="3E0AD7FE" w14:textId="299CFB08" w:rsidR="008B69AB" w:rsidRDefault="00B100A9">
      <w:pPr>
        <w:pStyle w:val="TOC2"/>
        <w:tabs>
          <w:tab w:val="right" w:leader="dot" w:pos="9350"/>
        </w:tabs>
        <w:rPr>
          <w:rFonts w:asciiTheme="minorHAnsi" w:eastAsiaTheme="minorEastAsia" w:hAnsiTheme="minorHAnsi" w:cstheme="minorBidi"/>
          <w:noProof/>
        </w:rPr>
      </w:pPr>
      <w:hyperlink w:anchor="_Toc72829494" w:history="1">
        <w:r w:rsidR="008B69AB" w:rsidRPr="003202CB">
          <w:rPr>
            <w:rStyle w:val="Hyperlink"/>
            <w:noProof/>
          </w:rPr>
          <w:t>REFERENCES</w:t>
        </w:r>
        <w:r w:rsidR="008B69AB">
          <w:rPr>
            <w:noProof/>
            <w:webHidden/>
          </w:rPr>
          <w:tab/>
        </w:r>
        <w:r w:rsidR="008B69AB">
          <w:rPr>
            <w:noProof/>
            <w:webHidden/>
          </w:rPr>
          <w:fldChar w:fldCharType="begin"/>
        </w:r>
        <w:r w:rsidR="008B69AB">
          <w:rPr>
            <w:noProof/>
            <w:webHidden/>
          </w:rPr>
          <w:instrText xml:space="preserve"> PAGEREF _Toc72829494 \h </w:instrText>
        </w:r>
        <w:r w:rsidR="008B69AB">
          <w:rPr>
            <w:noProof/>
            <w:webHidden/>
          </w:rPr>
        </w:r>
        <w:r w:rsidR="008B69AB">
          <w:rPr>
            <w:noProof/>
            <w:webHidden/>
          </w:rPr>
          <w:fldChar w:fldCharType="separate"/>
        </w:r>
        <w:r w:rsidR="00A714A5">
          <w:rPr>
            <w:noProof/>
            <w:webHidden/>
          </w:rPr>
          <w:t>37</w:t>
        </w:r>
        <w:r w:rsidR="008B69AB">
          <w:rPr>
            <w:noProof/>
            <w:webHidden/>
          </w:rPr>
          <w:fldChar w:fldCharType="end"/>
        </w:r>
      </w:hyperlink>
    </w:p>
    <w:p w14:paraId="410CEE7C" w14:textId="568E5A41" w:rsidR="008B69AB" w:rsidRDefault="00B100A9">
      <w:pPr>
        <w:pStyle w:val="TOC2"/>
        <w:tabs>
          <w:tab w:val="right" w:leader="dot" w:pos="9350"/>
        </w:tabs>
        <w:rPr>
          <w:rFonts w:asciiTheme="minorHAnsi" w:eastAsiaTheme="minorEastAsia" w:hAnsiTheme="minorHAnsi" w:cstheme="minorBidi"/>
          <w:noProof/>
        </w:rPr>
      </w:pPr>
      <w:hyperlink w:anchor="_Toc72829495" w:history="1">
        <w:r w:rsidR="008B69AB" w:rsidRPr="003202CB">
          <w:rPr>
            <w:rStyle w:val="Hyperlink"/>
            <w:noProof/>
          </w:rPr>
          <w:t>REFERENCE FORM</w:t>
        </w:r>
        <w:r w:rsidR="008B69AB">
          <w:rPr>
            <w:noProof/>
            <w:webHidden/>
          </w:rPr>
          <w:tab/>
        </w:r>
        <w:r w:rsidR="008B69AB">
          <w:rPr>
            <w:noProof/>
            <w:webHidden/>
          </w:rPr>
          <w:fldChar w:fldCharType="begin"/>
        </w:r>
        <w:r w:rsidR="008B69AB">
          <w:rPr>
            <w:noProof/>
            <w:webHidden/>
          </w:rPr>
          <w:instrText xml:space="preserve"> PAGEREF _Toc72829495 \h </w:instrText>
        </w:r>
        <w:r w:rsidR="008B69AB">
          <w:rPr>
            <w:noProof/>
            <w:webHidden/>
          </w:rPr>
        </w:r>
        <w:r w:rsidR="008B69AB">
          <w:rPr>
            <w:noProof/>
            <w:webHidden/>
          </w:rPr>
          <w:fldChar w:fldCharType="separate"/>
        </w:r>
        <w:r w:rsidR="00A714A5">
          <w:rPr>
            <w:noProof/>
            <w:webHidden/>
          </w:rPr>
          <w:t>39</w:t>
        </w:r>
        <w:r w:rsidR="008B69AB">
          <w:rPr>
            <w:noProof/>
            <w:webHidden/>
          </w:rPr>
          <w:fldChar w:fldCharType="end"/>
        </w:r>
      </w:hyperlink>
    </w:p>
    <w:p w14:paraId="2825E244" w14:textId="02D6A317" w:rsidR="008B69AB" w:rsidRDefault="00B100A9">
      <w:pPr>
        <w:pStyle w:val="TOC2"/>
        <w:tabs>
          <w:tab w:val="right" w:leader="dot" w:pos="9350"/>
        </w:tabs>
        <w:rPr>
          <w:rFonts w:asciiTheme="minorHAnsi" w:eastAsiaTheme="minorEastAsia" w:hAnsiTheme="minorHAnsi" w:cstheme="minorBidi"/>
          <w:noProof/>
        </w:rPr>
      </w:pPr>
      <w:hyperlink w:anchor="_Toc72829496" w:history="1">
        <w:r w:rsidR="008B69AB" w:rsidRPr="003202CB">
          <w:rPr>
            <w:rStyle w:val="Hyperlink"/>
            <w:noProof/>
          </w:rPr>
          <w:t>SUBCONTRACTOR REFERENCE FORM</w:t>
        </w:r>
        <w:r w:rsidR="008B69AB">
          <w:rPr>
            <w:noProof/>
            <w:webHidden/>
          </w:rPr>
          <w:tab/>
        </w:r>
        <w:r w:rsidR="008B69AB">
          <w:rPr>
            <w:noProof/>
            <w:webHidden/>
          </w:rPr>
          <w:fldChar w:fldCharType="begin"/>
        </w:r>
        <w:r w:rsidR="008B69AB">
          <w:rPr>
            <w:noProof/>
            <w:webHidden/>
          </w:rPr>
          <w:instrText xml:space="preserve"> PAGEREF _Toc72829496 \h </w:instrText>
        </w:r>
        <w:r w:rsidR="008B69AB">
          <w:rPr>
            <w:noProof/>
            <w:webHidden/>
          </w:rPr>
        </w:r>
        <w:r w:rsidR="008B69AB">
          <w:rPr>
            <w:noProof/>
            <w:webHidden/>
          </w:rPr>
          <w:fldChar w:fldCharType="separate"/>
        </w:r>
        <w:r w:rsidR="00A714A5">
          <w:rPr>
            <w:noProof/>
            <w:webHidden/>
          </w:rPr>
          <w:t>40</w:t>
        </w:r>
        <w:r w:rsidR="008B69AB">
          <w:rPr>
            <w:noProof/>
            <w:webHidden/>
          </w:rPr>
          <w:fldChar w:fldCharType="end"/>
        </w:r>
      </w:hyperlink>
    </w:p>
    <w:p w14:paraId="50660EAA" w14:textId="230EECEF" w:rsidR="008B69AB" w:rsidRDefault="00B100A9">
      <w:pPr>
        <w:pStyle w:val="TOC1"/>
        <w:tabs>
          <w:tab w:val="right" w:leader="dot" w:pos="9350"/>
        </w:tabs>
        <w:rPr>
          <w:rFonts w:asciiTheme="minorHAnsi" w:eastAsiaTheme="minorEastAsia" w:hAnsiTheme="minorHAnsi" w:cstheme="minorBidi"/>
          <w:noProof/>
        </w:rPr>
      </w:pPr>
      <w:hyperlink w:anchor="_Toc72829497" w:history="1">
        <w:r w:rsidR="008B69AB" w:rsidRPr="003202CB">
          <w:rPr>
            <w:rStyle w:val="Hyperlink"/>
            <w:noProof/>
          </w:rPr>
          <w:t>EXHIBIT A</w:t>
        </w:r>
        <w:r w:rsidR="008B69AB">
          <w:rPr>
            <w:noProof/>
            <w:webHidden/>
          </w:rPr>
          <w:tab/>
        </w:r>
        <w:r w:rsidR="008B69AB">
          <w:rPr>
            <w:noProof/>
            <w:webHidden/>
          </w:rPr>
          <w:fldChar w:fldCharType="begin"/>
        </w:r>
        <w:r w:rsidR="008B69AB">
          <w:rPr>
            <w:noProof/>
            <w:webHidden/>
          </w:rPr>
          <w:instrText xml:space="preserve"> PAGEREF _Toc72829497 \h </w:instrText>
        </w:r>
        <w:r w:rsidR="008B69AB">
          <w:rPr>
            <w:noProof/>
            <w:webHidden/>
          </w:rPr>
        </w:r>
        <w:r w:rsidR="008B69AB">
          <w:rPr>
            <w:noProof/>
            <w:webHidden/>
          </w:rPr>
          <w:fldChar w:fldCharType="separate"/>
        </w:r>
        <w:r w:rsidR="00A714A5">
          <w:rPr>
            <w:noProof/>
            <w:webHidden/>
          </w:rPr>
          <w:t>41</w:t>
        </w:r>
        <w:r w:rsidR="008B69AB">
          <w:rPr>
            <w:noProof/>
            <w:webHidden/>
          </w:rPr>
          <w:fldChar w:fldCharType="end"/>
        </w:r>
      </w:hyperlink>
    </w:p>
    <w:p w14:paraId="764D5FEE" w14:textId="52EF65D8" w:rsidR="008B69AB" w:rsidRDefault="00B100A9">
      <w:pPr>
        <w:pStyle w:val="TOC2"/>
        <w:tabs>
          <w:tab w:val="right" w:leader="dot" w:pos="9350"/>
        </w:tabs>
        <w:rPr>
          <w:rFonts w:asciiTheme="minorHAnsi" w:eastAsiaTheme="minorEastAsia" w:hAnsiTheme="minorHAnsi" w:cstheme="minorBidi"/>
          <w:noProof/>
        </w:rPr>
      </w:pPr>
      <w:hyperlink w:anchor="_Toc72829498" w:history="1">
        <w:r w:rsidR="008B69AB" w:rsidRPr="003202CB">
          <w:rPr>
            <w:rStyle w:val="Hyperlink"/>
            <w:noProof/>
          </w:rPr>
          <w:t>STANDARD CONTRACT</w:t>
        </w:r>
        <w:r w:rsidR="008B69AB">
          <w:rPr>
            <w:noProof/>
            <w:webHidden/>
          </w:rPr>
          <w:tab/>
        </w:r>
        <w:r w:rsidR="008B69AB">
          <w:rPr>
            <w:noProof/>
            <w:webHidden/>
          </w:rPr>
          <w:fldChar w:fldCharType="begin"/>
        </w:r>
        <w:r w:rsidR="008B69AB">
          <w:rPr>
            <w:noProof/>
            <w:webHidden/>
          </w:rPr>
          <w:instrText xml:space="preserve"> PAGEREF _Toc72829498 \h </w:instrText>
        </w:r>
        <w:r w:rsidR="008B69AB">
          <w:rPr>
            <w:noProof/>
            <w:webHidden/>
          </w:rPr>
        </w:r>
        <w:r w:rsidR="008B69AB">
          <w:rPr>
            <w:noProof/>
            <w:webHidden/>
          </w:rPr>
          <w:fldChar w:fldCharType="separate"/>
        </w:r>
        <w:r w:rsidR="00A714A5">
          <w:rPr>
            <w:noProof/>
            <w:webHidden/>
          </w:rPr>
          <w:t>41</w:t>
        </w:r>
        <w:r w:rsidR="008B69AB">
          <w:rPr>
            <w:noProof/>
            <w:webHidden/>
          </w:rPr>
          <w:fldChar w:fldCharType="end"/>
        </w:r>
      </w:hyperlink>
    </w:p>
    <w:p w14:paraId="116614F1" w14:textId="4909DC13" w:rsidR="00BF6B07" w:rsidRPr="003560BD" w:rsidRDefault="00BF6B07">
      <w:pPr>
        <w:sectPr w:rsidR="00BF6B07" w:rsidRPr="003560BD" w:rsidSect="00F968AD">
          <w:headerReference w:type="default" r:id="rId16"/>
          <w:footerReference w:type="default" r:id="rId17"/>
          <w:headerReference w:type="first" r:id="rId18"/>
          <w:pgSz w:w="12240" w:h="15840"/>
          <w:pgMar w:top="1440" w:right="1440" w:bottom="1440" w:left="1440" w:header="720" w:footer="720" w:gutter="0"/>
          <w:pgNumType w:start="3"/>
          <w:cols w:space="720"/>
          <w:noEndnote/>
          <w:titlePg/>
          <w:docGrid w:linePitch="254"/>
        </w:sectPr>
      </w:pPr>
      <w:r w:rsidRPr="003560BD">
        <w:fldChar w:fldCharType="end"/>
      </w:r>
    </w:p>
    <w:p w14:paraId="143E0F2F" w14:textId="77777777" w:rsidR="00BF6B07" w:rsidRDefault="00BF6B07"/>
    <w:p w14:paraId="2BD9494E" w14:textId="77777777" w:rsidR="00A2424D" w:rsidRDefault="00A2424D" w:rsidP="00A2424D"/>
    <w:p w14:paraId="49DDF6E6" w14:textId="77777777" w:rsidR="00A2424D" w:rsidRDefault="00A2424D" w:rsidP="00A2424D">
      <w:pPr>
        <w:tabs>
          <w:tab w:val="left" w:pos="3204"/>
        </w:tabs>
      </w:pPr>
      <w:r>
        <w:tab/>
      </w:r>
    </w:p>
    <w:p w14:paraId="6355ACEB" w14:textId="77777777" w:rsidR="00A2424D" w:rsidRPr="00A2424D" w:rsidRDefault="00A2424D" w:rsidP="00A2424D">
      <w:pPr>
        <w:tabs>
          <w:tab w:val="left" w:pos="3204"/>
        </w:tabs>
        <w:sectPr w:rsidR="00A2424D" w:rsidRPr="00A2424D" w:rsidSect="00436828">
          <w:headerReference w:type="default" r:id="rId19"/>
          <w:type w:val="continuous"/>
          <w:pgSz w:w="12240" w:h="15840"/>
          <w:pgMar w:top="1440" w:right="1440" w:bottom="1440" w:left="1440" w:header="720" w:footer="720" w:gutter="0"/>
          <w:cols w:space="720"/>
          <w:noEndnote/>
          <w:docGrid w:linePitch="254"/>
        </w:sectPr>
      </w:pPr>
      <w:r>
        <w:tab/>
      </w:r>
    </w:p>
    <w:p w14:paraId="68D7ABA1" w14:textId="77777777" w:rsidR="00BF6B07" w:rsidRPr="008B69AB" w:rsidRDefault="00BF6B07" w:rsidP="008B69AB">
      <w:pPr>
        <w:pStyle w:val="Heading1"/>
        <w:rPr>
          <w:szCs w:val="22"/>
        </w:rPr>
      </w:pPr>
      <w:bookmarkStart w:id="12" w:name="_Toc72829477"/>
      <w:r w:rsidRPr="008B69AB">
        <w:rPr>
          <w:szCs w:val="22"/>
        </w:rPr>
        <w:lastRenderedPageBreak/>
        <w:t>SECTION I</w:t>
      </w:r>
      <w:bookmarkEnd w:id="9"/>
      <w:bookmarkEnd w:id="12"/>
    </w:p>
    <w:p w14:paraId="34E02DC9" w14:textId="77777777" w:rsidR="00BF6B07" w:rsidRPr="008B69AB" w:rsidRDefault="00BF6B07" w:rsidP="008B69AB">
      <w:pPr>
        <w:pStyle w:val="Heading2"/>
        <w:rPr>
          <w:szCs w:val="22"/>
        </w:rPr>
      </w:pPr>
      <w:bookmarkStart w:id="13" w:name="_Toc72829478"/>
      <w:r w:rsidRPr="008B69AB">
        <w:rPr>
          <w:szCs w:val="22"/>
        </w:rPr>
        <w:t>SUBMISSION COVER SHEET &amp; CONFIGURATION SUMMARY</w:t>
      </w:r>
      <w:bookmarkEnd w:id="13"/>
    </w:p>
    <w:p w14:paraId="174939E2" w14:textId="77777777" w:rsidR="00BF6B07" w:rsidRPr="003560BD" w:rsidRDefault="00BF6B07" w:rsidP="004D339C">
      <w:pPr>
        <w:jc w:val="both"/>
      </w:pPr>
    </w:p>
    <w:p w14:paraId="6F3E5FFA" w14:textId="51A75393" w:rsidR="00BF6B07" w:rsidRDefault="00BF6B07" w:rsidP="004D339C">
      <w:pPr>
        <w:pStyle w:val="RFPNormalBody"/>
      </w:pPr>
      <w:r w:rsidRPr="003560BD">
        <w:t xml:space="preserve">Provide the following information regarding the person responsible for </w:t>
      </w:r>
      <w:r w:rsidR="0046382C">
        <w:t>completing</w:t>
      </w:r>
      <w:r w:rsidRPr="003560BD">
        <w:t xml:space="preserve"> your proposal.</w:t>
      </w:r>
      <w:r w:rsidR="00935D4D">
        <w:t xml:space="preserve"> </w:t>
      </w:r>
      <w:r w:rsidRPr="003560BD">
        <w:t xml:space="preserve">This person </w:t>
      </w:r>
      <w:r w:rsidR="0051271A">
        <w:t xml:space="preserve">will </w:t>
      </w:r>
      <w:r w:rsidRPr="003560BD">
        <w:t xml:space="preserve">be the person </w:t>
      </w:r>
      <w:r w:rsidR="0051271A">
        <w:t xml:space="preserve">that </w:t>
      </w:r>
      <w:r w:rsidRPr="003560BD">
        <w:t>the Mississippi Department of Information Technology Services</w:t>
      </w:r>
      <w:r w:rsidR="0046382C">
        <w:t xml:space="preserve"> (ITS)</w:t>
      </w:r>
      <w:r w:rsidRPr="003560BD">
        <w:t xml:space="preserve"> </w:t>
      </w:r>
      <w:r w:rsidR="0051271A">
        <w:t>will</w:t>
      </w:r>
      <w:r w:rsidRPr="003560BD">
        <w:t xml:space="preserve"> contact for </w:t>
      </w:r>
      <w:r w:rsidR="0051271A">
        <w:t>purposes of this RFP</w:t>
      </w:r>
      <w:r w:rsidRPr="003560BD">
        <w:t>.</w:t>
      </w:r>
    </w:p>
    <w:p w14:paraId="46F4E199"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5DFBE362" w14:textId="77777777" w:rsidTr="00E92D57">
        <w:tc>
          <w:tcPr>
            <w:tcW w:w="1255" w:type="dxa"/>
            <w:vAlign w:val="bottom"/>
          </w:tcPr>
          <w:p w14:paraId="3B7F7416" w14:textId="77777777" w:rsidR="00E92D57" w:rsidRDefault="00E92D57" w:rsidP="00E92D57">
            <w:pPr>
              <w:ind w:left="-110"/>
              <w:jc w:val="both"/>
            </w:pPr>
            <w:r>
              <w:t>Name</w:t>
            </w:r>
          </w:p>
        </w:tc>
        <w:tc>
          <w:tcPr>
            <w:tcW w:w="3330" w:type="dxa"/>
            <w:tcBorders>
              <w:bottom w:val="single" w:sz="4" w:space="0" w:color="auto"/>
            </w:tcBorders>
          </w:tcPr>
          <w:p w14:paraId="2395511A" w14:textId="77777777" w:rsidR="00E92D57" w:rsidRDefault="00E92D57" w:rsidP="00BF6B07">
            <w:pPr>
              <w:jc w:val="both"/>
            </w:pPr>
          </w:p>
        </w:tc>
        <w:tc>
          <w:tcPr>
            <w:tcW w:w="270" w:type="dxa"/>
          </w:tcPr>
          <w:p w14:paraId="32551582" w14:textId="77777777" w:rsidR="00E92D57" w:rsidRDefault="00E92D57" w:rsidP="00BF6B07">
            <w:pPr>
              <w:jc w:val="both"/>
            </w:pPr>
          </w:p>
        </w:tc>
        <w:tc>
          <w:tcPr>
            <w:tcW w:w="990" w:type="dxa"/>
            <w:vAlign w:val="bottom"/>
          </w:tcPr>
          <w:p w14:paraId="0526E583" w14:textId="77777777" w:rsidR="00E92D57" w:rsidRDefault="00E92D57" w:rsidP="00E92D57">
            <w:pPr>
              <w:ind w:left="-110"/>
              <w:jc w:val="both"/>
            </w:pPr>
            <w:r>
              <w:t>Phone #</w:t>
            </w:r>
          </w:p>
        </w:tc>
        <w:tc>
          <w:tcPr>
            <w:tcW w:w="3505" w:type="dxa"/>
            <w:tcBorders>
              <w:bottom w:val="single" w:sz="4" w:space="0" w:color="auto"/>
            </w:tcBorders>
          </w:tcPr>
          <w:p w14:paraId="403F786E" w14:textId="77777777" w:rsidR="00E92D57" w:rsidRDefault="00E92D57" w:rsidP="00BF6B07">
            <w:pPr>
              <w:jc w:val="both"/>
            </w:pPr>
          </w:p>
        </w:tc>
      </w:tr>
      <w:tr w:rsidR="00E92D57" w14:paraId="1DE07BDF" w14:textId="77777777" w:rsidTr="00E92D57">
        <w:tc>
          <w:tcPr>
            <w:tcW w:w="1255" w:type="dxa"/>
            <w:vAlign w:val="bottom"/>
          </w:tcPr>
          <w:p w14:paraId="234F151F"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2BEA1D08" w14:textId="77777777" w:rsidR="00E92D57" w:rsidRDefault="00E92D57" w:rsidP="00E92D57">
            <w:pPr>
              <w:spacing w:before="20"/>
              <w:jc w:val="both"/>
            </w:pPr>
          </w:p>
        </w:tc>
        <w:tc>
          <w:tcPr>
            <w:tcW w:w="270" w:type="dxa"/>
          </w:tcPr>
          <w:p w14:paraId="4F687C6B" w14:textId="77777777" w:rsidR="00E92D57" w:rsidRDefault="00E92D57" w:rsidP="00E92D57">
            <w:pPr>
              <w:spacing w:before="20"/>
              <w:jc w:val="both"/>
            </w:pPr>
          </w:p>
        </w:tc>
        <w:tc>
          <w:tcPr>
            <w:tcW w:w="990" w:type="dxa"/>
            <w:vAlign w:val="bottom"/>
          </w:tcPr>
          <w:p w14:paraId="7679FDC5"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410953CB" w14:textId="77777777" w:rsidR="00E92D57" w:rsidRDefault="00E92D57" w:rsidP="00E92D57">
            <w:pPr>
              <w:spacing w:before="20"/>
              <w:jc w:val="both"/>
            </w:pPr>
          </w:p>
        </w:tc>
      </w:tr>
      <w:tr w:rsidR="00E92D57" w14:paraId="756EA266" w14:textId="77777777" w:rsidTr="00E92D57">
        <w:tc>
          <w:tcPr>
            <w:tcW w:w="1255" w:type="dxa"/>
            <w:vAlign w:val="bottom"/>
          </w:tcPr>
          <w:p w14:paraId="47FCEDC8"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4D3AEE58" w14:textId="77777777" w:rsidR="00E92D57" w:rsidRDefault="00E92D57" w:rsidP="00E92D57">
            <w:pPr>
              <w:spacing w:before="20"/>
              <w:jc w:val="both"/>
            </w:pPr>
          </w:p>
        </w:tc>
        <w:tc>
          <w:tcPr>
            <w:tcW w:w="270" w:type="dxa"/>
          </w:tcPr>
          <w:p w14:paraId="68D673E4" w14:textId="77777777" w:rsidR="00E92D57" w:rsidRDefault="00E92D57" w:rsidP="00E92D57">
            <w:pPr>
              <w:spacing w:before="20"/>
              <w:jc w:val="both"/>
            </w:pPr>
          </w:p>
        </w:tc>
        <w:tc>
          <w:tcPr>
            <w:tcW w:w="990" w:type="dxa"/>
            <w:vAlign w:val="bottom"/>
          </w:tcPr>
          <w:p w14:paraId="0628EE70"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6B4FF4C9" w14:textId="77777777" w:rsidR="00E92D57" w:rsidRDefault="00E92D57" w:rsidP="00E92D57">
            <w:pPr>
              <w:spacing w:before="20"/>
              <w:jc w:val="both"/>
            </w:pPr>
          </w:p>
        </w:tc>
      </w:tr>
    </w:tbl>
    <w:p w14:paraId="30592C1A" w14:textId="6B7ABDC5" w:rsidR="00BF6B07" w:rsidRPr="003560BD" w:rsidRDefault="00BF6B07" w:rsidP="00E92D57">
      <w:pPr>
        <w:spacing w:before="240"/>
        <w:jc w:val="both"/>
      </w:pPr>
      <w:r w:rsidRPr="003560BD">
        <w:t xml:space="preserve">Subject to acceptance by </w:t>
      </w:r>
      <w:r w:rsidRPr="00E1262C">
        <w:t>ITS</w:t>
      </w:r>
      <w:r w:rsidRPr="003560BD">
        <w:t>,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w:t>
      </w:r>
      <w:r w:rsidR="00935D4D">
        <w:t xml:space="preserve"> </w:t>
      </w:r>
      <w:r w:rsidRPr="003560BD">
        <w:t xml:space="preserve">If no </w:t>
      </w:r>
      <w:r w:rsidRPr="003560BD">
        <w:rPr>
          <w:i/>
        </w:rPr>
        <w:t>Proposal Exception Summary Form</w:t>
      </w:r>
      <w:r w:rsidRPr="003560BD">
        <w:t xml:space="preserve"> is included, the Vendor is indicating that he takes no exceptions.</w:t>
      </w:r>
      <w:r w:rsidR="00935D4D">
        <w:t xml:space="preserve"> </w:t>
      </w:r>
      <w:r w:rsidRPr="003560BD">
        <w:t xml:space="preserve">This </w:t>
      </w:r>
      <w:r w:rsidR="00334FFC">
        <w:t>acknowledgment</w:t>
      </w:r>
      <w:r w:rsidRPr="003560BD">
        <w:t xml:space="preserve"> also contractually obligates </w:t>
      </w:r>
      <w:r w:rsidR="00334FFC">
        <w:t>any</w:t>
      </w:r>
      <w:r w:rsidRPr="003560BD">
        <w:t xml:space="preserve"> subcontractors that may be proposed.</w:t>
      </w:r>
      <w:r w:rsidR="00935D4D">
        <w:t xml:space="preserve"> </w:t>
      </w:r>
      <w:r w:rsidRPr="003560BD">
        <w:t>Vendors who sign below may not later take exception to any point during contract negotiations.</w:t>
      </w:r>
      <w:r w:rsidR="00935D4D">
        <w:t xml:space="preserve"> </w:t>
      </w:r>
      <w:r w:rsidRPr="003560BD">
        <w:t xml:space="preserve">The </w:t>
      </w:r>
      <w:r w:rsidR="00334FFC">
        <w:t>vendor further certifies that the company represented here is an authorized dealer in good standing with</w:t>
      </w:r>
      <w:r w:rsidRPr="003560BD">
        <w:t xml:space="preserve">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40F93B53" w14:textId="77777777" w:rsidTr="004325B3">
        <w:tc>
          <w:tcPr>
            <w:tcW w:w="4950" w:type="dxa"/>
            <w:tcBorders>
              <w:bottom w:val="single" w:sz="4" w:space="0" w:color="auto"/>
            </w:tcBorders>
          </w:tcPr>
          <w:p w14:paraId="67FD9D76" w14:textId="77777777" w:rsidR="00115674" w:rsidRDefault="00115674" w:rsidP="00115674">
            <w:pPr>
              <w:spacing w:before="300"/>
            </w:pPr>
          </w:p>
        </w:tc>
        <w:tc>
          <w:tcPr>
            <w:tcW w:w="360" w:type="dxa"/>
          </w:tcPr>
          <w:p w14:paraId="078EA4AB" w14:textId="77777777" w:rsidR="00115674" w:rsidRDefault="00115674" w:rsidP="00115674">
            <w:pPr>
              <w:spacing w:before="300"/>
            </w:pPr>
          </w:p>
        </w:tc>
        <w:tc>
          <w:tcPr>
            <w:tcW w:w="2160" w:type="dxa"/>
            <w:tcBorders>
              <w:bottom w:val="single" w:sz="4" w:space="0" w:color="auto"/>
            </w:tcBorders>
          </w:tcPr>
          <w:p w14:paraId="064FDDB6" w14:textId="77777777" w:rsidR="00115674" w:rsidRDefault="00115674" w:rsidP="00115674">
            <w:pPr>
              <w:spacing w:before="300"/>
              <w:ind w:left="-114" w:right="-108"/>
            </w:pPr>
          </w:p>
        </w:tc>
      </w:tr>
      <w:tr w:rsidR="00115674" w14:paraId="51AD3A00" w14:textId="77777777" w:rsidTr="004325B3">
        <w:tc>
          <w:tcPr>
            <w:tcW w:w="4950" w:type="dxa"/>
            <w:tcBorders>
              <w:top w:val="single" w:sz="4" w:space="0" w:color="auto"/>
            </w:tcBorders>
          </w:tcPr>
          <w:p w14:paraId="3465BF70" w14:textId="77777777" w:rsidR="00115674" w:rsidRDefault="00115674" w:rsidP="00E92D57">
            <w:pPr>
              <w:ind w:left="-110"/>
            </w:pPr>
            <w:r>
              <w:t xml:space="preserve">Original </w:t>
            </w:r>
            <w:r w:rsidR="004325B3">
              <w:t>S</w:t>
            </w:r>
            <w:r>
              <w:t>ignature of Officer in Bind of Company</w:t>
            </w:r>
          </w:p>
        </w:tc>
        <w:tc>
          <w:tcPr>
            <w:tcW w:w="360" w:type="dxa"/>
          </w:tcPr>
          <w:p w14:paraId="3E6DEED3" w14:textId="77777777" w:rsidR="00115674" w:rsidRDefault="00115674"/>
        </w:tc>
        <w:tc>
          <w:tcPr>
            <w:tcW w:w="2160" w:type="dxa"/>
            <w:tcBorders>
              <w:top w:val="single" w:sz="4" w:space="0" w:color="auto"/>
            </w:tcBorders>
          </w:tcPr>
          <w:p w14:paraId="1A6FE4E7"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4CFF0655" w14:textId="77777777" w:rsidTr="0014630F">
        <w:tc>
          <w:tcPr>
            <w:tcW w:w="2628" w:type="dxa"/>
            <w:tcBorders>
              <w:top w:val="nil"/>
              <w:left w:val="nil"/>
              <w:bottom w:val="nil"/>
              <w:right w:val="nil"/>
            </w:tcBorders>
          </w:tcPr>
          <w:p w14:paraId="7D96E1CC"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20613A1C" w14:textId="77777777" w:rsidR="00BF6B07" w:rsidRPr="003560BD" w:rsidRDefault="00BF6B07" w:rsidP="00F50798">
            <w:pPr>
              <w:spacing w:before="240"/>
            </w:pPr>
          </w:p>
        </w:tc>
      </w:tr>
      <w:tr w:rsidR="00BF6B07" w:rsidRPr="003560BD" w14:paraId="74E129A8" w14:textId="77777777" w:rsidTr="0014630F">
        <w:tc>
          <w:tcPr>
            <w:tcW w:w="2628" w:type="dxa"/>
            <w:tcBorders>
              <w:top w:val="nil"/>
              <w:left w:val="nil"/>
              <w:bottom w:val="nil"/>
              <w:right w:val="nil"/>
            </w:tcBorders>
          </w:tcPr>
          <w:p w14:paraId="6EA2D3A0"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779D9EC7" w14:textId="77777777" w:rsidR="00BF6B07" w:rsidRPr="003560BD" w:rsidRDefault="00BF6B07" w:rsidP="00E92D57">
            <w:pPr>
              <w:spacing w:before="20"/>
            </w:pPr>
          </w:p>
        </w:tc>
      </w:tr>
      <w:tr w:rsidR="00BF6B07" w:rsidRPr="003560BD" w14:paraId="78A6CFC4" w14:textId="77777777" w:rsidTr="0014630F">
        <w:tc>
          <w:tcPr>
            <w:tcW w:w="2628" w:type="dxa"/>
            <w:tcBorders>
              <w:top w:val="nil"/>
              <w:left w:val="nil"/>
              <w:bottom w:val="nil"/>
              <w:right w:val="nil"/>
            </w:tcBorders>
          </w:tcPr>
          <w:p w14:paraId="7D080B7D"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38ADA52F" w14:textId="77777777" w:rsidR="00BF6B07" w:rsidRPr="003560BD" w:rsidRDefault="00BF6B07" w:rsidP="00E92D57">
            <w:pPr>
              <w:spacing w:before="20"/>
            </w:pPr>
          </w:p>
        </w:tc>
      </w:tr>
      <w:tr w:rsidR="00BF6B07" w:rsidRPr="003560BD" w14:paraId="41FA888B" w14:textId="77777777" w:rsidTr="0014630F">
        <w:tc>
          <w:tcPr>
            <w:tcW w:w="2628" w:type="dxa"/>
            <w:tcBorders>
              <w:top w:val="nil"/>
              <w:left w:val="nil"/>
              <w:bottom w:val="nil"/>
              <w:right w:val="nil"/>
            </w:tcBorders>
          </w:tcPr>
          <w:p w14:paraId="327D8E49"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15C85892" w14:textId="77777777" w:rsidR="00BF6B07" w:rsidRPr="008B41F0" w:rsidRDefault="00BF6B07" w:rsidP="00E92D57">
            <w:pPr>
              <w:spacing w:before="20"/>
            </w:pPr>
          </w:p>
        </w:tc>
      </w:tr>
      <w:tr w:rsidR="00BF6B07" w:rsidRPr="003560BD" w14:paraId="2FD87F6F" w14:textId="77777777" w:rsidTr="0014630F">
        <w:tc>
          <w:tcPr>
            <w:tcW w:w="2628" w:type="dxa"/>
            <w:tcBorders>
              <w:top w:val="nil"/>
              <w:left w:val="nil"/>
              <w:bottom w:val="nil"/>
              <w:right w:val="nil"/>
            </w:tcBorders>
          </w:tcPr>
          <w:p w14:paraId="43551C7B"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3332684F" w14:textId="77777777" w:rsidR="00BF6B07" w:rsidRPr="008B41F0" w:rsidRDefault="00BF6B07" w:rsidP="00E92D57">
            <w:pPr>
              <w:spacing w:before="20"/>
            </w:pPr>
          </w:p>
        </w:tc>
      </w:tr>
      <w:tr w:rsidR="00BF6B07" w:rsidRPr="003560BD" w14:paraId="64BE38F3" w14:textId="77777777" w:rsidTr="0014630F">
        <w:tc>
          <w:tcPr>
            <w:tcW w:w="2628" w:type="dxa"/>
            <w:tcBorders>
              <w:top w:val="nil"/>
              <w:left w:val="nil"/>
              <w:bottom w:val="nil"/>
              <w:right w:val="nil"/>
            </w:tcBorders>
          </w:tcPr>
          <w:p w14:paraId="1F9D8BE9"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7A0D212A" w14:textId="77777777" w:rsidR="00BF6B07" w:rsidRPr="008B41F0" w:rsidRDefault="00BF6B07" w:rsidP="00E92D57">
            <w:pPr>
              <w:spacing w:before="20"/>
            </w:pPr>
          </w:p>
        </w:tc>
      </w:tr>
    </w:tbl>
    <w:p w14:paraId="709BA34F" w14:textId="77777777" w:rsidR="00BF6B07" w:rsidRPr="003560BD" w:rsidRDefault="00BF6B07">
      <w:pPr>
        <w:pBdr>
          <w:bottom w:val="triple" w:sz="4" w:space="1" w:color="auto"/>
        </w:pBdr>
      </w:pPr>
    </w:p>
    <w:p w14:paraId="1DD4F028" w14:textId="77777777" w:rsidR="00BF6B07" w:rsidRPr="003560BD" w:rsidRDefault="00BF6B07" w:rsidP="00F50798">
      <w:pPr>
        <w:pStyle w:val="Heading8"/>
        <w:spacing w:before="240"/>
      </w:pPr>
      <w:r w:rsidRPr="003560BD">
        <w:t>CONFIGURATION SUMMARY</w:t>
      </w:r>
    </w:p>
    <w:p w14:paraId="0D0DFC16" w14:textId="7F5E01AE" w:rsidR="00BF6B07" w:rsidRDefault="00BF6B07" w:rsidP="00F50798">
      <w:pPr>
        <w:spacing w:before="120" w:after="120"/>
        <w:jc w:val="both"/>
      </w:pPr>
      <w:r w:rsidRPr="003560BD">
        <w:t xml:space="preserve">The Vendor must </w:t>
      </w:r>
      <w:r w:rsidR="00334FFC">
        <w:t>summarize</w:t>
      </w:r>
      <w:r w:rsidRPr="003560BD">
        <w:t xml:space="preserve">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66CC6C65" w14:textId="77777777" w:rsidTr="006B3D49">
        <w:trPr>
          <w:trHeight w:val="2924"/>
        </w:trPr>
        <w:tc>
          <w:tcPr>
            <w:tcW w:w="9000" w:type="dxa"/>
          </w:tcPr>
          <w:p w14:paraId="6C8C8B64" w14:textId="77777777" w:rsidR="00F50798" w:rsidRDefault="00F50798" w:rsidP="006B3D49">
            <w:pPr>
              <w:jc w:val="both"/>
            </w:pPr>
          </w:p>
        </w:tc>
      </w:tr>
    </w:tbl>
    <w:p w14:paraId="4B673C47" w14:textId="77777777" w:rsidR="003C593B" w:rsidRDefault="003C593B">
      <w:pPr>
        <w:pStyle w:val="Heading2"/>
        <w:rPr>
          <w:szCs w:val="22"/>
        </w:rPr>
      </w:pPr>
      <w:bookmarkStart w:id="14" w:name="_Toc49239622"/>
      <w:r>
        <w:rPr>
          <w:szCs w:val="22"/>
        </w:rPr>
        <w:br w:type="page"/>
      </w:r>
    </w:p>
    <w:p w14:paraId="5280449C" w14:textId="77777777" w:rsidR="00BF6B07" w:rsidRPr="003560BD" w:rsidRDefault="00BF6B07" w:rsidP="0022074D">
      <w:pPr>
        <w:pStyle w:val="RFPTitles"/>
      </w:pPr>
      <w:r w:rsidRPr="003560BD">
        <w:lastRenderedPageBreak/>
        <w:t>PROPOSAL BONDS</w:t>
      </w:r>
    </w:p>
    <w:p w14:paraId="1DD50631" w14:textId="77777777" w:rsidR="00BF6B07" w:rsidRPr="003560BD" w:rsidRDefault="00BF6B07" w:rsidP="004D339C">
      <w:pPr>
        <w:jc w:val="both"/>
      </w:pPr>
    </w:p>
    <w:p w14:paraId="105B4066" w14:textId="77777777" w:rsidR="00EB3E44" w:rsidRPr="001C17A0" w:rsidRDefault="001528E8" w:rsidP="004D339C">
      <w:pPr>
        <w:pStyle w:val="RFPNormalBody"/>
      </w:pPr>
      <w:r w:rsidRPr="00F14DD3">
        <w:t>A Proposal Bond is not required for this procurement.</w:t>
      </w:r>
    </w:p>
    <w:p w14:paraId="18E98EB8" w14:textId="77777777" w:rsidR="00EB3E44" w:rsidRPr="001C17A0" w:rsidRDefault="00EB3E44" w:rsidP="004D339C">
      <w:pPr>
        <w:pStyle w:val="RFPNormalBody"/>
      </w:pPr>
    </w:p>
    <w:p w14:paraId="5314F3D9" w14:textId="77777777" w:rsidR="00EB3E44" w:rsidRPr="001C17A0" w:rsidRDefault="00EB3E44" w:rsidP="004D339C">
      <w:pPr>
        <w:pStyle w:val="RFPNormalBody"/>
      </w:pPr>
    </w:p>
    <w:p w14:paraId="65DB9EDA" w14:textId="77777777" w:rsidR="00EB3E44" w:rsidRPr="001C17A0" w:rsidRDefault="00EB3E44" w:rsidP="004D339C">
      <w:pPr>
        <w:pStyle w:val="RFPNormalBody"/>
      </w:pPr>
    </w:p>
    <w:p w14:paraId="3569F4ED" w14:textId="77777777" w:rsidR="00EB3E44" w:rsidRDefault="00EB3E44" w:rsidP="0022074D">
      <w:pPr>
        <w:pStyle w:val="RFPNormalBody"/>
      </w:pPr>
    </w:p>
    <w:p w14:paraId="3CE5F8DF" w14:textId="77777777" w:rsidR="009B37D5" w:rsidRPr="00EB3E44" w:rsidRDefault="009B37D5" w:rsidP="0022074D">
      <w:pPr>
        <w:pStyle w:val="RFPNormalBody"/>
        <w:sectPr w:rsidR="009B37D5" w:rsidRPr="00EB3E44" w:rsidSect="00F968AD">
          <w:headerReference w:type="default" r:id="rId20"/>
          <w:headerReference w:type="first" r:id="rId21"/>
          <w:pgSz w:w="12240" w:h="15840"/>
          <w:pgMar w:top="1440" w:right="1440" w:bottom="1440" w:left="1440" w:header="720" w:footer="720" w:gutter="0"/>
          <w:pgNumType w:start="4"/>
          <w:cols w:space="720"/>
          <w:noEndnote/>
          <w:titlePg/>
          <w:docGrid w:linePitch="254"/>
        </w:sectPr>
      </w:pPr>
    </w:p>
    <w:p w14:paraId="5D895582" w14:textId="77777777" w:rsidR="00BF6B07" w:rsidRPr="003560BD" w:rsidRDefault="00BF6B07">
      <w:pPr>
        <w:pStyle w:val="Heading1"/>
        <w:rPr>
          <w:szCs w:val="22"/>
        </w:rPr>
      </w:pPr>
      <w:bookmarkStart w:id="19" w:name="_Toc72788957"/>
      <w:bookmarkStart w:id="20" w:name="_Toc72829479"/>
      <w:r w:rsidRPr="003560BD">
        <w:rPr>
          <w:szCs w:val="22"/>
        </w:rPr>
        <w:lastRenderedPageBreak/>
        <w:t>SECTION II</w:t>
      </w:r>
      <w:bookmarkEnd w:id="14"/>
      <w:bookmarkEnd w:id="19"/>
      <w:bookmarkEnd w:id="20"/>
    </w:p>
    <w:p w14:paraId="78A2358A" w14:textId="77777777" w:rsidR="00BF6B07" w:rsidRPr="003560BD" w:rsidRDefault="00BF6B07">
      <w:pPr>
        <w:pStyle w:val="Heading2"/>
        <w:rPr>
          <w:szCs w:val="22"/>
        </w:rPr>
      </w:pPr>
      <w:bookmarkStart w:id="21" w:name="_Toc72788958"/>
      <w:bookmarkStart w:id="22" w:name="_Toc72829480"/>
      <w:r w:rsidRPr="003560BD">
        <w:rPr>
          <w:szCs w:val="22"/>
        </w:rPr>
        <w:t>PROPOSAL SUBMISSION REQUIREMENTS</w:t>
      </w:r>
      <w:bookmarkEnd w:id="21"/>
      <w:bookmarkEnd w:id="22"/>
    </w:p>
    <w:p w14:paraId="01ECDCC2" w14:textId="77777777" w:rsidR="00BF6B07" w:rsidRPr="003560BD" w:rsidRDefault="00BF6B07" w:rsidP="004D339C">
      <w:pPr>
        <w:jc w:val="both"/>
      </w:pPr>
    </w:p>
    <w:p w14:paraId="76DDA80F" w14:textId="4651C4FF" w:rsidR="00503182" w:rsidRPr="003560BD" w:rsidRDefault="00BF6B07" w:rsidP="004D339C">
      <w:pPr>
        <w:jc w:val="both"/>
      </w:pPr>
      <w:r w:rsidRPr="00366D7D">
        <w:rPr>
          <w:rStyle w:val="RFPNormalBodyChar"/>
        </w:rPr>
        <w:t xml:space="preserve">The </w:t>
      </w:r>
      <w:r w:rsidR="00435061">
        <w:rPr>
          <w:rStyle w:val="RFPNormalBodyChar"/>
        </w:rPr>
        <w:t xml:space="preserve">objective of the </w:t>
      </w:r>
      <w:r w:rsidR="00334FFC" w:rsidRPr="00435061">
        <w:rPr>
          <w:rStyle w:val="RFPNormalBodyChar"/>
          <w:i/>
          <w:iCs/>
        </w:rPr>
        <w:t>Proposal Submission Requirements</w:t>
      </w:r>
      <w:r w:rsidR="00334FFC">
        <w:rPr>
          <w:rStyle w:val="RFPNormalBodyChar"/>
        </w:rPr>
        <w:t xml:space="preserve"> section </w:t>
      </w:r>
      <w:r w:rsidR="00435061">
        <w:rPr>
          <w:rStyle w:val="RFPNormalBodyChar"/>
        </w:rPr>
        <w:t>is</w:t>
      </w:r>
      <w:r w:rsidRPr="00366D7D">
        <w:rPr>
          <w:rStyle w:val="RFPNormalBodyChar"/>
        </w:rPr>
        <w:t xml:space="preserve"> to provide Vendors with the information required to submit a response to this Request for Proposal (RFP).</w:t>
      </w:r>
      <w:r w:rsidR="00935D4D">
        <w:rPr>
          <w:rStyle w:val="RFPNormalBodyChar"/>
        </w:rPr>
        <w:t xml:space="preserve"> </w:t>
      </w:r>
      <w:r w:rsidRPr="00366D7D">
        <w:rPr>
          <w:rStyle w:val="RFPNormalBodyChar"/>
        </w:rPr>
        <w:t>A Vendor who has responded to previous RFPs issued by ITS should not assume that the requirements are the same, as changes may have been made</w:t>
      </w:r>
      <w:r w:rsidRPr="003560BD">
        <w:t>.</w:t>
      </w:r>
    </w:p>
    <w:p w14:paraId="30854063" w14:textId="77777777" w:rsidR="00804702" w:rsidRDefault="00BF6B07" w:rsidP="00804702">
      <w:pPr>
        <w:pStyle w:val="RFPLevel1"/>
      </w:pPr>
      <w:bookmarkStart w:id="23"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4" w:name="_Toc49239624"/>
      <w:bookmarkEnd w:id="23"/>
    </w:p>
    <w:p w14:paraId="0303E6F7"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4"/>
    </w:p>
    <w:p w14:paraId="47C052C5" w14:textId="3AD8537E" w:rsidR="00BF6B07" w:rsidRPr="003560BD" w:rsidRDefault="00BF6B07" w:rsidP="00847416">
      <w:pPr>
        <w:pStyle w:val="RFPLevel1"/>
      </w:pPr>
      <w:bookmarkStart w:id="25" w:name="_Toc49239626"/>
      <w:r w:rsidRPr="003560BD">
        <w:t xml:space="preserve">The Vendor’s proposal must be received, in writing, by the office of </w:t>
      </w:r>
      <w:r w:rsidRPr="00E1262C">
        <w:t>ITS</w:t>
      </w:r>
      <w:r w:rsidRPr="003560BD">
        <w:t xml:space="preserve"> by the date and time specified.</w:t>
      </w:r>
      <w:r w:rsidR="00935D4D">
        <w:t xml:space="preserve"> </w:t>
      </w:r>
      <w:r w:rsidRPr="00E1262C">
        <w:t>ITS</w:t>
      </w:r>
      <w:r w:rsidRPr="003560BD">
        <w:t xml:space="preserve"> is not responsible for any delays in delivery or </w:t>
      </w:r>
      <w:r w:rsidR="00AD00C8">
        <w:t xml:space="preserve">any </w:t>
      </w:r>
      <w:r w:rsidRPr="003560BD">
        <w:t xml:space="preserve">expenses for </w:t>
      </w:r>
      <w:r w:rsidR="00AD00C8">
        <w:t xml:space="preserve">the </w:t>
      </w:r>
      <w:r w:rsidR="00334FFC">
        <w:t>develop</w:t>
      </w:r>
      <w:r w:rsidR="00AD00C8">
        <w:t>ment</w:t>
      </w:r>
      <w:r w:rsidR="00334FFC">
        <w:t xml:space="preserve"> or deliver</w:t>
      </w:r>
      <w:r w:rsidR="00AD00C8">
        <w:t xml:space="preserve">y of </w:t>
      </w:r>
      <w:r w:rsidRPr="003560BD">
        <w:t>proposals.</w:t>
      </w:r>
      <w:r w:rsidR="00935D4D">
        <w:t xml:space="preserve"> </w:t>
      </w:r>
      <w:r w:rsidRPr="003560BD">
        <w:t xml:space="preserve">Any proposal received after </w:t>
      </w:r>
      <w:r w:rsidR="00AD00C8">
        <w:t xml:space="preserve">the </w:t>
      </w:r>
      <w:r w:rsidRPr="003560BD">
        <w:t>proposal</w:t>
      </w:r>
      <w:r w:rsidR="00AD00C8">
        <w:t xml:space="preserve"> response deadline</w:t>
      </w:r>
      <w:r w:rsidRPr="003560BD">
        <w:t xml:space="preserve"> will be returned unopened.</w:t>
      </w:r>
      <w:bookmarkEnd w:id="25"/>
      <w:r w:rsidR="00935D4D">
        <w:t xml:space="preserve"> </w:t>
      </w:r>
      <w:r w:rsidR="00167BF9" w:rsidRPr="003560BD">
        <w:t>Any proposal received with insufficient postage will be returned unopened.</w:t>
      </w:r>
    </w:p>
    <w:p w14:paraId="38341C85" w14:textId="77777777" w:rsidR="00BF6B07" w:rsidRPr="003560BD" w:rsidRDefault="00BF6B07" w:rsidP="00847416">
      <w:pPr>
        <w:pStyle w:val="RFPLevel1"/>
      </w:pPr>
      <w:bookmarkStart w:id="26" w:name="_Toc49239627"/>
      <w:r w:rsidRPr="003560BD">
        <w:t>Proposals or alterations by fax, e-mail, or phone will not be accepted.</w:t>
      </w:r>
      <w:bookmarkEnd w:id="26"/>
    </w:p>
    <w:p w14:paraId="4236F9B3" w14:textId="609C8388" w:rsidR="00BF6B07" w:rsidRPr="003560BD" w:rsidRDefault="00AD00C8" w:rsidP="00847416">
      <w:pPr>
        <w:pStyle w:val="RFPLevel1"/>
      </w:pPr>
      <w:bookmarkStart w:id="27" w:name="_Toc49239629"/>
      <w:r>
        <w:t xml:space="preserve">Original signatures in blue ink are required on the </w:t>
      </w:r>
      <w:r w:rsidR="00334FFC" w:rsidRPr="00345209">
        <w:rPr>
          <w:i/>
          <w:iCs/>
        </w:rPr>
        <w:t>Submission Cover Sheet and Configuration</w:t>
      </w:r>
      <w:r w:rsidR="003E07FC">
        <w:t>.</w:t>
      </w:r>
      <w:r w:rsidR="00935D4D">
        <w:t xml:space="preserve"> </w:t>
      </w:r>
      <w:r w:rsidR="00BF6B07" w:rsidRPr="003560BD">
        <w:t>The Vendor must include the Proposal Bond</w:t>
      </w:r>
      <w:r w:rsidR="003E07FC">
        <w:t xml:space="preserve"> within the proposal package</w:t>
      </w:r>
      <w:r w:rsidR="00BF6B07" w:rsidRPr="003560BD">
        <w:t xml:space="preserve"> (if explicitly required in Section IV).</w:t>
      </w:r>
      <w:bookmarkEnd w:id="27"/>
    </w:p>
    <w:p w14:paraId="52162AA2" w14:textId="06DD025E" w:rsidR="00BF6B07" w:rsidRPr="00E1262C" w:rsidRDefault="00BF6B07" w:rsidP="00847416">
      <w:pPr>
        <w:pStyle w:val="RFPLevel1"/>
      </w:pPr>
      <w:bookmarkStart w:id="28" w:name="_Toc49239630"/>
      <w:r w:rsidRPr="00E1262C">
        <w:t xml:space="preserve">ITS reserves the right to reject any proposals, including those with exceptions, </w:t>
      </w:r>
      <w:r w:rsidR="00AD00C8">
        <w:t>prior to</w:t>
      </w:r>
      <w:r w:rsidR="00AD00C8" w:rsidRPr="00E1262C">
        <w:t xml:space="preserve"> </w:t>
      </w:r>
      <w:r w:rsidRPr="00E1262C">
        <w:t xml:space="preserve">and </w:t>
      </w:r>
      <w:r w:rsidR="00AD00C8">
        <w:t xml:space="preserve">at any time </w:t>
      </w:r>
      <w:r w:rsidRPr="00E1262C">
        <w:t>during negotiations.</w:t>
      </w:r>
      <w:bookmarkEnd w:id="28"/>
    </w:p>
    <w:p w14:paraId="376E6431" w14:textId="77777777" w:rsidR="00BF6B07" w:rsidRPr="00E1262C" w:rsidRDefault="00BF6B07" w:rsidP="00847416">
      <w:pPr>
        <w:pStyle w:val="RFPLevel1"/>
      </w:pPr>
      <w:bookmarkStart w:id="29" w:name="_Toc49239631"/>
      <w:r w:rsidRPr="00E1262C">
        <w:t>ITS reserves the right to waive any defect or irregularity in any proposal procedure.</w:t>
      </w:r>
      <w:bookmarkEnd w:id="29"/>
    </w:p>
    <w:p w14:paraId="21066F63" w14:textId="6B73698D" w:rsidR="00E6789D" w:rsidRDefault="00BF6B07" w:rsidP="00847416">
      <w:pPr>
        <w:pStyle w:val="RFPLevel1"/>
      </w:pPr>
      <w:bookmarkStart w:id="30" w:name="_Toc49239632"/>
      <w:r w:rsidRPr="00E1262C">
        <w:t>The Vendor may intersperse their response following each RFP specification but must not otherwise alter or re</w:t>
      </w:r>
      <w:r w:rsidR="00334FFC">
        <w:t>-</w:t>
      </w:r>
      <w:r w:rsidRPr="00E1262C">
        <w:t>key any of the original text of this RFP.</w:t>
      </w:r>
      <w:r w:rsidR="00935D4D">
        <w:t xml:space="preserve"> </w:t>
      </w:r>
      <w:r w:rsidRPr="00E1262C">
        <w:t>If the State determines that the Vendor has altered any language in the original RFP, the State may, in its sole discretion, disqualify the Vendor from further consideration.</w:t>
      </w:r>
      <w:r w:rsidR="00935D4D">
        <w:t xml:space="preserve"> </w:t>
      </w:r>
      <w:r w:rsidRPr="00E1262C">
        <w:t>The RFP issued by ITS is the official version and will supersede any conflicting RFP language submitted by the Vendor</w:t>
      </w:r>
      <w:r w:rsidRPr="003560BD">
        <w:t>.</w:t>
      </w:r>
      <w:bookmarkStart w:id="31" w:name="_Toc49239633"/>
      <w:bookmarkEnd w:id="30"/>
    </w:p>
    <w:p w14:paraId="0EEBFCAA" w14:textId="77777777" w:rsidR="00BF6B07" w:rsidRDefault="00BF6B07" w:rsidP="00847416">
      <w:pPr>
        <w:pStyle w:val="RFPLevel1"/>
      </w:pPr>
      <w:r w:rsidRPr="003560BD">
        <w:t>The Vendor must conform to the following standards in the preparation of the Vendor’s proposal:</w:t>
      </w:r>
      <w:bookmarkEnd w:id="31"/>
    </w:p>
    <w:p w14:paraId="0E48B51E" w14:textId="7424E5DA" w:rsidR="00BF6B07" w:rsidRPr="004A5E39" w:rsidRDefault="00BF6B07" w:rsidP="00AF1D34">
      <w:pPr>
        <w:pStyle w:val="RFPLevel2"/>
      </w:pPr>
      <w:bookmarkStart w:id="32" w:name="_Toc49239634"/>
      <w:r w:rsidRPr="004A5E39">
        <w:t xml:space="preserve">The Vendor </w:t>
      </w:r>
      <w:r w:rsidR="00345209">
        <w:t>is required to</w:t>
      </w:r>
      <w:r w:rsidRPr="004A5E39">
        <w:t xml:space="preserve"> submit one response of the complete proposal, including all sections and exhibits, </w:t>
      </w:r>
      <w:bookmarkEnd w:id="32"/>
      <w:r w:rsidR="003E07FC" w:rsidRPr="004A5E39">
        <w:t>on a USB flash drive</w:t>
      </w:r>
      <w:r w:rsidRPr="004A5E39">
        <w:t>.</w:t>
      </w:r>
      <w:r w:rsidR="00935D4D">
        <w:t xml:space="preserve"> </w:t>
      </w:r>
      <w:r w:rsidR="00345209">
        <w:t>V</w:t>
      </w:r>
      <w:r w:rsidR="00E33D9F">
        <w:t>endor’s</w:t>
      </w:r>
      <w:r w:rsidR="003E07FC" w:rsidRPr="004A5E39">
        <w:t xml:space="preserve"> documents must be submitted in Microsoft Office 2010 or higher format </w:t>
      </w:r>
      <w:r w:rsidR="00E33D9F">
        <w:t>and</w:t>
      </w:r>
      <w:r w:rsidR="00AD00C8">
        <w:t>/or</w:t>
      </w:r>
      <w:r w:rsidR="003E07FC" w:rsidRPr="004A5E39">
        <w:t xml:space="preserve"> PDF format, as appropriate.</w:t>
      </w:r>
      <w:r w:rsidR="00935D4D">
        <w:t xml:space="preserve"> </w:t>
      </w:r>
      <w:r w:rsidR="003E07FC" w:rsidRPr="004A5E39">
        <w:t>If PDF format is submitted, the file must be searchable.</w:t>
      </w:r>
    </w:p>
    <w:p w14:paraId="1658EB96" w14:textId="19F4A37E" w:rsidR="00BF6B07" w:rsidRPr="003560BD" w:rsidRDefault="00E33D9F" w:rsidP="00AF1D34">
      <w:pPr>
        <w:pStyle w:val="RFPLevel2"/>
      </w:pPr>
      <w:bookmarkStart w:id="33" w:name="_Toc49239635"/>
      <w:r>
        <w:t>T</w:t>
      </w:r>
      <w:r w:rsidR="00345209">
        <w:t>o prevent opening by unauthorized individuals, t</w:t>
      </w:r>
      <w:r>
        <w:t xml:space="preserve">he proposal must be sealed in a package/envelope. </w:t>
      </w:r>
      <w:r w:rsidR="00BF6B07" w:rsidRPr="003560BD">
        <w:t xml:space="preserve">A label containing the information on the RFP cover page must be </w:t>
      </w:r>
      <w:r w:rsidR="00345209">
        <w:t xml:space="preserve">clearly </w:t>
      </w:r>
      <w:r w:rsidR="00BF6B07" w:rsidRPr="003560BD">
        <w:t xml:space="preserve">typed and affixed to the package in a </w:t>
      </w:r>
      <w:r w:rsidR="00345209">
        <w:t xml:space="preserve">clearly </w:t>
      </w:r>
      <w:r w:rsidR="00BF6B07" w:rsidRPr="003560BD">
        <w:t>visible location.</w:t>
      </w:r>
    </w:p>
    <w:p w14:paraId="6C5288FF" w14:textId="77777777" w:rsidR="00E4564D" w:rsidRPr="003560BD" w:rsidRDefault="00BF6B07" w:rsidP="00AF1D34">
      <w:pPr>
        <w:pStyle w:val="RFPLevel2"/>
      </w:pPr>
      <w:r w:rsidRPr="003560BD">
        <w:t xml:space="preserve">Number each </w:t>
      </w:r>
      <w:r w:rsidRPr="00E4564D">
        <w:t>page</w:t>
      </w:r>
      <w:r w:rsidRPr="003560BD">
        <w:t xml:space="preserve"> of the proposal.</w:t>
      </w:r>
      <w:bookmarkEnd w:id="33"/>
    </w:p>
    <w:p w14:paraId="355E7E9F" w14:textId="77777777" w:rsidR="00BF6B07" w:rsidRPr="003560BD" w:rsidRDefault="00BF6B07" w:rsidP="00AF1D34">
      <w:pPr>
        <w:pStyle w:val="RFPLevel2"/>
      </w:pPr>
      <w:bookmarkStart w:id="34" w:name="_Toc49239636"/>
      <w:r w:rsidRPr="003560BD">
        <w:lastRenderedPageBreak/>
        <w:t>Respond to the sections and exhibits in the same order as this RFP.</w:t>
      </w:r>
      <w:bookmarkEnd w:id="34"/>
    </w:p>
    <w:p w14:paraId="052C6777" w14:textId="5C76174A" w:rsidR="00BF6B07" w:rsidRPr="003560BD" w:rsidRDefault="00BF6B07" w:rsidP="00AF1D34">
      <w:pPr>
        <w:pStyle w:val="RFPLevel2"/>
      </w:pPr>
      <w:bookmarkStart w:id="35" w:name="_Toc49239637"/>
      <w:r w:rsidRPr="003560BD">
        <w:t xml:space="preserve">Label </w:t>
      </w:r>
      <w:r w:rsidR="00C54E99">
        <w:t>the file names of</w:t>
      </w:r>
      <w:r w:rsidRPr="003560BD">
        <w:t xml:space="preserve"> each section and exhibit using the corresponding headings from the RFP.</w:t>
      </w:r>
      <w:bookmarkEnd w:id="35"/>
    </w:p>
    <w:p w14:paraId="138A0192" w14:textId="4E18C0F6" w:rsidR="00BF6B07" w:rsidRPr="003560BD" w:rsidRDefault="00BF6B07" w:rsidP="00AF1D34">
      <w:pPr>
        <w:pStyle w:val="RFPLevel2"/>
      </w:pPr>
      <w:bookmarkStart w:id="36" w:name="_Toc49239641"/>
      <w:r w:rsidRPr="003560BD">
        <w:t xml:space="preserve">If the Vendor does not agree with any item in any section, the Vendor must list the item on the </w:t>
      </w:r>
      <w:r w:rsidRPr="003560BD">
        <w:rPr>
          <w:i/>
        </w:rPr>
        <w:t>Proposal Exception Summary Form</w:t>
      </w:r>
      <w:r w:rsidRPr="003560BD">
        <w:t>.</w:t>
      </w:r>
      <w:r w:rsidR="00935D4D">
        <w:t xml:space="preserve"> </w:t>
      </w:r>
      <w:r w:rsidRPr="003560BD">
        <w:t>(See Section V for additional instructions regarding Vendor exceptions.)</w:t>
      </w:r>
      <w:bookmarkEnd w:id="36"/>
    </w:p>
    <w:p w14:paraId="306B0080" w14:textId="03AF9BAA" w:rsidR="00BF6B07" w:rsidRPr="003560BD" w:rsidRDefault="00BF6B07" w:rsidP="00AF1D34">
      <w:pPr>
        <w:pStyle w:val="RFPLevel2"/>
      </w:pPr>
      <w:bookmarkStart w:id="37" w:name="_Toc49239642"/>
      <w:r w:rsidRPr="003560BD">
        <w:t xml:space="preserve">Occasionally, an outline point in an attachment requests information </w:t>
      </w:r>
      <w:r w:rsidR="00345209">
        <w:t xml:space="preserve">which is not applicable </w:t>
      </w:r>
      <w:r w:rsidRPr="003560BD">
        <w:t>to the products/services proposed.</w:t>
      </w:r>
      <w:r w:rsidR="00935D4D">
        <w:t xml:space="preserve"> </w:t>
      </w:r>
      <w:r w:rsidRPr="003560BD">
        <w:t>If the Vendor is certain the point does not apply to the given RFP, the Vendor should respond with “NOT APPLICABLE.”</w:t>
      </w:r>
      <w:bookmarkEnd w:id="37"/>
    </w:p>
    <w:p w14:paraId="13FF0CC3" w14:textId="77777777" w:rsidR="00BF6B07" w:rsidRPr="003560BD" w:rsidRDefault="00BF6B07" w:rsidP="00AF1D34">
      <w:pPr>
        <w:pStyle w:val="RFPLevel2"/>
      </w:pPr>
      <w:bookmarkStart w:id="38"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38"/>
    </w:p>
    <w:p w14:paraId="3A995BA6" w14:textId="1B7363F8" w:rsidR="00BF6B07" w:rsidRPr="003560BD" w:rsidRDefault="00BF6B07" w:rsidP="00AF1D34">
      <w:pPr>
        <w:pStyle w:val="RFPLevel2"/>
      </w:pPr>
      <w:bookmarkStart w:id="39" w:name="_Toc49239644"/>
      <w:r w:rsidRPr="003560BD">
        <w:t xml:space="preserve">When an outline point/attachment is a statement provided </w:t>
      </w:r>
      <w:r w:rsidR="0046382C">
        <w:t xml:space="preserve">for the </w:t>
      </w:r>
      <w:r w:rsidR="00AD00C8">
        <w:t>V</w:t>
      </w:r>
      <w:r w:rsidR="0046382C">
        <w:t>endor’s information</w:t>
      </w:r>
      <w:r w:rsidR="00AD00C8">
        <w:t xml:space="preserve"> only</w:t>
      </w:r>
      <w:r w:rsidR="00E33D9F">
        <w:t xml:space="preserve">, the </w:t>
      </w:r>
      <w:r w:rsidR="00AD00C8">
        <w:t>V</w:t>
      </w:r>
      <w:r w:rsidR="00E33D9F">
        <w:t>endor need</w:t>
      </w:r>
      <w:r w:rsidR="00AD00C8">
        <w:t xml:space="preserve"> only read that point</w:t>
      </w:r>
      <w:bookmarkEnd w:id="39"/>
      <w:r w:rsidR="00E33D9F">
        <w:t>. The Vendor acknowledges having read and accepted</w:t>
      </w:r>
      <w:r w:rsidRPr="003560BD">
        <w:t xml:space="preserve">, or taking exception to, all sections by signing the </w:t>
      </w:r>
      <w:r w:rsidRPr="003560BD">
        <w:rPr>
          <w:i/>
        </w:rPr>
        <w:t>Submission Cover Sheet</w:t>
      </w:r>
      <w:r w:rsidRPr="003560BD">
        <w:t xml:space="preserve"> and providing a </w:t>
      </w:r>
      <w:r w:rsidRPr="003560BD">
        <w:rPr>
          <w:i/>
        </w:rPr>
        <w:t>Proposal Exception Summary Form</w:t>
      </w:r>
      <w:r w:rsidRPr="003560BD">
        <w:t>.</w:t>
      </w:r>
      <w:r w:rsidR="00935D4D">
        <w:t xml:space="preserve"> </w:t>
      </w:r>
    </w:p>
    <w:p w14:paraId="285DBBBC" w14:textId="4316C338" w:rsidR="00BF6B07" w:rsidRPr="003560BD" w:rsidRDefault="00BF6B07" w:rsidP="00AF1D34">
      <w:pPr>
        <w:pStyle w:val="RFPLevel2"/>
      </w:pPr>
      <w:bookmarkStart w:id="40" w:name="_Toc49239645"/>
      <w:r w:rsidRPr="003560BD">
        <w:t xml:space="preserve">Where a minimum requirement has been identified, </w:t>
      </w:r>
      <w:r w:rsidR="00345209">
        <w:t>respond by stating</w:t>
      </w:r>
      <w:r w:rsidRPr="003560BD">
        <w:t xml:space="preserve"> the </w:t>
      </w:r>
      <w:r w:rsidR="0046382C">
        <w:t xml:space="preserve">item (e.g., device name/model number, guaranteed response time) </w:t>
      </w:r>
      <w:r w:rsidR="00345209">
        <w:t xml:space="preserve">proposed </w:t>
      </w:r>
      <w:r w:rsidRPr="003560BD">
        <w:t>and how it will meet the specifications.</w:t>
      </w:r>
      <w:bookmarkEnd w:id="40"/>
    </w:p>
    <w:p w14:paraId="2EF7D944" w14:textId="777371D8" w:rsidR="00BF6B07" w:rsidRDefault="00BF6B07" w:rsidP="00AF1D34">
      <w:pPr>
        <w:pStyle w:val="RFPLevel2"/>
      </w:pPr>
      <w:bookmarkStart w:id="41"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describing </w:t>
      </w:r>
      <w:r w:rsidR="0046382C">
        <w:t>how and to what degree</w:t>
      </w:r>
      <w:r w:rsidRPr="003560BD">
        <w:t xml:space="preserve"> the proposal meets or exceeds said requirements.</w:t>
      </w:r>
      <w:bookmarkEnd w:id="41"/>
    </w:p>
    <w:p w14:paraId="7556C17E" w14:textId="4D17A278" w:rsidR="00BF6B07" w:rsidRPr="003560BD" w:rsidRDefault="00345209" w:rsidP="00847416">
      <w:pPr>
        <w:pStyle w:val="RFPLevel1"/>
      </w:pPr>
      <w:bookmarkStart w:id="42" w:name="_Toc49239648"/>
      <w:r>
        <w:t>It is the responsibility of the</w:t>
      </w:r>
      <w:r w:rsidR="00E33D9F">
        <w:t xml:space="preserve"> </w:t>
      </w:r>
      <w:r>
        <w:t>V</w:t>
      </w:r>
      <w:r w:rsidR="00E33D9F">
        <w:t xml:space="preserve">endor </w:t>
      </w:r>
      <w:r>
        <w:t>to clearly</w:t>
      </w:r>
      <w:r w:rsidR="00E33D9F">
        <w:t xml:space="preserve"> identify</w:t>
      </w:r>
      <w:r w:rsidR="00BF6B07" w:rsidRPr="003560BD">
        <w:t xml:space="preserve"> all costs associated with any item or series of items in this RFP.</w:t>
      </w:r>
      <w:r w:rsidR="00935D4D">
        <w:t xml:space="preserve"> </w:t>
      </w:r>
      <w:r w:rsidR="00BF6B07" w:rsidRPr="003560BD">
        <w:t xml:space="preserve">The Vendor must include and complete all parts of the cost proposal </w:t>
      </w:r>
      <w:r>
        <w:t xml:space="preserve">in a </w:t>
      </w:r>
      <w:r w:rsidR="00E33D9F">
        <w:t>clear and accurate</w:t>
      </w:r>
      <w:r>
        <w:t xml:space="preserve"> manner</w:t>
      </w:r>
      <w:r w:rsidR="00BF6B07" w:rsidRPr="003560BD">
        <w:t>.</w:t>
      </w:r>
      <w:r w:rsidR="00935D4D">
        <w:t xml:space="preserve"> </w:t>
      </w:r>
      <w:r w:rsidR="00BF6B07" w:rsidRPr="003560BD">
        <w:rPr>
          <w:b/>
          <w:bCs/>
        </w:rPr>
        <w:t>Omissions, errors, misrepresentations, or inadequate details in the Vendor’s cost proposal may be grounds for rejection of the Vendor’s proposal.</w:t>
      </w:r>
      <w:r w:rsidR="00935D4D">
        <w:rPr>
          <w:b/>
          <w:bCs/>
        </w:rPr>
        <w:t xml:space="preserve"> </w:t>
      </w:r>
      <w:r w:rsidR="00BF6B07" w:rsidRPr="003560BD">
        <w:rPr>
          <w:b/>
          <w:bCs/>
        </w:rPr>
        <w:t xml:space="preserve">Costs that are not </w:t>
      </w:r>
      <w:r>
        <w:rPr>
          <w:b/>
          <w:bCs/>
        </w:rPr>
        <w:t xml:space="preserve">clearly </w:t>
      </w:r>
      <w:r w:rsidR="00BF6B07" w:rsidRPr="003560BD">
        <w:rPr>
          <w:b/>
          <w:bCs/>
        </w:rPr>
        <w:t>identified will be borne by the Vendor.</w:t>
      </w:r>
      <w:r w:rsidR="00935D4D">
        <w:t xml:space="preserve"> </w:t>
      </w:r>
      <w:r w:rsidR="00BF6B07" w:rsidRPr="003560BD">
        <w:t xml:space="preserve">The Vendor must complete the </w:t>
      </w:r>
      <w:r w:rsidR="00BF6B07" w:rsidRPr="003560BD">
        <w:rPr>
          <w:i/>
          <w:iCs/>
        </w:rPr>
        <w:t>Cost Information Submission</w:t>
      </w:r>
      <w:r w:rsidR="00BF6B07" w:rsidRPr="003560BD">
        <w:t xml:space="preserve"> in this RFP, which outlines the minimum requirements for providing cost information.</w:t>
      </w:r>
      <w:r w:rsidR="00935D4D">
        <w:t xml:space="preserve"> </w:t>
      </w:r>
      <w:r w:rsidR="00BF6B07" w:rsidRPr="003560BD">
        <w:t xml:space="preserve">The Vendor should supply supporting details as described in the </w:t>
      </w:r>
      <w:r w:rsidR="00BF6B07" w:rsidRPr="003560BD">
        <w:rPr>
          <w:i/>
          <w:iCs/>
        </w:rPr>
        <w:t>Cost Information Submission</w:t>
      </w:r>
      <w:r w:rsidR="00BF6B07" w:rsidRPr="003560BD">
        <w:t>.</w:t>
      </w:r>
      <w:bookmarkEnd w:id="42"/>
    </w:p>
    <w:p w14:paraId="1C49FD08" w14:textId="7CBF7BAC" w:rsidR="00BF6B07" w:rsidRPr="00E1262C" w:rsidRDefault="00BF6B07" w:rsidP="00847416">
      <w:pPr>
        <w:pStyle w:val="RFPLevel1"/>
      </w:pPr>
      <w:bookmarkStart w:id="43" w:name="_Toc49239649"/>
      <w:r w:rsidRPr="00E1262C">
        <w:t xml:space="preserve">ITS reserves the right to request additional information or </w:t>
      </w:r>
      <w:r w:rsidR="00345209">
        <w:t>clarif</w:t>
      </w:r>
      <w:r w:rsidR="00AD00C8">
        <w:t xml:space="preserve">ication of </w:t>
      </w:r>
      <w:r w:rsidRPr="00E1262C">
        <w:t xml:space="preserve">a </w:t>
      </w:r>
      <w:r w:rsidR="00345209">
        <w:t>V</w:t>
      </w:r>
      <w:r w:rsidR="00E33D9F" w:rsidRPr="00E1262C">
        <w:t>endor’s</w:t>
      </w:r>
      <w:r w:rsidRPr="00E1262C">
        <w:t xml:space="preserve"> proposal</w:t>
      </w:r>
      <w:r w:rsidR="00AD00C8">
        <w:t xml:space="preserve"> at any time during the evaluation process</w:t>
      </w:r>
      <w:r w:rsidRPr="00E1262C">
        <w:t>.</w:t>
      </w:r>
      <w:r w:rsidR="00935D4D">
        <w:t xml:space="preserve"> </w:t>
      </w:r>
      <w:r w:rsidRPr="00E1262C">
        <w:t xml:space="preserve">The Vendor’s cooperation during the evaluation process in providing ITS staff with adequate responses to requests for clarification will be considered a factor in </w:t>
      </w:r>
      <w:r w:rsidR="00345209">
        <w:t xml:space="preserve">the </w:t>
      </w:r>
      <w:r w:rsidR="00E33D9F">
        <w:t>evaluati</w:t>
      </w:r>
      <w:r w:rsidR="00345209">
        <w:t>on of</w:t>
      </w:r>
      <w:r w:rsidRPr="00E1262C">
        <w:t xml:space="preserve"> the Vendor’s overall responsiveness.</w:t>
      </w:r>
      <w:r w:rsidR="00935D4D">
        <w:t xml:space="preserve"> </w:t>
      </w:r>
      <w:r w:rsidRPr="00E1262C">
        <w:t>Lack of such cooperation or failure to provide the information in the manner required may, at the State’s discretion, result in the disqualification of the Vendor’s proposal.</w:t>
      </w:r>
      <w:bookmarkEnd w:id="43"/>
    </w:p>
    <w:p w14:paraId="5D7CD1EE" w14:textId="3FA7CB8E" w:rsidR="00BF6B07" w:rsidRPr="00E1262C" w:rsidRDefault="00BF6B07" w:rsidP="00847416">
      <w:pPr>
        <w:pStyle w:val="RFPLevel1"/>
      </w:pPr>
      <w:bookmarkStart w:id="44" w:name="_Toc49239650"/>
      <w:r w:rsidRPr="00E1262C">
        <w:t xml:space="preserve">Unsolicited clarifications and updates submitted after the </w:t>
      </w:r>
      <w:r w:rsidR="00E33D9F">
        <w:t xml:space="preserve">deadline </w:t>
      </w:r>
      <w:r w:rsidR="00345209">
        <w:t xml:space="preserve">for proposals </w:t>
      </w:r>
      <w:r w:rsidR="00E33D9F">
        <w:t>will be accepted or rejected at sole discretion</w:t>
      </w:r>
      <w:r w:rsidR="00345209">
        <w:t xml:space="preserve"> of ITS</w:t>
      </w:r>
      <w:r w:rsidRPr="00E1262C">
        <w:t>.</w:t>
      </w:r>
      <w:bookmarkEnd w:id="44"/>
    </w:p>
    <w:p w14:paraId="188E6FE1" w14:textId="1FFA18CF" w:rsidR="00BF6B07" w:rsidRPr="003560BD" w:rsidRDefault="00BF6B07" w:rsidP="00847416">
      <w:pPr>
        <w:pStyle w:val="RFPLevel1"/>
      </w:pPr>
      <w:bookmarkStart w:id="45" w:name="_Toc49239651"/>
      <w:r w:rsidRPr="003560BD">
        <w:lastRenderedPageBreak/>
        <w:t>Unsolicited clarifications in the evaluation and selection of lowest and best proposal will be considered only if all the following conditions are met:</w:t>
      </w:r>
      <w:bookmarkEnd w:id="45"/>
    </w:p>
    <w:p w14:paraId="2B66CB1A" w14:textId="0830C80C" w:rsidR="00BF6B07" w:rsidRPr="003560BD" w:rsidRDefault="00BF6B07" w:rsidP="00AF1D34">
      <w:pPr>
        <w:pStyle w:val="RFPLevel2"/>
      </w:pPr>
      <w:r w:rsidRPr="003560BD">
        <w:t xml:space="preserve">A clarification </w:t>
      </w:r>
      <w:r w:rsidR="0046382C" w:rsidRPr="003560BD">
        <w:t>of</w:t>
      </w:r>
      <w:r w:rsidRPr="003560BD">
        <w:t xml:space="preserve"> a proposal that includes a newly announced product line or service with equal or additional capability to be provided at or less than the proposed price will be considered.</w:t>
      </w:r>
    </w:p>
    <w:p w14:paraId="218A7F69" w14:textId="2D705C5B" w:rsidR="00BF6B07" w:rsidRPr="003560BD" w:rsidRDefault="0046382C" w:rsidP="00AF1D34">
      <w:pPr>
        <w:pStyle w:val="RFPLevel2"/>
      </w:pPr>
      <w:r w:rsidRPr="003560BD">
        <w:t>The information</w:t>
      </w:r>
      <w:r w:rsidR="00BF6B07" w:rsidRPr="003560BD">
        <w:t xml:space="preserve"> provided must be in effect nationally and have been formally and publicly announced through a news medium that the Vendor normally uses to convey customer information.</w:t>
      </w:r>
    </w:p>
    <w:p w14:paraId="5946A640" w14:textId="77777777" w:rsidR="00BF6B07" w:rsidRPr="003560BD" w:rsidRDefault="00BF6B07" w:rsidP="00AF1D34">
      <w:pPr>
        <w:pStyle w:val="RFPLevel2"/>
      </w:pPr>
      <w:r w:rsidRPr="003560BD">
        <w:t>Clarifications must be received early enough in the evaluation process to allow adequate time for re-evaluation.</w:t>
      </w:r>
    </w:p>
    <w:p w14:paraId="0664CD8E" w14:textId="4A93D0C5" w:rsidR="00BF6B07" w:rsidRPr="003560BD" w:rsidRDefault="00BF6B07" w:rsidP="00AF1D34">
      <w:pPr>
        <w:pStyle w:val="RFPLevel2"/>
      </w:pPr>
      <w:r w:rsidRPr="003560BD">
        <w:t xml:space="preserve">The Vendor must follow </w:t>
      </w:r>
      <w:r w:rsidR="0046382C">
        <w:t xml:space="preserve">the </w:t>
      </w:r>
      <w:r w:rsidRPr="003560BD">
        <w:t>procedures outlined herein for submitting updates and clarifications.</w:t>
      </w:r>
    </w:p>
    <w:p w14:paraId="642E6E11" w14:textId="77777777" w:rsidR="00BF6B07" w:rsidRPr="003560BD" w:rsidRDefault="00BF6B07" w:rsidP="00AF1D34">
      <w:pPr>
        <w:pStyle w:val="RFPLevel2"/>
      </w:pPr>
      <w:r w:rsidRPr="003560BD">
        <w:t>The Vendor must submit a statement outlining the circumstances for the clarification.</w:t>
      </w:r>
    </w:p>
    <w:p w14:paraId="644165D4" w14:textId="77777777" w:rsidR="00BF6B07" w:rsidRPr="003560BD" w:rsidRDefault="00BF6B07" w:rsidP="00AF1D34">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3BEC662F" w14:textId="3416E8A7" w:rsidR="0014328F" w:rsidRPr="003560BD" w:rsidRDefault="00BF6B07" w:rsidP="00AF1D34">
      <w:pPr>
        <w:pStyle w:val="RFPLevel2"/>
      </w:pPr>
      <w:r w:rsidRPr="003560BD">
        <w:t xml:space="preserve">The Vendor must be specific about which part of the original proposal is being changed by the clarification (i.e., </w:t>
      </w:r>
      <w:r w:rsidR="0046382C">
        <w:t xml:space="preserve">must include exact RFP reference to </w:t>
      </w:r>
      <w:r w:rsidRPr="003560BD">
        <w:t>section and outline point).</w:t>
      </w:r>
    </w:p>
    <w:p w14:paraId="7718EFB0" w14:textId="6A802AEC" w:rsidR="001C17A0" w:rsidRPr="00847416" w:rsidRDefault="00BF6B07" w:rsidP="00847416">
      <w:pPr>
        <w:pStyle w:val="RFPLevel1"/>
        <w:rPr>
          <w:b/>
          <w:bCs/>
        </w:rPr>
      </w:pPr>
      <w:bookmarkStart w:id="46" w:name="_Toc49239652"/>
      <w:r w:rsidRPr="00847416">
        <w:rPr>
          <w:b/>
          <w:bCs/>
        </w:rPr>
        <w:t xml:space="preserve">Communications with </w:t>
      </w:r>
      <w:r w:rsidR="0046382C">
        <w:rPr>
          <w:b/>
          <w:bCs/>
        </w:rPr>
        <w:t xml:space="preserve">the </w:t>
      </w:r>
      <w:r w:rsidRPr="00847416">
        <w:rPr>
          <w:b/>
          <w:bCs/>
        </w:rPr>
        <w:t>State</w:t>
      </w:r>
      <w:bookmarkEnd w:id="46"/>
    </w:p>
    <w:p w14:paraId="12B0323E" w14:textId="184A3ED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w:t>
      </w:r>
      <w:r w:rsidR="0046382C">
        <w:t>,</w:t>
      </w:r>
      <w:r w:rsidRPr="003560BD">
        <w:t xml:space="preserve"> or employee, member of the legislature or legislative employee except as noted herein.</w:t>
      </w:r>
      <w:r w:rsidR="00935D4D">
        <w:t xml:space="preserve"> </w:t>
      </w:r>
      <w:r w:rsidR="00AD00C8">
        <w:t xml:space="preserve"> </w:t>
      </w:r>
      <w:r w:rsidRPr="003560BD">
        <w:t>To ensure equal treatment for each responding Vendor, all questions regarding this RFP must be submitted in writing to the State’s contact person for the selection process and not later than the last date for accepting responding Vendor questions provided in this RFP.</w:t>
      </w:r>
      <w:r w:rsidR="00935D4D">
        <w:t xml:space="preserve"> </w:t>
      </w:r>
      <w:r w:rsidRPr="003560BD">
        <w:t>All such questions will be answered officially by the State in writing.</w:t>
      </w:r>
      <w:r w:rsidR="00935D4D">
        <w:t xml:space="preserve"> </w:t>
      </w:r>
      <w:r w:rsidRPr="003560BD">
        <w:t xml:space="preserve">All such questions and answers will </w:t>
      </w:r>
      <w:r w:rsidR="0097697C">
        <w:t>be</w:t>
      </w:r>
      <w:r w:rsidR="00AD00C8">
        <w:t xml:space="preserve">come addenda </w:t>
      </w:r>
      <w:r w:rsidR="0097697C">
        <w:t>to this RFP</w:t>
      </w:r>
      <w:r w:rsidR="007D677A">
        <w:t>,</w:t>
      </w:r>
      <w:r w:rsidR="0097697C">
        <w:t xml:space="preserve"> and </w:t>
      </w:r>
      <w:r w:rsidR="007D677A">
        <w:t xml:space="preserve">they will be </w:t>
      </w:r>
      <w:r w:rsidR="0097697C">
        <w:t>posted on</w:t>
      </w:r>
      <w:r w:rsidRPr="003560BD">
        <w:t xml:space="preserve"> the ITS website.</w:t>
      </w:r>
      <w:r w:rsidR="00935D4D">
        <w:t xml:space="preserve"> </w:t>
      </w:r>
      <w:r w:rsidRPr="003560BD">
        <w:t>Vendors failing to comply with this requirement will be subject to disqualification</w:t>
      </w:r>
      <w:r w:rsidR="00245EC2">
        <w:t>.</w:t>
      </w:r>
    </w:p>
    <w:p w14:paraId="0C843F61" w14:textId="2541BBDB" w:rsidR="00BF6B07" w:rsidRPr="00012995" w:rsidRDefault="00BF6B07" w:rsidP="00AF1D34">
      <w:pPr>
        <w:pStyle w:val="RFPLevel2"/>
        <w:rPr>
          <w:color w:val="000000"/>
        </w:rPr>
      </w:pPr>
      <w:r w:rsidRPr="00012995">
        <w:t>The State’s contact person for the selection process is:</w:t>
      </w:r>
      <w:r w:rsidR="003D5DB7" w:rsidRPr="00012995">
        <w:t xml:space="preserve"> </w:t>
      </w:r>
      <w:bookmarkStart w:id="47" w:name="RFPUsername2"/>
      <w:bookmarkEnd w:id="47"/>
      <w:r w:rsidR="007D677A">
        <w:t xml:space="preserve"> </w:t>
      </w:r>
      <w:r w:rsidR="00345209">
        <w:t xml:space="preserve">Solicitations </w:t>
      </w:r>
      <w:r w:rsidR="00613759">
        <w:t>Team</w:t>
      </w:r>
      <w:r w:rsidR="00613759" w:rsidRPr="00012995">
        <w:t>, 3771</w:t>
      </w:r>
      <w:r w:rsidR="00A147DB" w:rsidRPr="00012995">
        <w:t xml:space="preserve"> Eastwood Drive</w:t>
      </w:r>
      <w:r w:rsidRPr="00012995">
        <w:t>, Jackson, MS</w:t>
      </w:r>
      <w:r w:rsidR="00935D4D">
        <w:t xml:space="preserve"> </w:t>
      </w:r>
      <w:r w:rsidRPr="00012995">
        <w:t>392</w:t>
      </w:r>
      <w:r w:rsidR="00A147DB" w:rsidRPr="00012995">
        <w:t>11</w:t>
      </w:r>
      <w:r w:rsidRPr="00012995">
        <w:t>, 601-</w:t>
      </w:r>
      <w:r w:rsidR="00A147DB" w:rsidRPr="00012995">
        <w:t>432</w:t>
      </w:r>
      <w:r w:rsidRPr="00012995">
        <w:t>-</w:t>
      </w:r>
      <w:bookmarkStart w:id="48" w:name="RFPLast42"/>
      <w:bookmarkEnd w:id="48"/>
      <w:r w:rsidR="00345209">
        <w:t>8000</w:t>
      </w:r>
      <w:r w:rsidRPr="00012995">
        <w:t>,</w:t>
      </w:r>
      <w:r w:rsidR="00236C5B" w:rsidRPr="00012995">
        <w:t xml:space="preserve"> </w:t>
      </w:r>
      <w:bookmarkStart w:id="49" w:name="RFPEmail2"/>
      <w:bookmarkEnd w:id="49"/>
      <w:r w:rsidR="00345209">
        <w:t>RFP</w:t>
      </w:r>
      <w:r w:rsidRPr="00012995">
        <w:t xml:space="preserve">@its.ms.gov. </w:t>
      </w:r>
    </w:p>
    <w:p w14:paraId="48803152" w14:textId="6450F107" w:rsidR="00BF6B07" w:rsidRPr="003560BD" w:rsidRDefault="00BF6B07" w:rsidP="00AF1D34">
      <w:pPr>
        <w:pStyle w:val="RFPLevel2"/>
      </w:pPr>
      <w:r w:rsidRPr="003560BD">
        <w:t>Vendor may consult with State representatives as designated by the State’s contact person identified in 1</w:t>
      </w:r>
      <w:r w:rsidR="007C5E59">
        <w:t>4</w:t>
      </w:r>
      <w:r w:rsidRPr="003560BD">
        <w:t>.1 above in response to State-initiated inquiries.</w:t>
      </w:r>
      <w:r w:rsidR="00935D4D">
        <w:t xml:space="preserve"> </w:t>
      </w:r>
      <w:r w:rsidR="0097697C" w:rsidRPr="003560BD">
        <w:t>Vendors</w:t>
      </w:r>
      <w:r w:rsidRPr="003560BD">
        <w:t xml:space="preserve"> may consult with State representatives during scheduled oral presentations and demonstrations</w:t>
      </w:r>
      <w:r w:rsidR="0097697C">
        <w:t>,</w:t>
      </w:r>
      <w:r w:rsidRPr="003560BD">
        <w:t xml:space="preserve"> excluding site visits.</w:t>
      </w:r>
    </w:p>
    <w:p w14:paraId="78F102C2" w14:textId="77777777" w:rsidR="00BF6B07" w:rsidRPr="003560BD" w:rsidRDefault="00BF6B07" w:rsidP="00AF1D34">
      <w:pPr>
        <w:pStyle w:val="Level2"/>
        <w:sectPr w:rsidR="00BF6B07" w:rsidRPr="003560BD" w:rsidSect="00436828">
          <w:headerReference w:type="default" r:id="rId22"/>
          <w:pgSz w:w="12240" w:h="15840"/>
          <w:pgMar w:top="1440" w:right="1440" w:bottom="1440" w:left="1440" w:header="720" w:footer="720" w:gutter="0"/>
          <w:cols w:space="720"/>
          <w:noEndnote/>
          <w:docGrid w:linePitch="254"/>
        </w:sectPr>
      </w:pPr>
    </w:p>
    <w:p w14:paraId="5103C2DD" w14:textId="77777777" w:rsidR="00BF6B07" w:rsidRPr="003560BD" w:rsidRDefault="00BF6B07">
      <w:pPr>
        <w:pStyle w:val="Heading1"/>
        <w:rPr>
          <w:szCs w:val="22"/>
        </w:rPr>
      </w:pPr>
      <w:bookmarkStart w:id="52" w:name="_Toc49239653"/>
      <w:bookmarkStart w:id="53" w:name="_Toc72788959"/>
      <w:bookmarkStart w:id="54" w:name="_Toc72829481"/>
      <w:r w:rsidRPr="003560BD">
        <w:rPr>
          <w:szCs w:val="22"/>
        </w:rPr>
        <w:lastRenderedPageBreak/>
        <w:t>SECTION III</w:t>
      </w:r>
      <w:bookmarkEnd w:id="52"/>
      <w:bookmarkEnd w:id="53"/>
      <w:bookmarkEnd w:id="54"/>
    </w:p>
    <w:p w14:paraId="185771D4" w14:textId="77777777" w:rsidR="00BF6B07" w:rsidRPr="003560BD" w:rsidRDefault="00BF6B07">
      <w:pPr>
        <w:pStyle w:val="Heading2"/>
        <w:rPr>
          <w:szCs w:val="22"/>
        </w:rPr>
      </w:pPr>
      <w:bookmarkStart w:id="55" w:name="_Toc72788960"/>
      <w:bookmarkStart w:id="56" w:name="_Toc72829482"/>
      <w:r w:rsidRPr="003560BD">
        <w:rPr>
          <w:szCs w:val="22"/>
        </w:rPr>
        <w:t>VENDOR INFORMATION</w:t>
      </w:r>
      <w:bookmarkEnd w:id="55"/>
      <w:bookmarkEnd w:id="56"/>
    </w:p>
    <w:p w14:paraId="6DB687D0" w14:textId="77777777" w:rsidR="00BF6B07" w:rsidRPr="003560BD" w:rsidRDefault="00BF6B07" w:rsidP="004D339C">
      <w:pPr>
        <w:jc w:val="both"/>
      </w:pPr>
    </w:p>
    <w:p w14:paraId="0E852071" w14:textId="22A78075" w:rsidR="00BF6B07" w:rsidRPr="003560BD" w:rsidRDefault="00BF6B07" w:rsidP="004D339C">
      <w:pPr>
        <w:jc w:val="both"/>
      </w:pPr>
      <w:r w:rsidRPr="003560BD">
        <w:t xml:space="preserve">The objective of the </w:t>
      </w:r>
      <w:r w:rsidRPr="00345209">
        <w:rPr>
          <w:i/>
          <w:iCs/>
        </w:rPr>
        <w:t>Vendor Information</w:t>
      </w:r>
      <w:r w:rsidRPr="003560BD">
        <w:t xml:space="preserve"> section of this RFP is to provide Vendors with </w:t>
      </w:r>
      <w:r w:rsidR="0097697C">
        <w:t>information</w:t>
      </w:r>
      <w:r w:rsidR="00345209">
        <w:t xml:space="preserve"> required</w:t>
      </w:r>
      <w:r w:rsidRPr="003560BD">
        <w:t xml:space="preserve"> to </w:t>
      </w:r>
      <w:r w:rsidR="007D677A" w:rsidRPr="003560BD">
        <w:t xml:space="preserve">successfully </w:t>
      </w:r>
      <w:r w:rsidRPr="003560BD">
        <w:t>respond to the RFP.</w:t>
      </w:r>
    </w:p>
    <w:p w14:paraId="243A357E" w14:textId="77777777" w:rsidR="00BF6B07" w:rsidRPr="003560BD" w:rsidRDefault="00BF6B07" w:rsidP="004D339C">
      <w:pPr>
        <w:pStyle w:val="Level1"/>
        <w:numPr>
          <w:ilvl w:val="0"/>
          <w:numId w:val="2"/>
        </w:numPr>
        <w:jc w:val="both"/>
      </w:pPr>
      <w:bookmarkStart w:id="57" w:name="_Toc49239654"/>
      <w:r w:rsidRPr="003560BD">
        <w:rPr>
          <w:b/>
        </w:rPr>
        <w:t>Interchangeable Designations</w:t>
      </w:r>
      <w:bookmarkEnd w:id="57"/>
    </w:p>
    <w:p w14:paraId="6822DD37" w14:textId="68C9C3F0"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w:t>
      </w:r>
      <w:r w:rsidR="00935D4D">
        <w:t xml:space="preserve"> </w:t>
      </w:r>
      <w:r w:rsidRPr="003560BD">
        <w:t xml:space="preserve">Generally, references to the “Vendor” are used </w:t>
      </w:r>
      <w:r w:rsidR="00345209">
        <w:t xml:space="preserve">in conjunction </w:t>
      </w:r>
      <w:r w:rsidRPr="003560BD">
        <w:t>with the proposing organization and procurement process leading up to the final RFP selection and award.</w:t>
      </w:r>
      <w:r w:rsidR="00935D4D">
        <w:t xml:space="preserve"> </w:t>
      </w:r>
      <w:r w:rsidRPr="003560BD">
        <w:t>The term “Contractor” denotes the role assumed, post-award, by the winning Vendor.</w:t>
      </w:r>
      <w:r w:rsidR="00935D4D">
        <w:t xml:space="preserve"> </w:t>
      </w:r>
      <w:r w:rsidRPr="003560BD">
        <w:t>Additionally, the terms “State of Mississippi,” “State</w:t>
      </w:r>
      <w:r w:rsidR="0097697C">
        <w:t>,</w:t>
      </w:r>
      <w:r w:rsidRPr="00E1262C">
        <w:t>” or “ITS” may be used interchangeably throughout this RFP to denote the political entity issuing the RFP and requesting responses from Vendors throughout these specifications.</w:t>
      </w:r>
      <w:r w:rsidR="00935D4D">
        <w:t xml:space="preserve"> </w:t>
      </w:r>
      <w:r w:rsidRPr="00E1262C">
        <w:t>References to a specific agency, institution or other political entity represent the client or customer on whose behalf ITS is</w:t>
      </w:r>
      <w:r w:rsidRPr="003560BD">
        <w:t xml:space="preserve"> issuing the RFP.</w:t>
      </w:r>
    </w:p>
    <w:p w14:paraId="1C8D7AE6" w14:textId="77777777" w:rsidR="00BF6B07" w:rsidRPr="003560BD" w:rsidRDefault="00BF6B07" w:rsidP="004D339C">
      <w:pPr>
        <w:pStyle w:val="Level1"/>
        <w:numPr>
          <w:ilvl w:val="0"/>
          <w:numId w:val="2"/>
        </w:numPr>
        <w:jc w:val="both"/>
      </w:pPr>
      <w:bookmarkStart w:id="58" w:name="_Toc49239655"/>
      <w:r w:rsidRPr="003560BD">
        <w:rPr>
          <w:b/>
          <w:bCs/>
        </w:rPr>
        <w:t>Vendor’s Responsibility to Examine RFP</w:t>
      </w:r>
      <w:bookmarkEnd w:id="58"/>
    </w:p>
    <w:p w14:paraId="7AB07CF4"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5FB68DB5" w14:textId="77777777" w:rsidR="00BF6B07" w:rsidRPr="003560BD" w:rsidRDefault="00BF6B07" w:rsidP="004D339C">
      <w:pPr>
        <w:pStyle w:val="Level1"/>
        <w:jc w:val="both"/>
      </w:pPr>
      <w:bookmarkStart w:id="59" w:name="_Toc49239657"/>
      <w:r w:rsidRPr="003560BD">
        <w:rPr>
          <w:b/>
          <w:bCs/>
        </w:rPr>
        <w:t>Proposal as Property of State</w:t>
      </w:r>
      <w:bookmarkEnd w:id="59"/>
    </w:p>
    <w:p w14:paraId="79673656"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079C7C6E" w14:textId="77777777" w:rsidR="00BF6B07" w:rsidRPr="003560BD" w:rsidRDefault="00BF6B07" w:rsidP="004D339C">
      <w:pPr>
        <w:pStyle w:val="Level1"/>
        <w:jc w:val="both"/>
        <w:rPr>
          <w:b/>
          <w:bCs/>
        </w:rPr>
      </w:pPr>
      <w:r w:rsidRPr="003560BD">
        <w:rPr>
          <w:b/>
          <w:bCs/>
        </w:rPr>
        <w:t>Written Amendment to RFP</w:t>
      </w:r>
    </w:p>
    <w:p w14:paraId="195E2CC1" w14:textId="61C7CC16"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ITS RFP will be made by written amendment only.</w:t>
      </w:r>
      <w:r w:rsidR="00935D4D">
        <w:t xml:space="preserve"> </w:t>
      </w:r>
      <w:r w:rsidRPr="00E1262C">
        <w:t>The State will not be responsible for any other explanation of this RFP.</w:t>
      </w:r>
      <w:r w:rsidR="00935D4D">
        <w:t xml:space="preserve"> </w:t>
      </w:r>
      <w:r w:rsidRPr="00E1262C">
        <w:t>A copy of any amendment will be posted on the ITS website</w:t>
      </w:r>
      <w:r w:rsidR="0097697C">
        <w:t xml:space="preserve">, </w:t>
      </w:r>
      <w:r w:rsidR="00345209">
        <w:t>together</w:t>
      </w:r>
      <w:r w:rsidR="0097697C">
        <w:t xml:space="preserve"> with </w:t>
      </w:r>
      <w:r w:rsidRPr="00E1262C">
        <w:rPr>
          <w:color w:val="000000"/>
        </w:rPr>
        <w:t>the associated RFP specification.</w:t>
      </w:r>
      <w:r w:rsidR="00935D4D">
        <w:rPr>
          <w:color w:val="000000"/>
        </w:rPr>
        <w:t xml:space="preserve"> </w:t>
      </w:r>
      <w:r w:rsidRPr="00E1262C">
        <w:rPr>
          <w:color w:val="000000"/>
        </w:rPr>
        <w:t>Vendors are required to check the ITS website periodically for RFP amendments before the proposal opening date at:</w:t>
      </w:r>
    </w:p>
    <w:p w14:paraId="4CE7A2B5" w14:textId="3E38635B" w:rsidR="00374CAC" w:rsidRDefault="00B100A9" w:rsidP="004D339C">
      <w:pPr>
        <w:spacing w:after="240"/>
        <w:ind w:left="720"/>
        <w:jc w:val="both"/>
      </w:pPr>
      <w:hyperlink r:id="rId23" w:history="1">
        <w:r w:rsidR="00374CAC" w:rsidRPr="008F5978">
          <w:rPr>
            <w:rStyle w:val="Hyperlink"/>
          </w:rPr>
          <w:t>https://www.its.ms.gov/procurement/rfps-and-sole-sources</w:t>
        </w:r>
      </w:hyperlink>
    </w:p>
    <w:p w14:paraId="6D59D53D" w14:textId="3C137A88" w:rsidR="00BF6B07" w:rsidRPr="003560BD" w:rsidRDefault="0097697C" w:rsidP="004D339C">
      <w:pPr>
        <w:spacing w:after="240"/>
        <w:ind w:left="720"/>
        <w:jc w:val="both"/>
      </w:pPr>
      <w:r>
        <w:rPr>
          <w:color w:val="000000"/>
        </w:rPr>
        <w:t>Any</w:t>
      </w:r>
      <w:r w:rsidR="00BF6B07" w:rsidRPr="00E1262C">
        <w:rPr>
          <w:color w:val="000000"/>
        </w:rPr>
        <w:t xml:space="preserve"> </w:t>
      </w:r>
      <w:r w:rsidR="00345209">
        <w:rPr>
          <w:color w:val="000000"/>
        </w:rPr>
        <w:t xml:space="preserve">and all </w:t>
      </w:r>
      <w:r w:rsidR="00BF6B07" w:rsidRPr="00E1262C">
        <w:rPr>
          <w:color w:val="000000"/>
        </w:rPr>
        <w:t xml:space="preserve">amendments will be posted no later than noon, seven days </w:t>
      </w:r>
      <w:r w:rsidR="00345209">
        <w:rPr>
          <w:color w:val="000000"/>
        </w:rPr>
        <w:t>prior to</w:t>
      </w:r>
      <w:r w:rsidR="00BF6B07" w:rsidRPr="00E1262C">
        <w:rPr>
          <w:color w:val="000000"/>
        </w:rPr>
        <w:t xml:space="preserve"> the proposal opening date listed on the cover page of this RFP</w:t>
      </w:r>
      <w:r w:rsidR="00BF6B07" w:rsidRPr="00E1262C">
        <w:t>.</w:t>
      </w:r>
      <w:r w:rsidR="00935D4D">
        <w:t xml:space="preserve"> </w:t>
      </w:r>
      <w:r w:rsidR="00903D02" w:rsidRPr="00E1262C">
        <w:t xml:space="preserve">If you </w:t>
      </w:r>
      <w:r w:rsidR="00345209">
        <w:t>are unable to</w:t>
      </w:r>
      <w:r w:rsidR="00BF6B07" w:rsidRPr="00E1262C">
        <w:t xml:space="preserve"> access the ITS website, </w:t>
      </w:r>
      <w:r w:rsidR="00345209">
        <w:t xml:space="preserve">you may </w:t>
      </w:r>
      <w:r w:rsidR="00BF6B07" w:rsidRPr="00E1262C">
        <w:t xml:space="preserve">contact the ITS technology consultant </w:t>
      </w:r>
      <w:r w:rsidR="00345209">
        <w:t xml:space="preserve">listed </w:t>
      </w:r>
      <w:r w:rsidR="00BF6B07" w:rsidRPr="00E1262C">
        <w:t>on page one of this RFP and request a copy</w:t>
      </w:r>
      <w:r w:rsidR="00BF6B07" w:rsidRPr="003560BD">
        <w:t>.</w:t>
      </w:r>
    </w:p>
    <w:p w14:paraId="2A567D0C" w14:textId="77777777" w:rsidR="00BF6B07" w:rsidRPr="003560BD" w:rsidRDefault="00BF6B07" w:rsidP="004D339C">
      <w:pPr>
        <w:pStyle w:val="Level1"/>
        <w:jc w:val="both"/>
      </w:pPr>
      <w:bookmarkStart w:id="60" w:name="_Toc49239659"/>
      <w:r w:rsidRPr="003560BD">
        <w:rPr>
          <w:b/>
          <w:bCs/>
        </w:rPr>
        <w:t>Oral Communications Not Binding</w:t>
      </w:r>
      <w:bookmarkEnd w:id="60"/>
    </w:p>
    <w:p w14:paraId="530800D0" w14:textId="3CF012C1"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w:t>
      </w:r>
      <w:r w:rsidR="00935D4D">
        <w:t xml:space="preserve"> </w:t>
      </w:r>
      <w:r w:rsidR="00345209">
        <w:t>No</w:t>
      </w:r>
      <w:r w:rsidR="0097697C">
        <w:t xml:space="preserve"> </w:t>
      </w:r>
      <w:r w:rsidRPr="00E1262C">
        <w:t xml:space="preserve">negotiations, decisions, or actions </w:t>
      </w:r>
      <w:r w:rsidR="00345209">
        <w:t>shall be executed by any Vendor as a result of any</w:t>
      </w:r>
      <w:r w:rsidRPr="003560BD">
        <w:t xml:space="preserve"> discussions with any State employee.</w:t>
      </w:r>
    </w:p>
    <w:p w14:paraId="75140207" w14:textId="77777777" w:rsidR="00BF6B07" w:rsidRPr="003560BD" w:rsidRDefault="00BF6B07" w:rsidP="004D339C">
      <w:pPr>
        <w:pStyle w:val="Level1"/>
        <w:jc w:val="both"/>
      </w:pPr>
      <w:bookmarkStart w:id="61" w:name="_Toc49239660"/>
      <w:r w:rsidRPr="003560BD">
        <w:rPr>
          <w:b/>
          <w:bCs/>
        </w:rPr>
        <w:t>Vendor’s Responsibility for Delivery</w:t>
      </w:r>
      <w:bookmarkEnd w:id="61"/>
    </w:p>
    <w:p w14:paraId="1B9EB7E9" w14:textId="3CD368B5" w:rsidR="00343BE8"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w:t>
      </w:r>
      <w:r w:rsidR="00935D4D">
        <w:t xml:space="preserve"> </w:t>
      </w:r>
      <w:r w:rsidRPr="003560BD">
        <w:t>The State will not be responsible for the failure of any delivery medium for submission of information to or from the Vendor, including but not limited to public and private carriers, U.S. mail, Internet Service Providers, facsimile, or e-mail.</w:t>
      </w:r>
    </w:p>
    <w:p w14:paraId="330238BE" w14:textId="77777777" w:rsidR="00BF6B07" w:rsidRPr="003560BD" w:rsidRDefault="00BF6B07" w:rsidP="00F14DD3">
      <w:pPr>
        <w:pStyle w:val="Level1"/>
        <w:keepNext/>
        <w:jc w:val="both"/>
      </w:pPr>
      <w:bookmarkStart w:id="62" w:name="_Toc49239661"/>
      <w:r w:rsidRPr="003560BD">
        <w:rPr>
          <w:b/>
          <w:bCs/>
        </w:rPr>
        <w:lastRenderedPageBreak/>
        <w:t>Evaluation Criteria</w:t>
      </w:r>
      <w:bookmarkEnd w:id="62"/>
    </w:p>
    <w:p w14:paraId="7747955B" w14:textId="4A9119E5" w:rsidR="00BF6B07" w:rsidRPr="003560BD" w:rsidRDefault="00BF6B07" w:rsidP="004D339C">
      <w:pPr>
        <w:pStyle w:val="Level1"/>
        <w:numPr>
          <w:ilvl w:val="0"/>
          <w:numId w:val="0"/>
        </w:numPr>
        <w:spacing w:before="0" w:after="240"/>
        <w:ind w:left="720"/>
        <w:jc w:val="both"/>
      </w:pPr>
      <w:r w:rsidRPr="003560BD">
        <w:t>The State's intent in issuing this RFP is to award a contract to the lowest and best responsive Vendor who meets specifications, considering price and other factors.</w:t>
      </w:r>
      <w:r w:rsidR="00935D4D">
        <w:t xml:space="preserve"> </w:t>
      </w:r>
      <w:r w:rsidRPr="003560BD">
        <w:rPr>
          <w:color w:val="000000"/>
        </w:rPr>
        <w:t>The Vendor’s past performance, cooperation, and ability to provide service and training are general factors that will be weighed in the selection process.</w:t>
      </w:r>
      <w:r w:rsidR="00935D4D">
        <w:t xml:space="preserve"> </w:t>
      </w:r>
      <w:r w:rsidRPr="003560BD">
        <w:t xml:space="preserve">More specific information concerning evaluation criteria is presented in </w:t>
      </w:r>
      <w:r w:rsidR="007D677A" w:rsidRPr="00F14DD3">
        <w:t>Section VII</w:t>
      </w:r>
      <w:r w:rsidRPr="007D677A">
        <w:t>.</w:t>
      </w:r>
    </w:p>
    <w:p w14:paraId="1039B714" w14:textId="77777777" w:rsidR="00BF6B07" w:rsidRPr="003560BD" w:rsidRDefault="00BF6B07" w:rsidP="004D339C">
      <w:pPr>
        <w:pStyle w:val="Level1"/>
        <w:jc w:val="both"/>
      </w:pPr>
      <w:bookmarkStart w:id="63" w:name="_Toc49239662"/>
      <w:r w:rsidRPr="003560BD">
        <w:rPr>
          <w:b/>
          <w:bCs/>
        </w:rPr>
        <w:t>Multiple Awards</w:t>
      </w:r>
      <w:bookmarkEnd w:id="63"/>
    </w:p>
    <w:p w14:paraId="113126DA"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25AC2F98" w14:textId="77777777" w:rsidR="00BF6B07" w:rsidRPr="003560BD" w:rsidRDefault="00BF6B07" w:rsidP="004D339C">
      <w:pPr>
        <w:pStyle w:val="Level1"/>
        <w:jc w:val="both"/>
      </w:pPr>
      <w:bookmarkStart w:id="64" w:name="_Toc49239663"/>
      <w:r w:rsidRPr="003560BD">
        <w:rPr>
          <w:b/>
          <w:bCs/>
        </w:rPr>
        <w:t>Right to Award in Whole or Part</w:t>
      </w:r>
      <w:bookmarkEnd w:id="64"/>
    </w:p>
    <w:p w14:paraId="59AAAF1C" w14:textId="557BF0B1"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w:t>
      </w:r>
      <w:r w:rsidR="00693959">
        <w:t>,</w:t>
      </w:r>
      <w:r w:rsidRPr="003560BD">
        <w:t xml:space="preserve"> in total, whichever is deemed to be in the best interest of the State of Mississippi.</w:t>
      </w:r>
    </w:p>
    <w:p w14:paraId="040CBDA9" w14:textId="77777777" w:rsidR="00BF6B07" w:rsidRPr="003560BD" w:rsidRDefault="00BF6B07" w:rsidP="004D339C">
      <w:pPr>
        <w:pStyle w:val="Level1"/>
        <w:jc w:val="both"/>
      </w:pPr>
      <w:bookmarkStart w:id="65" w:name="_Toc49239664"/>
      <w:r w:rsidRPr="003560BD">
        <w:rPr>
          <w:b/>
          <w:bCs/>
        </w:rPr>
        <w:t>Right to Use Proposals in Future Projects</w:t>
      </w:r>
      <w:bookmarkEnd w:id="65"/>
    </w:p>
    <w:p w14:paraId="77D4B2DD" w14:textId="74180E6B"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w:t>
      </w:r>
      <w:r w:rsidR="00693959">
        <w:t>, and</w:t>
      </w:r>
      <w:r w:rsidRPr="003560BD">
        <w:t xml:space="preserve"> (b) the Vendor is willing to extend a cost less than or equal to that specified in the awarded proposal and resulting contract.</w:t>
      </w:r>
      <w:r w:rsidR="00935D4D">
        <w:t xml:space="preserve"> </w:t>
      </w:r>
      <w:r w:rsidRPr="003560BD">
        <w:t xml:space="preserve">A decision concerning the utilization of a </w:t>
      </w:r>
      <w:r w:rsidR="00693959" w:rsidRPr="003560BD">
        <w:t>vendor’s</w:t>
      </w:r>
      <w:r w:rsidRPr="003560BD">
        <w:t xml:space="preserve"> proposal for future projects is solely at the discretion of the State and requires the agreement of the proposing Vendor.</w:t>
      </w:r>
      <w:r w:rsidR="00935D4D">
        <w:t xml:space="preserve"> </w:t>
      </w:r>
      <w:r w:rsidRPr="003560BD">
        <w:t>The State’s decision to reuse an awarded proposal will be based upon such criteria as</w:t>
      </w:r>
      <w:r w:rsidR="007D677A">
        <w:t>:</w:t>
      </w:r>
      <w:r w:rsidRPr="003560BD">
        <w:t xml:space="preserve"> (1) the customer’s business requirements</w:t>
      </w:r>
      <w:r w:rsidR="007D677A">
        <w:t>;</w:t>
      </w:r>
      <w:r w:rsidRPr="003560BD">
        <w:t xml:space="preserve"> (2) elapsed time since the award of the original project</w:t>
      </w:r>
      <w:r w:rsidR="007D677A">
        <w:t>;</w:t>
      </w:r>
      <w:r w:rsidRPr="003560BD">
        <w:t xml:space="preserve"> </w:t>
      </w:r>
      <w:r w:rsidR="00693959">
        <w:t>and</w:t>
      </w:r>
      <w:r w:rsidR="007D677A">
        <w:t>/or</w:t>
      </w:r>
      <w:r w:rsidRPr="003560BD">
        <w:t xml:space="preserve"> (3) research on changes in the Vendor, market, and technical environments since the initial award.</w:t>
      </w:r>
    </w:p>
    <w:p w14:paraId="35DECA83" w14:textId="77777777" w:rsidR="00D66B99" w:rsidRPr="00D66B99" w:rsidRDefault="00D66B99" w:rsidP="004D339C">
      <w:pPr>
        <w:pStyle w:val="Level1"/>
        <w:jc w:val="both"/>
        <w:rPr>
          <w:b/>
        </w:rPr>
      </w:pPr>
      <w:bookmarkStart w:id="66" w:name="_Toc49239665"/>
      <w:r w:rsidRPr="00D66B99">
        <w:rPr>
          <w:b/>
        </w:rPr>
        <w:t>Right to Use Proposals in Future Projects by Entities Outside Mississippi</w:t>
      </w:r>
    </w:p>
    <w:p w14:paraId="3F0BD1BE" w14:textId="252A815D"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w:t>
      </w:r>
      <w:r w:rsidR="00693959">
        <w:t>, and</w:t>
      </w:r>
      <w:r w:rsidRPr="00D66B99">
        <w:t xml:space="preserve"> (b) the Vendor is willing to extend a cost less than or equal to that specified in the awarded proposal and resulting contract.</w:t>
      </w:r>
      <w:r w:rsidR="00935D4D">
        <w:t xml:space="preserve"> </w:t>
      </w:r>
      <w:r w:rsidRPr="00D66B99">
        <w:t xml:space="preserve">A decision concerning the utilization of a </w:t>
      </w:r>
      <w:r w:rsidR="00693959" w:rsidRPr="00D66B99">
        <w:t>vendor’s</w:t>
      </w:r>
      <w:r w:rsidRPr="00D66B99">
        <w:t xml:space="preserve"> proposal for future projects outside Mississippi is solely at the discretion of the State</w:t>
      </w:r>
      <w:r w:rsidR="007D677A">
        <w:t>, and</w:t>
      </w:r>
      <w:r w:rsidR="00693959">
        <w:t xml:space="preserve"> requires</w:t>
      </w:r>
      <w:r w:rsidRPr="00D66B99">
        <w:t xml:space="preserve"> the desire of the governmental entity outside Mississippi and the agreement of the proposing Vendor.</w:t>
      </w:r>
      <w:r w:rsidR="00935D4D">
        <w:t xml:space="preserve"> </w:t>
      </w:r>
      <w:r w:rsidRPr="00D66B99">
        <w:t>The State’s decision to consent to the reuse of an awarded proposal outside Mississippi will be based upon such criteria as</w:t>
      </w:r>
      <w:r w:rsidR="007D677A">
        <w:t>:</w:t>
      </w:r>
      <w:r w:rsidRPr="00D66B99">
        <w:t xml:space="preserve"> (1) the governmental entity’s business requirements</w:t>
      </w:r>
      <w:r w:rsidR="007D677A">
        <w:t>;</w:t>
      </w:r>
      <w:r w:rsidRPr="00D66B99">
        <w:t xml:space="preserve"> (2) elapsed time since the award of the original project</w:t>
      </w:r>
      <w:r w:rsidR="007D677A">
        <w:t>;</w:t>
      </w:r>
      <w:r w:rsidRPr="00D66B99">
        <w:t xml:space="preserve"> </w:t>
      </w:r>
      <w:r w:rsidR="00693959">
        <w:t>and</w:t>
      </w:r>
      <w:r w:rsidR="007D677A">
        <w:t>/or</w:t>
      </w:r>
      <w:r w:rsidRPr="00D66B99">
        <w:t xml:space="preserve"> (3) research on changes in the Vendor, market, and technical environments since the initial award.</w:t>
      </w:r>
    </w:p>
    <w:p w14:paraId="437A2ACF" w14:textId="77777777" w:rsidR="00BF6B07" w:rsidRPr="003560BD" w:rsidRDefault="00BF6B07" w:rsidP="00804702">
      <w:pPr>
        <w:pStyle w:val="Level1Sect7"/>
      </w:pPr>
      <w:r w:rsidRPr="003560BD">
        <w:t>Price Changes During Award or Renewal Period</w:t>
      </w:r>
      <w:bookmarkEnd w:id="66"/>
    </w:p>
    <w:p w14:paraId="40C9174C" w14:textId="7A96C0ED" w:rsidR="00BF6B07" w:rsidRPr="003560BD" w:rsidRDefault="00BF6B07" w:rsidP="004D339C">
      <w:pPr>
        <w:pStyle w:val="Level1"/>
        <w:numPr>
          <w:ilvl w:val="0"/>
          <w:numId w:val="0"/>
        </w:numPr>
        <w:spacing w:before="0" w:after="240"/>
        <w:ind w:left="720"/>
        <w:jc w:val="both"/>
      </w:pPr>
      <w:r w:rsidRPr="003560BD">
        <w:t xml:space="preserve">A price increase will not be accepted during the award </w:t>
      </w:r>
      <w:r w:rsidR="00515FD1">
        <w:t xml:space="preserve">period </w:t>
      </w:r>
      <w:r w:rsidR="00693959">
        <w:t xml:space="preserve">or </w:t>
      </w:r>
      <w:r w:rsidR="007D677A">
        <w:t xml:space="preserve">any </w:t>
      </w:r>
      <w:r w:rsidRPr="003560BD">
        <w:t>renewal period</w:t>
      </w:r>
      <w:r w:rsidR="00515FD1">
        <w:t>,</w:t>
      </w:r>
      <w:r w:rsidRPr="003560BD">
        <w:t xml:space="preserve"> unless stipulated in the contract.</w:t>
      </w:r>
      <w:r w:rsidR="00935D4D">
        <w:t xml:space="preserve"> </w:t>
      </w:r>
      <w:r w:rsidRPr="003560BD">
        <w:t>However, the State will always take advantage of price decreases.</w:t>
      </w:r>
    </w:p>
    <w:p w14:paraId="7D8F9F1D" w14:textId="77777777" w:rsidR="00BF6B07" w:rsidRPr="003560BD" w:rsidRDefault="00BF6B07" w:rsidP="004D339C">
      <w:pPr>
        <w:pStyle w:val="Level1"/>
        <w:jc w:val="both"/>
      </w:pPr>
      <w:bookmarkStart w:id="67" w:name="_Toc49239668"/>
      <w:r w:rsidRPr="003560BD">
        <w:rPr>
          <w:b/>
          <w:bCs/>
        </w:rPr>
        <w:t>Right to Request Information</w:t>
      </w:r>
      <w:bookmarkEnd w:id="67"/>
    </w:p>
    <w:p w14:paraId="09D819F1" w14:textId="43974E34"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w:t>
      </w:r>
      <w:r w:rsidR="00693959" w:rsidRPr="003560BD">
        <w:t>vendor’s</w:t>
      </w:r>
      <w:r w:rsidRPr="003560BD">
        <w:t xml:space="preserve"> references and financial status and to visit a Vendor’s facilities during normal working hours.</w:t>
      </w:r>
      <w:r w:rsidR="00935D4D">
        <w:t xml:space="preserve"> </w:t>
      </w:r>
      <w:r w:rsidRPr="003560BD">
        <w:t xml:space="preserve">The State also reserves the right to request a current financial statement, prepared and certified by an independent auditing firm, and reserves the right to require that Vendors document </w:t>
      </w:r>
      <w:r w:rsidRPr="003560BD">
        <w:lastRenderedPageBreak/>
        <w:t>their financial ability to provide the products and services proposed up to the total dollar amount of the Vendor’s cost proposal.</w:t>
      </w:r>
      <w:r w:rsidR="00935D4D">
        <w:t xml:space="preserve"> </w:t>
      </w:r>
      <w:r w:rsidRPr="003560BD">
        <w:t>The State reserves the right to request information about the Vendor from any previous customer of the Vendor of whom the State is aware, even if that customer is not included in the Vendor’s list of references.</w:t>
      </w:r>
    </w:p>
    <w:p w14:paraId="4267F683" w14:textId="77777777" w:rsidR="00BF6B07" w:rsidRPr="003560BD" w:rsidRDefault="00BF6B07" w:rsidP="004D339C">
      <w:pPr>
        <w:pStyle w:val="Level1"/>
        <w:jc w:val="both"/>
      </w:pPr>
      <w:bookmarkStart w:id="68" w:name="_Toc49239669"/>
      <w:r w:rsidRPr="003560BD">
        <w:rPr>
          <w:b/>
          <w:bCs/>
        </w:rPr>
        <w:t>Vendor Personnel</w:t>
      </w:r>
      <w:bookmarkEnd w:id="68"/>
    </w:p>
    <w:p w14:paraId="2968CFC4" w14:textId="77777777"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and/or certify the following for each individual included in the Vendor’s proposal:</w:t>
      </w:r>
    </w:p>
    <w:p w14:paraId="34F75351" w14:textId="77AB235F" w:rsidR="00BF6B07" w:rsidRPr="001C17A0" w:rsidRDefault="00BF6B07" w:rsidP="00AF1D34">
      <w:pPr>
        <w:pStyle w:val="RFPLevel2"/>
      </w:pPr>
      <w:r w:rsidRPr="001C17A0">
        <w:t>A direct telephone number at which the individual may be contacted for a telephone interview.</w:t>
      </w:r>
      <w:r w:rsidR="00935D4D">
        <w:t xml:space="preserve"> </w:t>
      </w:r>
      <w:r w:rsidRPr="001C17A0">
        <w:t>The State will pay toll charges in the continental United States.</w:t>
      </w:r>
      <w:r w:rsidR="00935D4D">
        <w:t xml:space="preserve"> </w:t>
      </w:r>
      <w:r w:rsidRPr="001C17A0">
        <w:t>The Vendor must arrange a toll-free number for all other calls.</w:t>
      </w:r>
    </w:p>
    <w:p w14:paraId="0F441E59" w14:textId="661CD3FD" w:rsidR="004366DB" w:rsidRPr="001C17A0" w:rsidRDefault="00BF6B07" w:rsidP="00AF1D34">
      <w:pPr>
        <w:pStyle w:val="Level2"/>
      </w:pPr>
      <w:r w:rsidRPr="001C17A0">
        <w:t>That, if onsite interviews are required, the individual can be at the specified location in Mississippi within the timeframe specified.</w:t>
      </w:r>
      <w:r w:rsidR="00935D4D">
        <w:t xml:space="preserve"> </w:t>
      </w:r>
      <w:r w:rsidRPr="001C17A0">
        <w:t>All costs associated with onsite interviews will be the responsibility of the Vendor.</w:t>
      </w:r>
    </w:p>
    <w:p w14:paraId="434D0098" w14:textId="77777777" w:rsidR="00BF6B07" w:rsidRPr="001C17A0" w:rsidRDefault="00BF6B07" w:rsidP="00AF1D34">
      <w:pPr>
        <w:pStyle w:val="Level2"/>
      </w:pPr>
      <w:r w:rsidRPr="001C17A0">
        <w:t>That the individual is proficient in spoken and written English</w:t>
      </w:r>
      <w:r w:rsidR="001309B2" w:rsidRPr="001C17A0">
        <w:t>.</w:t>
      </w:r>
    </w:p>
    <w:p w14:paraId="7C1C8CE6" w14:textId="67B890A0" w:rsidR="00BF6B07" w:rsidRPr="001C17A0" w:rsidRDefault="00BF6B07" w:rsidP="00AF1D34">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w:t>
      </w:r>
      <w:r w:rsidR="00935D4D">
        <w:t xml:space="preserve"> </w:t>
      </w:r>
      <w:r w:rsidRPr="001C17A0">
        <w:t>The Vendor must provide evidence of identification and employment eligibility prior to the award of a contract that includes any personnel who are not U. S. citizens.</w:t>
      </w:r>
    </w:p>
    <w:p w14:paraId="6E5650E8" w14:textId="15115EE2" w:rsidR="00986277" w:rsidRPr="001C17A0" w:rsidRDefault="00BF6B07" w:rsidP="00AF1D34">
      <w:pPr>
        <w:pStyle w:val="Level2"/>
      </w:pPr>
      <w:r w:rsidRPr="001C17A0">
        <w:t>That the personnel assigned to a project will remain a part of the project throughout the duration of the contract as long as the personnel are employed by the Vendor, unless replaced by the Vendor at the request of the State.</w:t>
      </w:r>
      <w:r w:rsidR="00935D4D">
        <w:t xml:space="preserve"> </w:t>
      </w:r>
      <w:r w:rsidRPr="001C17A0">
        <w:t xml:space="preserve">This requirement includes the responsibility for ensuring all non-citizens maintain current </w:t>
      </w:r>
      <w:r w:rsidR="006107E3" w:rsidRPr="001C17A0">
        <w:t xml:space="preserve">USCIS </w:t>
      </w:r>
      <w:r w:rsidRPr="001C17A0">
        <w:t>eligibility throughout the duration of the contract.</w:t>
      </w:r>
    </w:p>
    <w:p w14:paraId="006AD024" w14:textId="77777777" w:rsidR="00BF6B07" w:rsidRPr="003560BD" w:rsidRDefault="00BF6B07" w:rsidP="004D339C">
      <w:pPr>
        <w:pStyle w:val="Level1"/>
        <w:jc w:val="both"/>
      </w:pPr>
      <w:bookmarkStart w:id="69" w:name="_Toc49239670"/>
      <w:r w:rsidRPr="003560BD">
        <w:rPr>
          <w:b/>
          <w:bCs/>
        </w:rPr>
        <w:t>Vendor Imposed Constraints</w:t>
      </w:r>
      <w:bookmarkEnd w:id="69"/>
    </w:p>
    <w:p w14:paraId="0127D073" w14:textId="7197302A" w:rsidR="00BC73AB" w:rsidRPr="003560BD" w:rsidRDefault="00BF6B07" w:rsidP="007D677A">
      <w:pPr>
        <w:pStyle w:val="Level1"/>
        <w:numPr>
          <w:ilvl w:val="0"/>
          <w:numId w:val="0"/>
        </w:numPr>
        <w:spacing w:before="0" w:after="240"/>
        <w:ind w:left="720"/>
        <w:jc w:val="both"/>
      </w:pPr>
      <w:r w:rsidRPr="003560BD">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w:t>
      </w:r>
      <w:r w:rsidR="007D677A">
        <w:t>-</w:t>
      </w:r>
      <w:r w:rsidRPr="003560BD">
        <w:t>hosting, hardware, networking</w:t>
      </w:r>
      <w:r w:rsidR="0000230A">
        <w:t>,</w:t>
      </w:r>
      <w:r w:rsidRPr="003560BD">
        <w:t xml:space="preserve"> or other processing services on the State’s behalf.</w:t>
      </w:r>
      <w:r w:rsidR="00935D4D">
        <w:t xml:space="preserve"> </w:t>
      </w:r>
      <w:r w:rsidR="007D677A">
        <w:t xml:space="preserve"> </w:t>
      </w:r>
      <w:r w:rsidRPr="003560BD">
        <w:t>The project relationship may be based on roles as either equal peers; supervisory – subordinate; or subordinate – supervisory, as determined by the State.</w:t>
      </w:r>
      <w:r w:rsidR="00935D4D">
        <w:t xml:space="preserve"> </w:t>
      </w:r>
      <w:r w:rsidRPr="003560BD">
        <w:t>The State recognizes that the Vendor may have trade secrets, intellectual property and/or business relationships that may be subject to its corporate policies or agreements.</w:t>
      </w:r>
      <w:r w:rsidR="00935D4D">
        <w:t xml:space="preserve"> </w:t>
      </w:r>
      <w:r w:rsidR="00E05FC6">
        <w:t xml:space="preserve"> </w:t>
      </w:r>
      <w:r w:rsidRPr="003560BD">
        <w:t>The State must understand these issues in order to decide to what degree they may impact the State’s ability to conduct business for this project.</w:t>
      </w:r>
      <w:r w:rsidR="00935D4D">
        <w:t xml:space="preserve"> </w:t>
      </w:r>
      <w:r w:rsidRPr="003560BD">
        <w:t>These considerations will be incorporated accordingly into the proposal evaluation and selection process.</w:t>
      </w:r>
      <w:r w:rsidR="00935D4D">
        <w:t xml:space="preserve"> </w:t>
      </w:r>
      <w:r w:rsidR="00E05FC6">
        <w:t xml:space="preserve"> </w:t>
      </w:r>
      <w:r w:rsidRPr="003560BD">
        <w:t>The understanding reached between the Vendor and the State with regard to this business relationship precludes the Vendor from imposing any subsequent limitations of this type in future project undertakings by the State</w:t>
      </w:r>
      <w:r w:rsidR="001C17A0">
        <w:t>.</w:t>
      </w:r>
    </w:p>
    <w:p w14:paraId="6F748BA7" w14:textId="77777777" w:rsidR="00BF6B07" w:rsidRPr="003560BD" w:rsidRDefault="00BF6B07" w:rsidP="004D339C">
      <w:pPr>
        <w:pStyle w:val="Level1"/>
        <w:jc w:val="both"/>
      </w:pPr>
      <w:bookmarkStart w:id="70" w:name="_Toc49239671"/>
      <w:r w:rsidRPr="003560BD">
        <w:rPr>
          <w:b/>
          <w:bCs/>
        </w:rPr>
        <w:t>Best and Final Offer</w:t>
      </w:r>
      <w:bookmarkEnd w:id="70"/>
    </w:p>
    <w:p w14:paraId="651E6CE2" w14:textId="3476A3A1"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Vendors, principally in situations in which proposal costs eclipse available funding or the State believes none of the competing proposals presents a Best Value (lowest and best </w:t>
      </w:r>
      <w:r w:rsidRPr="003560BD">
        <w:lastRenderedPageBreak/>
        <w:t>proposal) opportunity.</w:t>
      </w:r>
      <w:r w:rsidR="00935D4D">
        <w:t xml:space="preserve"> </w:t>
      </w:r>
      <w:r w:rsidRPr="003560BD">
        <w:t>Because of the time and expense incurred by both the Vendor community and the State, BAFOs are not routinely conducted.</w:t>
      </w:r>
      <w:r w:rsidR="00935D4D">
        <w:t xml:space="preserve"> </w:t>
      </w:r>
      <w:r w:rsidRPr="003560BD">
        <w:t>Vendors should offer their best pricing with the initial solicitation.</w:t>
      </w:r>
      <w:r w:rsidR="00935D4D">
        <w:t xml:space="preserve"> </w:t>
      </w:r>
      <w:r w:rsidRPr="003560BD">
        <w:t>Situations warranting solicitation of a BAFO will be considered an exceptional practice for any procurement.</w:t>
      </w:r>
      <w:r w:rsidR="00935D4D">
        <w:t xml:space="preserve"> </w:t>
      </w:r>
      <w:r w:rsidR="00E05FC6">
        <w:t>However, the State reserves the right to issue BAFOs to any and all responding Vendors at any time during the RFP evaluation process.</w:t>
      </w:r>
      <w:r w:rsidR="00935D4D">
        <w:t xml:space="preserve"> </w:t>
      </w:r>
      <w:r w:rsidR="00E05FC6">
        <w:t xml:space="preserve"> </w:t>
      </w:r>
      <w:r w:rsidRPr="003560BD">
        <w:t>All such Vendors will be provided an equal opportunity to respond with a Best and Final Offer under a procedure to be defined by the State that encompasses the specific, refined needs of a project, as part of the BAFO solicitation.</w:t>
      </w:r>
      <w:r w:rsidR="00935D4D">
        <w:t xml:space="preserve"> </w:t>
      </w:r>
      <w:r w:rsidR="00E05FC6">
        <w:t xml:space="preserve"> </w:t>
      </w:r>
      <w:r w:rsidRPr="003560BD">
        <w:t>The State may re-evaluate and amend the original project specifications should it be deemed necessary in order to improve the opportunity for attaining Best Value scenarios from among the remaining competing Vendors.</w:t>
      </w:r>
      <w:r w:rsidR="00935D4D">
        <w:t xml:space="preserve"> </w:t>
      </w:r>
      <w:r w:rsidRPr="003560BD">
        <w:t>All BAFO proceedings will be uniformly conducted, in writing and subject to solicitation by the State and receipt from the Vendors under a precise schedule.</w:t>
      </w:r>
    </w:p>
    <w:p w14:paraId="5B43F464" w14:textId="77777777" w:rsidR="00BF6B07" w:rsidRPr="003560BD" w:rsidRDefault="00BF6B07" w:rsidP="004D339C">
      <w:pPr>
        <w:pStyle w:val="Level1"/>
        <w:jc w:val="both"/>
      </w:pPr>
      <w:bookmarkStart w:id="71" w:name="_Toc49239672"/>
      <w:r w:rsidRPr="003560BD">
        <w:rPr>
          <w:b/>
          <w:bCs/>
        </w:rPr>
        <w:t>Restriction on Advertising</w:t>
      </w:r>
      <w:bookmarkEnd w:id="71"/>
    </w:p>
    <w:p w14:paraId="59037572" w14:textId="357AB25F"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w:t>
      </w:r>
      <w:r w:rsidR="00935D4D">
        <w:t xml:space="preserve"> </w:t>
      </w:r>
      <w:r w:rsidRPr="003560BD">
        <w:t>The Vendor must agree not to refer to awards in commercial advertising in such a manner as to state or imply that the firm or its services are endorsed or preferred by the State of Mississippi.</w:t>
      </w:r>
    </w:p>
    <w:p w14:paraId="74BD7D70" w14:textId="77777777" w:rsidR="00BF6B07" w:rsidRPr="003560BD" w:rsidRDefault="00BF6B07" w:rsidP="004D339C">
      <w:pPr>
        <w:pStyle w:val="Level1"/>
        <w:jc w:val="both"/>
      </w:pPr>
      <w:bookmarkStart w:id="72" w:name="_Toc49239673"/>
      <w:r w:rsidRPr="003560BD">
        <w:rPr>
          <w:b/>
          <w:bCs/>
        </w:rPr>
        <w:t>Rights Reserved to Use Existing Product Contracts</w:t>
      </w:r>
      <w:bookmarkEnd w:id="72"/>
    </w:p>
    <w:p w14:paraId="24822887" w14:textId="5688ED1D"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w:t>
      </w:r>
      <w:r w:rsidR="00935D4D">
        <w:t xml:space="preserve"> </w:t>
      </w:r>
      <w:r w:rsidR="00E05FC6">
        <w:t xml:space="preserve"> </w:t>
      </w:r>
      <w:r w:rsidRPr="003560BD">
        <w:t>If this option is exercised, the awarded Vendor must be willing to integrate the acquisition and implementation of such products within the schedule and system under contract.</w:t>
      </w:r>
    </w:p>
    <w:p w14:paraId="305979D1" w14:textId="77777777" w:rsidR="00BF6B07" w:rsidRPr="003560BD" w:rsidRDefault="00BF6B07" w:rsidP="004D339C">
      <w:pPr>
        <w:pStyle w:val="Level1"/>
        <w:jc w:val="both"/>
      </w:pPr>
      <w:bookmarkStart w:id="73" w:name="_Toc49239674"/>
      <w:r w:rsidRPr="003560BD">
        <w:rPr>
          <w:b/>
          <w:bCs/>
        </w:rPr>
        <w:t>Additional Information to be Included</w:t>
      </w:r>
      <w:bookmarkEnd w:id="73"/>
    </w:p>
    <w:p w14:paraId="73A3184C" w14:textId="4421232F"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w:t>
      </w:r>
      <w:r w:rsidR="00935D4D">
        <w:t xml:space="preserve"> </w:t>
      </w:r>
      <w:r w:rsidRPr="003560BD">
        <w:t>Information submitted must be sufficiently detailed to substantiate that the products/services offered meet or exceed specifications.</w:t>
      </w:r>
    </w:p>
    <w:p w14:paraId="52E7FF7D" w14:textId="77777777" w:rsidR="00D37464" w:rsidRPr="003560BD" w:rsidRDefault="00BF6B07" w:rsidP="004D339C">
      <w:pPr>
        <w:pStyle w:val="Level1"/>
        <w:jc w:val="both"/>
      </w:pPr>
      <w:bookmarkStart w:id="74" w:name="_Toc49239675"/>
      <w:r w:rsidRPr="003560BD">
        <w:rPr>
          <w:b/>
          <w:bCs/>
        </w:rPr>
        <w:t>Valid Contract Required to Begin Work</w:t>
      </w:r>
      <w:bookmarkEnd w:id="74"/>
    </w:p>
    <w:p w14:paraId="29413D32" w14:textId="13AC3ADC"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w:t>
      </w:r>
      <w:r w:rsidR="00935D4D">
        <w:t xml:space="preserve"> </w:t>
      </w:r>
      <w:r w:rsidRPr="003560BD">
        <w:t>Any work done by the successful Vendor prior to the execution of the contract is done at the Vendor’s sole risk.</w:t>
      </w:r>
      <w:r w:rsidR="00935D4D">
        <w:t xml:space="preserve"> </w:t>
      </w:r>
      <w:r w:rsidRPr="003560BD">
        <w:t>The State is under no obligation to pay for work done prior to the execution of a contract.</w:t>
      </w:r>
    </w:p>
    <w:p w14:paraId="46D57863" w14:textId="77777777" w:rsidR="00BF6B07" w:rsidRPr="003560BD" w:rsidRDefault="00BF6B07" w:rsidP="004D339C">
      <w:pPr>
        <w:pStyle w:val="Body"/>
        <w:jc w:val="both"/>
      </w:pPr>
    </w:p>
    <w:p w14:paraId="067843E9" w14:textId="77777777" w:rsidR="00BF6B07" w:rsidRPr="003560BD" w:rsidRDefault="00BF6B07">
      <w:pPr>
        <w:pStyle w:val="Body"/>
        <w:sectPr w:rsidR="00BF6B07" w:rsidRPr="003560BD" w:rsidSect="00436828">
          <w:headerReference w:type="default" r:id="rId24"/>
          <w:pgSz w:w="12240" w:h="15840"/>
          <w:pgMar w:top="1440" w:right="1440" w:bottom="1440" w:left="1440" w:header="720" w:footer="720" w:gutter="0"/>
          <w:cols w:space="720"/>
          <w:noEndnote/>
          <w:docGrid w:linePitch="254"/>
        </w:sectPr>
      </w:pPr>
    </w:p>
    <w:p w14:paraId="4ED2023B" w14:textId="77777777" w:rsidR="00BF6B07" w:rsidRPr="003560BD" w:rsidRDefault="00BF6B07" w:rsidP="004D339C">
      <w:pPr>
        <w:pStyle w:val="Heading1"/>
        <w:rPr>
          <w:szCs w:val="22"/>
        </w:rPr>
      </w:pPr>
      <w:bookmarkStart w:id="77" w:name="_Toc49239676"/>
      <w:bookmarkStart w:id="78" w:name="_Toc72788961"/>
      <w:bookmarkStart w:id="79" w:name="_Toc72829483"/>
      <w:r w:rsidRPr="003560BD">
        <w:rPr>
          <w:szCs w:val="22"/>
        </w:rPr>
        <w:lastRenderedPageBreak/>
        <w:t>SECTION IV</w:t>
      </w:r>
      <w:bookmarkEnd w:id="77"/>
      <w:bookmarkEnd w:id="78"/>
      <w:bookmarkEnd w:id="79"/>
    </w:p>
    <w:p w14:paraId="69AC814D" w14:textId="77777777" w:rsidR="00BF6B07" w:rsidRPr="003560BD" w:rsidRDefault="00BF6B07" w:rsidP="004D339C">
      <w:pPr>
        <w:pStyle w:val="Heading2"/>
        <w:rPr>
          <w:szCs w:val="22"/>
        </w:rPr>
      </w:pPr>
      <w:bookmarkStart w:id="80" w:name="_Toc72788962"/>
      <w:bookmarkStart w:id="81" w:name="_Toc72829484"/>
      <w:r w:rsidRPr="003560BD">
        <w:rPr>
          <w:szCs w:val="22"/>
        </w:rPr>
        <w:t>LEGAL AND CONTRACTUAL INFORMATION</w:t>
      </w:r>
      <w:bookmarkEnd w:id="80"/>
      <w:bookmarkEnd w:id="81"/>
    </w:p>
    <w:p w14:paraId="19E94815" w14:textId="358F0AFE"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 </w:t>
      </w:r>
      <w:r w:rsidR="00C505D3" w:rsidRPr="00E1262C">
        <w:t>successfully</w:t>
      </w:r>
      <w:r w:rsidR="00C505D3" w:rsidRPr="003560BD">
        <w:t xml:space="preserve"> </w:t>
      </w:r>
      <w:r w:rsidRPr="003560BD">
        <w:t xml:space="preserve">complete a contract or agreement </w:t>
      </w:r>
      <w:r w:rsidRPr="00E1262C">
        <w:t>with ITS</w:t>
      </w:r>
      <w:r w:rsidRPr="003560BD">
        <w:t>.</w:t>
      </w:r>
    </w:p>
    <w:p w14:paraId="257F10B1" w14:textId="77777777" w:rsidR="00307FB2" w:rsidRPr="00D37464" w:rsidRDefault="00BF6B07" w:rsidP="004D339C">
      <w:pPr>
        <w:pStyle w:val="Level1"/>
        <w:numPr>
          <w:ilvl w:val="0"/>
          <w:numId w:val="3"/>
        </w:numPr>
        <w:jc w:val="both"/>
      </w:pPr>
      <w:bookmarkStart w:id="82" w:name="_Toc49239680"/>
      <w:r w:rsidRPr="003560BD">
        <w:rPr>
          <w:b/>
          <w:bCs/>
        </w:rPr>
        <w:t>Acknowledgment Precludes Later Exception</w:t>
      </w:r>
      <w:bookmarkEnd w:id="82"/>
    </w:p>
    <w:p w14:paraId="16B01F95" w14:textId="47C4E7A0"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w:t>
      </w:r>
      <w:r w:rsidR="00935D4D">
        <w:rPr>
          <w:color w:val="000000"/>
        </w:rPr>
        <w:t xml:space="preserve"> </w:t>
      </w:r>
      <w:r w:rsidRPr="003560BD">
        <w:t xml:space="preserve">If no </w:t>
      </w:r>
      <w:r w:rsidRPr="003560BD">
        <w:rPr>
          <w:i/>
        </w:rPr>
        <w:t>Proposal Exception Summary Form</w:t>
      </w:r>
      <w:r w:rsidRPr="003560BD">
        <w:t xml:space="preserve"> is included, the Vendor is indicating that </w:t>
      </w:r>
      <w:r w:rsidR="00C505D3">
        <w:t>t</w:t>
      </w:r>
      <w:r w:rsidRPr="003560BD">
        <w:t>he</w:t>
      </w:r>
      <w:r w:rsidR="00C505D3">
        <w:t>y</w:t>
      </w:r>
      <w:r w:rsidRPr="003560BD">
        <w:t xml:space="preserve"> take no exceptions.</w:t>
      </w:r>
      <w:r w:rsidR="00935D4D">
        <w:t xml:space="preserve"> </w:t>
      </w:r>
      <w:r w:rsidRPr="003560BD">
        <w:t xml:space="preserve">Vendors who respond to this RFP by signing the </w:t>
      </w:r>
      <w:r w:rsidRPr="003560BD">
        <w:rPr>
          <w:i/>
        </w:rPr>
        <w:t>Submission Cover Sheet</w:t>
      </w:r>
      <w:r w:rsidRPr="003560BD">
        <w:t xml:space="preserve"> may not later take exception to any item in the RFP during contract negotiations.</w:t>
      </w:r>
      <w:r w:rsidR="00935D4D">
        <w:rPr>
          <w:color w:val="000000"/>
        </w:rPr>
        <w:t xml:space="preserve"> </w:t>
      </w:r>
      <w:r w:rsidRPr="003560BD">
        <w:rPr>
          <w:color w:val="000000"/>
        </w:rPr>
        <w:t>This acknowledgement also contractually obligates any and all subcontractors that may be proposed.</w:t>
      </w:r>
      <w:r w:rsidR="00935D4D">
        <w:rPr>
          <w:color w:val="000000"/>
        </w:rPr>
        <w:t xml:space="preserve"> </w:t>
      </w:r>
      <w:r w:rsidRPr="003560BD">
        <w:rPr>
          <w:color w:val="000000"/>
        </w:rPr>
        <w:t>No exceptions by subcontractors or separate terms and conditions will be entertained after the fact</w:t>
      </w:r>
      <w:r w:rsidRPr="003560BD">
        <w:t>.</w:t>
      </w:r>
    </w:p>
    <w:p w14:paraId="7DB86354" w14:textId="77777777" w:rsidR="00BF6B07" w:rsidRPr="003560BD" w:rsidRDefault="00BF6B07" w:rsidP="004D339C">
      <w:pPr>
        <w:pStyle w:val="Level1"/>
        <w:jc w:val="both"/>
      </w:pPr>
      <w:bookmarkStart w:id="83" w:name="_Toc49239679"/>
      <w:r w:rsidRPr="003560BD">
        <w:rPr>
          <w:b/>
          <w:bCs/>
        </w:rPr>
        <w:t>Failure to Respond as Prescribed</w:t>
      </w:r>
      <w:bookmarkEnd w:id="83"/>
    </w:p>
    <w:p w14:paraId="25C7834E"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72050F7D" w14:textId="77777777" w:rsidR="00BF6B07" w:rsidRPr="003560BD" w:rsidRDefault="00BF6B07" w:rsidP="004D339C">
      <w:pPr>
        <w:pStyle w:val="Level1"/>
        <w:jc w:val="both"/>
      </w:pPr>
      <w:bookmarkStart w:id="84" w:name="_Toc49239695"/>
      <w:r w:rsidRPr="003560BD">
        <w:rPr>
          <w:b/>
          <w:bCs/>
        </w:rPr>
        <w:t>Contract Documents</w:t>
      </w:r>
      <w:bookmarkEnd w:id="84"/>
    </w:p>
    <w:p w14:paraId="47302B8A" w14:textId="718D9D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w:t>
      </w:r>
      <w:r w:rsidR="00935D4D">
        <w:t xml:space="preserve"> </w:t>
      </w:r>
      <w:r w:rsidRPr="00E1262C">
        <w:t>The following documents will normally be included in all contracts between ITS and the Vendor:</w:t>
      </w:r>
    </w:p>
    <w:p w14:paraId="1E033429" w14:textId="77777777" w:rsidR="00BF6B07" w:rsidRPr="00307FB2" w:rsidRDefault="00BF6B07" w:rsidP="00AF1D34">
      <w:pPr>
        <w:pStyle w:val="RFPLevel2"/>
      </w:pPr>
      <w:r w:rsidRPr="00307FB2">
        <w:t xml:space="preserve">The </w:t>
      </w:r>
      <w:r w:rsidRPr="00AC3C61">
        <w:rPr>
          <w:i/>
          <w:iCs/>
        </w:rPr>
        <w:t>Proposal Exception Summary Form</w:t>
      </w:r>
      <w:r w:rsidRPr="00307FB2">
        <w:t xml:space="preserve"> as accepted by ITS;</w:t>
      </w:r>
    </w:p>
    <w:p w14:paraId="7BF4D95D" w14:textId="77777777" w:rsidR="00BF6B07" w:rsidRPr="00307FB2" w:rsidRDefault="00BF6B07" w:rsidP="00AF1D34">
      <w:pPr>
        <w:pStyle w:val="RFPLevel2"/>
      </w:pPr>
      <w:r w:rsidRPr="00307FB2">
        <w:t>Contracts which have been signed by the Vendor and ITS;</w:t>
      </w:r>
    </w:p>
    <w:p w14:paraId="7B43C822" w14:textId="77777777" w:rsidR="00BF6B07" w:rsidRPr="00307FB2" w:rsidRDefault="00BF6B07" w:rsidP="00AF1D34">
      <w:pPr>
        <w:pStyle w:val="RFPLevel2"/>
      </w:pPr>
      <w:r w:rsidRPr="00307FB2">
        <w:t>ITS’ Request for Proposal, including all addenda;</w:t>
      </w:r>
    </w:p>
    <w:p w14:paraId="7261AA39" w14:textId="77777777" w:rsidR="00BF6B07" w:rsidRPr="00307FB2" w:rsidRDefault="00BF6B07" w:rsidP="00AF1D34">
      <w:pPr>
        <w:pStyle w:val="RFPLevel2"/>
      </w:pPr>
      <w:r w:rsidRPr="00307FB2">
        <w:t>Official written correspondence from ITS to the Vendor;</w:t>
      </w:r>
    </w:p>
    <w:p w14:paraId="27CC3FE0" w14:textId="77777777" w:rsidR="00BF6B07" w:rsidRPr="00307FB2" w:rsidRDefault="00BF6B07" w:rsidP="00AF1D34">
      <w:pPr>
        <w:pStyle w:val="RFPLevel2"/>
      </w:pPr>
      <w:r w:rsidRPr="00307FB2">
        <w:t>Official written correspondence from the Vendor to ITS when clarifying the Vendor’s proposal; and</w:t>
      </w:r>
    </w:p>
    <w:p w14:paraId="61BB2EE4" w14:textId="77777777" w:rsidR="00BF6B07" w:rsidRPr="00307FB2" w:rsidRDefault="00BF6B07" w:rsidP="00AF1D34">
      <w:pPr>
        <w:pStyle w:val="RFPLevel2"/>
      </w:pPr>
      <w:r w:rsidRPr="00307FB2">
        <w:t>The Vendor’s proposal response to the ITS RFP.</w:t>
      </w:r>
    </w:p>
    <w:p w14:paraId="6502DBB5" w14:textId="77777777" w:rsidR="00BF6B07" w:rsidRPr="003560BD" w:rsidRDefault="00BF6B07" w:rsidP="004D339C">
      <w:pPr>
        <w:pStyle w:val="Level1"/>
        <w:jc w:val="both"/>
      </w:pPr>
      <w:bookmarkStart w:id="85" w:name="_Toc49239696"/>
      <w:r w:rsidRPr="003560BD">
        <w:rPr>
          <w:b/>
          <w:bCs/>
        </w:rPr>
        <w:t>Order of Precedence</w:t>
      </w:r>
      <w:bookmarkEnd w:id="85"/>
    </w:p>
    <w:p w14:paraId="39B3AAC3"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3CAAC5EB" w14:textId="77777777" w:rsidR="00BF6B07" w:rsidRPr="003560BD" w:rsidRDefault="00BF6B07" w:rsidP="004D339C">
      <w:pPr>
        <w:pStyle w:val="Level1"/>
        <w:jc w:val="both"/>
      </w:pPr>
      <w:bookmarkStart w:id="86" w:name="_Toc49239697"/>
      <w:r w:rsidRPr="003560BD">
        <w:rPr>
          <w:b/>
          <w:bCs/>
        </w:rPr>
        <w:t>Additional Contract Provisions</w:t>
      </w:r>
      <w:bookmarkEnd w:id="86"/>
    </w:p>
    <w:p w14:paraId="7E77A25B" w14:textId="5D2B468F"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w:t>
      </w:r>
      <w:r w:rsidR="00935D4D">
        <w:t xml:space="preserve"> </w:t>
      </w:r>
      <w:r w:rsidRPr="003560BD">
        <w:t>All of the foregoing shall be in such form and substance as prescribed by the State.</w:t>
      </w:r>
    </w:p>
    <w:p w14:paraId="4E9C8308" w14:textId="77777777" w:rsidR="00BF6B07" w:rsidRPr="003560BD" w:rsidRDefault="00BF6B07" w:rsidP="004D339C">
      <w:pPr>
        <w:pStyle w:val="Level1"/>
        <w:jc w:val="both"/>
      </w:pPr>
      <w:bookmarkStart w:id="87" w:name="_Toc49239698"/>
      <w:r w:rsidRPr="003560BD">
        <w:rPr>
          <w:b/>
          <w:bCs/>
        </w:rPr>
        <w:lastRenderedPageBreak/>
        <w:t>Contracting Agent by Law</w:t>
      </w:r>
      <w:bookmarkEnd w:id="87"/>
    </w:p>
    <w:p w14:paraId="655B9B0D" w14:textId="52B25552"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w:t>
      </w:r>
      <w:r w:rsidR="00935D4D">
        <w:t xml:space="preserve"> </w:t>
      </w:r>
      <w:r w:rsidRPr="00E1262C">
        <w:t>ITS is issuing this RFP on behalf of the procuring agency or institution.</w:t>
      </w:r>
      <w:r w:rsidR="00935D4D">
        <w:t xml:space="preserve"> </w:t>
      </w:r>
      <w:r w:rsidRPr="00E1262C">
        <w:t>ITS and</w:t>
      </w:r>
      <w:r w:rsidRPr="003560BD">
        <w:t xml:space="preserve"> the procuring agency or institution are sometimes collectively referred to within this RFP as "State"</w:t>
      </w:r>
      <w:r w:rsidR="00254AAF">
        <w:t>.</w:t>
      </w:r>
      <w:bookmarkStart w:id="88" w:name="_Toc49239699"/>
    </w:p>
    <w:p w14:paraId="06583710" w14:textId="77777777" w:rsidR="00307FB2" w:rsidRPr="003560BD" w:rsidRDefault="00BF6B07" w:rsidP="004D339C">
      <w:pPr>
        <w:pStyle w:val="Level1"/>
        <w:jc w:val="both"/>
      </w:pPr>
      <w:r w:rsidRPr="003560BD">
        <w:rPr>
          <w:b/>
          <w:bCs/>
        </w:rPr>
        <w:t>Legal Provisions</w:t>
      </w:r>
      <w:bookmarkEnd w:id="88"/>
    </w:p>
    <w:p w14:paraId="01452587" w14:textId="77777777" w:rsidR="00BF6B07" w:rsidRPr="00F30007" w:rsidRDefault="00BF6B07" w:rsidP="00AF1D34">
      <w:pPr>
        <w:pStyle w:val="RFPLevel2"/>
      </w:pPr>
      <w:r w:rsidRPr="00F30007">
        <w:t>The State of Mississippi is self-insured; all requirements for the purchase of casualty or liability insurance are deleted.</w:t>
      </w:r>
    </w:p>
    <w:p w14:paraId="54BD4ECF" w14:textId="5109FB22" w:rsidR="00BF6B07" w:rsidRPr="00F30007" w:rsidRDefault="00BF6B07" w:rsidP="00AF1D34">
      <w:pPr>
        <w:pStyle w:val="RFPLevel2"/>
      </w:pPr>
      <w:r w:rsidRPr="00F30007">
        <w:t>Any provisions disclaiming implied warranties shall be null and void.</w:t>
      </w:r>
      <w:r w:rsidR="00935D4D">
        <w:t xml:space="preserve"> </w:t>
      </w:r>
      <w:r w:rsidRPr="00F30007">
        <w:t>See Mississippi Code Annotated Sections 11-7-18 and 75-2-719(4).</w:t>
      </w:r>
      <w:r w:rsidR="00935D4D">
        <w:t xml:space="preserve"> </w:t>
      </w:r>
      <w:r w:rsidRPr="00F30007">
        <w:t>The Vendor shall not disclaim the implied warranties of merchantability and fitness for a particular purpose.</w:t>
      </w:r>
    </w:p>
    <w:p w14:paraId="7D853FD3" w14:textId="0C6EEC70" w:rsidR="00EB7B4D" w:rsidRPr="00F30007" w:rsidRDefault="00C505D3" w:rsidP="00C505D3">
      <w:pPr>
        <w:pStyle w:val="RFPLevel2"/>
      </w:pPr>
      <w:r w:rsidRPr="00C505D3">
        <w:t>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w:t>
      </w:r>
      <w:r>
        <w:t>. However,</w:t>
      </w:r>
      <w:r w:rsidRPr="00C505D3">
        <w:t xml:space="preserve"> </w:t>
      </w:r>
      <w:r>
        <w:t>t</w:t>
      </w:r>
      <w:r w:rsidR="00BF6B07" w:rsidRPr="00F30007">
        <w:t>he Vendor shall have no limitation on liability for claims related to the following items:</w:t>
      </w:r>
    </w:p>
    <w:p w14:paraId="7BEE8B24" w14:textId="77777777" w:rsidR="00BF6B07" w:rsidRPr="003560BD" w:rsidRDefault="00BF6B07" w:rsidP="00DA5AC8">
      <w:pPr>
        <w:pStyle w:val="RFPLevel3"/>
      </w:pPr>
      <w:r w:rsidRPr="003560BD">
        <w:t>Infringement issues;</w:t>
      </w:r>
    </w:p>
    <w:p w14:paraId="095CF046" w14:textId="77777777" w:rsidR="00BF6B07" w:rsidRPr="003560BD" w:rsidRDefault="00BF6B07" w:rsidP="00DA5AC8">
      <w:pPr>
        <w:pStyle w:val="RFPLevel3"/>
      </w:pPr>
      <w:r w:rsidRPr="003560BD">
        <w:t>Bodily injury;</w:t>
      </w:r>
    </w:p>
    <w:p w14:paraId="4D7A5B36" w14:textId="77777777" w:rsidR="00BF6B07" w:rsidRPr="003560BD" w:rsidRDefault="00BF6B07" w:rsidP="00DA5AC8">
      <w:pPr>
        <w:pStyle w:val="RFPLevel3"/>
      </w:pPr>
      <w:r w:rsidRPr="003560BD">
        <w:t>Death;</w:t>
      </w:r>
    </w:p>
    <w:p w14:paraId="6A09FFC8" w14:textId="77777777" w:rsidR="00BF6B07" w:rsidRPr="003560BD" w:rsidRDefault="00BF6B07" w:rsidP="00DA5AC8">
      <w:pPr>
        <w:pStyle w:val="RFPLevel3"/>
      </w:pPr>
      <w:r w:rsidRPr="003560BD">
        <w:t>Physical damage to tangible personal and/or real property; and/or</w:t>
      </w:r>
    </w:p>
    <w:p w14:paraId="1CA67B58"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39D690B9" w14:textId="77777777" w:rsidR="00BF6B07" w:rsidRPr="003560BD" w:rsidRDefault="00BF6B07" w:rsidP="00AF1D34">
      <w:pPr>
        <w:pStyle w:val="RFPLevel2"/>
      </w:pPr>
      <w:r w:rsidRPr="003560BD">
        <w:t>All requirements that the State pay interest (other than in connection with lease-purchase contracts not exceeding five years) are deleted.</w:t>
      </w:r>
    </w:p>
    <w:p w14:paraId="777AD40F" w14:textId="5CF25A42" w:rsidR="00BF6B07" w:rsidRPr="003560BD" w:rsidRDefault="00BF6B07" w:rsidP="00AF1D34">
      <w:pPr>
        <w:pStyle w:val="RFPLevel2"/>
      </w:pPr>
      <w:r w:rsidRPr="003560BD">
        <w:t>Any contract negotiated under this RFP will be governed by and construed according to the laws of the State of Mississippi.</w:t>
      </w:r>
      <w:r w:rsidR="00935D4D">
        <w:t xml:space="preserve"> </w:t>
      </w:r>
      <w:r w:rsidRPr="003560BD">
        <w:t>Venue for the resolution of any dispute shall be Jackson, Hinds County, Mississippi.</w:t>
      </w:r>
    </w:p>
    <w:p w14:paraId="3E262EE6" w14:textId="61A73A88" w:rsidR="00BF6B07" w:rsidRPr="003560BD" w:rsidRDefault="00BF6B07" w:rsidP="00AF1D34">
      <w:pPr>
        <w:pStyle w:val="RFPLevel2"/>
      </w:pPr>
      <w:r w:rsidRPr="003560BD">
        <w:t>Any contract negotiated under this RFP is cancelable in the event the funding authority does not appropriate funds.</w:t>
      </w:r>
      <w:r w:rsidR="00935D4D">
        <w:t xml:space="preserve"> </w:t>
      </w:r>
      <w:r w:rsidRPr="003560BD">
        <w:t>Notice requirements to Vendor cannot exceed sixty (60) days.</w:t>
      </w:r>
    </w:p>
    <w:p w14:paraId="59E1F350" w14:textId="77777777" w:rsidR="00BF6B07" w:rsidRPr="003560BD" w:rsidRDefault="00BF6B07" w:rsidP="00AF1D34">
      <w:pPr>
        <w:pStyle w:val="RFPLevel2"/>
      </w:pPr>
      <w:r w:rsidRPr="003560BD">
        <w:lastRenderedPageBreak/>
        <w:t>The State of Mississippi does not waive its sovereign immunities or defenses as provided by law by entering into this contract with the Vendor, Vendor agents, subcontractors, or assignees.</w:t>
      </w:r>
    </w:p>
    <w:p w14:paraId="4C402206" w14:textId="53884CBC" w:rsidR="00BF6B07" w:rsidRPr="003560BD" w:rsidRDefault="00BF6B07" w:rsidP="00AF1D34">
      <w:pPr>
        <w:pStyle w:val="RFPLevel2"/>
      </w:pPr>
      <w:r w:rsidRPr="003560BD">
        <w:t>The State will deliver payments to the Vendor within forty-five (45) days after receipt of invoice and receipt, inspection, and approval of Vendor’s products/services.</w:t>
      </w:r>
      <w:r w:rsidR="00935D4D">
        <w:t xml:space="preserve"> </w:t>
      </w:r>
      <w:r w:rsidRPr="003560BD">
        <w:t>No late charges will exceed 1.5% per month on any unpaid balance from the expiration of said period until payment is delivered.</w:t>
      </w:r>
      <w:r w:rsidR="00935D4D">
        <w:t xml:space="preserve"> </w:t>
      </w:r>
      <w:r w:rsidRPr="003560BD">
        <w:t>See Section 31-7-305 of the Mississippi Code Annotated.</w:t>
      </w:r>
      <w:r w:rsidR="00935D4D">
        <w:t xml:space="preserve"> </w:t>
      </w:r>
      <w:r w:rsidRPr="003560BD">
        <w:t>Seller understands and agrees that Purchaser is exempt from the payment of taxes.</w:t>
      </w:r>
    </w:p>
    <w:p w14:paraId="5366117A" w14:textId="77777777" w:rsidR="00BF6B07" w:rsidRPr="003560BD" w:rsidRDefault="00BF6B07" w:rsidP="00AF1D34">
      <w:pPr>
        <w:pStyle w:val="RFPLevel2"/>
      </w:pPr>
      <w:r w:rsidRPr="003560BD">
        <w:t>The State shall not pay any attorney's fees, prejudgment interest or the cost of legal action to or for the Vendor.</w:t>
      </w:r>
    </w:p>
    <w:p w14:paraId="0DB9523C" w14:textId="77777777" w:rsidR="00BF6B07" w:rsidRPr="003560BD" w:rsidRDefault="00BF6B07" w:rsidP="004D339C">
      <w:pPr>
        <w:pStyle w:val="Level1"/>
        <w:jc w:val="both"/>
        <w:rPr>
          <w:color w:val="000000"/>
        </w:rPr>
      </w:pPr>
      <w:bookmarkStart w:id="89" w:name="_Toc49239700"/>
      <w:r w:rsidRPr="003560BD">
        <w:rPr>
          <w:b/>
          <w:bCs/>
          <w:color w:val="000000"/>
        </w:rPr>
        <w:t>Approved Contract</w:t>
      </w:r>
      <w:bookmarkEnd w:id="89"/>
    </w:p>
    <w:p w14:paraId="19948444" w14:textId="42C28627" w:rsidR="00BF6B07" w:rsidRPr="003560BD" w:rsidRDefault="00BF6B07" w:rsidP="00AF1D34">
      <w:pPr>
        <w:pStyle w:val="RFPLevel2"/>
      </w:pPr>
      <w:r w:rsidRPr="003560BD">
        <w:t xml:space="preserve">Award of Contract - A contract is considered to be awarded to a </w:t>
      </w:r>
      <w:r w:rsidR="00C505D3">
        <w:t>Vendor</w:t>
      </w:r>
      <w:r w:rsidR="00C505D3" w:rsidRPr="003560BD">
        <w:t xml:space="preserve"> </w:t>
      </w:r>
      <w:r w:rsidRPr="003560BD">
        <w:t xml:space="preserve">once the </w:t>
      </w:r>
      <w:r w:rsidR="00C505D3">
        <w:t>awarded Vendor</w:t>
      </w:r>
      <w:r w:rsidRPr="003560BD">
        <w:t>’s offering has been approved as lowest and best proposal through:</w:t>
      </w:r>
    </w:p>
    <w:p w14:paraId="71A2EE94" w14:textId="77777777" w:rsidR="00BF6B07" w:rsidRPr="00E1262C" w:rsidRDefault="00BF6B07" w:rsidP="00DA5AC8">
      <w:pPr>
        <w:pStyle w:val="RFPLevel3"/>
      </w:pPr>
      <w:r w:rsidRPr="003560BD">
        <w:t xml:space="preserve">Written </w:t>
      </w:r>
      <w:r w:rsidRPr="00E1262C">
        <w:t>notification made to proposers on ITS letterhead, or</w:t>
      </w:r>
    </w:p>
    <w:p w14:paraId="12A7A7B8" w14:textId="77777777" w:rsidR="00BF6B07" w:rsidRPr="00E1262C" w:rsidRDefault="00BF6B07" w:rsidP="00DA5AC8">
      <w:pPr>
        <w:pStyle w:val="RFPLevel3"/>
      </w:pPr>
      <w:r w:rsidRPr="00E1262C">
        <w:t>Notification posted to the ITS website for the project, or</w:t>
      </w:r>
    </w:p>
    <w:p w14:paraId="44D9EC60" w14:textId="77777777" w:rsidR="00BF6B07" w:rsidRPr="00E1262C" w:rsidRDefault="00BF6B07" w:rsidP="00DA5AC8">
      <w:pPr>
        <w:pStyle w:val="RFPLevel3"/>
      </w:pPr>
      <w:r w:rsidRPr="00E1262C">
        <w:t>CP-1 authorization executed for the project, or</w:t>
      </w:r>
    </w:p>
    <w:p w14:paraId="774DF0FE" w14:textId="77777777" w:rsidR="00BF6B07" w:rsidRPr="003560BD" w:rsidRDefault="00BF6B07" w:rsidP="00DA5AC8">
      <w:pPr>
        <w:pStyle w:val="RFPLevel3"/>
      </w:pPr>
      <w:r w:rsidRPr="00E1262C">
        <w:t>The ITS Board’s approval</w:t>
      </w:r>
      <w:r w:rsidRPr="003560BD">
        <w:t xml:space="preserve"> of same during an open session of the Board.</w:t>
      </w:r>
    </w:p>
    <w:p w14:paraId="0423437A" w14:textId="77777777" w:rsidR="00BF6B07" w:rsidRPr="003560BD" w:rsidRDefault="00BF6B07" w:rsidP="00AF1D34">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57E054E5" w14:textId="4773E063" w:rsidR="00BF6B07" w:rsidRPr="003560BD" w:rsidRDefault="00BF6B07" w:rsidP="00AF1D34">
      <w:pPr>
        <w:pStyle w:val="RFPLevel2"/>
      </w:pPr>
      <w:r w:rsidRPr="003560BD">
        <w:t>A contract is not deemed final until five (5) working days after either the award of contract or post procurement review, as stipulated in the ITS Protest Procedure and Policy.</w:t>
      </w:r>
      <w:r w:rsidR="00935D4D">
        <w:t xml:space="preserve"> </w:t>
      </w:r>
      <w:r w:rsidRPr="003560BD">
        <w:t>In the event of a valid protest, the State may, at its sole discretion, continue the procurement or stay the procurement in accordance with the ITS Protest Procedure and Policy.</w:t>
      </w:r>
      <w:r w:rsidR="00935D4D">
        <w:t xml:space="preserve"> </w:t>
      </w:r>
      <w:r w:rsidRPr="003560BD">
        <w:t>If the procurement is stayed, the contract is not deemed final until the protest is resolved.</w:t>
      </w:r>
    </w:p>
    <w:p w14:paraId="5425AA29" w14:textId="77777777" w:rsidR="00BF6B07" w:rsidRPr="007D50D7" w:rsidRDefault="00BF6B07" w:rsidP="004D339C">
      <w:pPr>
        <w:pStyle w:val="Level1"/>
        <w:jc w:val="both"/>
      </w:pPr>
      <w:bookmarkStart w:id="90" w:name="_Toc49239701"/>
      <w:r w:rsidRPr="007D50D7">
        <w:rPr>
          <w:b/>
          <w:bCs/>
        </w:rPr>
        <w:t>Contract Validity</w:t>
      </w:r>
      <w:bookmarkEnd w:id="90"/>
    </w:p>
    <w:p w14:paraId="43FDBFFC" w14:textId="1B8B6EDB" w:rsidR="00BF6B07" w:rsidRPr="007D50D7" w:rsidRDefault="00BF6B07" w:rsidP="004D339C">
      <w:pPr>
        <w:pStyle w:val="Level1"/>
        <w:numPr>
          <w:ilvl w:val="0"/>
          <w:numId w:val="0"/>
        </w:numPr>
        <w:spacing w:before="0" w:after="240"/>
        <w:ind w:left="720"/>
        <w:jc w:val="both"/>
      </w:pPr>
      <w:r w:rsidRPr="007D50D7">
        <w:t>All contracts</w:t>
      </w:r>
      <w:r w:rsidR="00C505D3">
        <w:t>, including any Amendments or Change Orders,</w:t>
      </w:r>
      <w:r w:rsidRPr="007D50D7">
        <w:t xml:space="preserve"> are valid only if signed by the Executive Director of ITS.</w:t>
      </w:r>
    </w:p>
    <w:p w14:paraId="78BAFF42" w14:textId="77777777" w:rsidR="00BF6B07" w:rsidRPr="007D50D7" w:rsidRDefault="00BF6B07" w:rsidP="004D339C">
      <w:pPr>
        <w:pStyle w:val="Level1"/>
        <w:jc w:val="both"/>
      </w:pPr>
      <w:bookmarkStart w:id="91" w:name="_Toc49239702"/>
      <w:r w:rsidRPr="007D50D7">
        <w:rPr>
          <w:b/>
          <w:bCs/>
        </w:rPr>
        <w:t>Order of Contract Execution</w:t>
      </w:r>
      <w:bookmarkEnd w:id="91"/>
    </w:p>
    <w:p w14:paraId="38DF8994"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72ADBD51" w14:textId="77777777" w:rsidR="00BF6B07" w:rsidRPr="007D50D7" w:rsidRDefault="00BF6B07" w:rsidP="004D339C">
      <w:pPr>
        <w:pStyle w:val="Level1"/>
        <w:jc w:val="both"/>
      </w:pPr>
      <w:bookmarkStart w:id="92" w:name="_Toc49239703"/>
      <w:r w:rsidRPr="007D50D7">
        <w:rPr>
          <w:b/>
          <w:bCs/>
        </w:rPr>
        <w:t>Availability of Funds</w:t>
      </w:r>
      <w:bookmarkEnd w:id="92"/>
    </w:p>
    <w:p w14:paraId="0E44C25E"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7EE14006" w14:textId="77777777" w:rsidR="00BF6B07" w:rsidRPr="007D50D7" w:rsidRDefault="00BF6B07" w:rsidP="004D339C">
      <w:pPr>
        <w:pStyle w:val="Level1"/>
        <w:jc w:val="both"/>
      </w:pPr>
      <w:bookmarkStart w:id="93" w:name="_Toc49239704"/>
      <w:r w:rsidRPr="007D50D7">
        <w:rPr>
          <w:b/>
          <w:bCs/>
        </w:rPr>
        <w:lastRenderedPageBreak/>
        <w:t>CP-1 Requirement</w:t>
      </w:r>
      <w:bookmarkEnd w:id="93"/>
    </w:p>
    <w:p w14:paraId="22622902" w14:textId="5E9FC72B"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w:t>
      </w:r>
      <w:r w:rsidR="00935D4D">
        <w:t xml:space="preserve"> </w:t>
      </w:r>
      <w:r w:rsidRPr="00E1262C">
        <w:t>This</w:t>
      </w:r>
      <w:r w:rsidRPr="003560BD">
        <w:t xml:space="preserve"> requirement does not apply to acquisitions that by policy have been delegated to State entities.</w:t>
      </w:r>
    </w:p>
    <w:p w14:paraId="2ACBEAE6" w14:textId="77777777" w:rsidR="00BF6B07" w:rsidRPr="003560BD" w:rsidRDefault="00BF6B07" w:rsidP="004D339C">
      <w:pPr>
        <w:pStyle w:val="Level1"/>
        <w:jc w:val="both"/>
      </w:pPr>
      <w:r w:rsidRPr="003560BD">
        <w:rPr>
          <w:b/>
          <w:bCs/>
        </w:rPr>
        <w:t>Requirement for Electronic Payment and Invoicing</w:t>
      </w:r>
    </w:p>
    <w:p w14:paraId="6BFF43BB" w14:textId="496B49F9" w:rsidR="00847416" w:rsidRPr="006C1D89" w:rsidRDefault="00BF6B07" w:rsidP="00AF1D34">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w:t>
      </w:r>
      <w:r w:rsidR="00935D4D">
        <w:t xml:space="preserve"> </w:t>
      </w:r>
      <w:r w:rsidRPr="007A35CA">
        <w:t>The awarded Vendor must enroll and be activated in PayMode™, the State’s current vehicle for sending and receiving electronic payments, prior to receiving any payments from state agencies.</w:t>
      </w:r>
      <w:r w:rsidR="00935D4D">
        <w:t xml:space="preserve"> </w:t>
      </w:r>
      <w:r w:rsidRPr="007A35CA">
        <w:t xml:space="preserve">There is no </w:t>
      </w:r>
      <w:r w:rsidRPr="004A080B">
        <w:t>charge for a Vendor to enroll or receive payments via PayMode.</w:t>
      </w:r>
      <w:r w:rsidR="00935D4D">
        <w:t xml:space="preserve"> </w:t>
      </w:r>
      <w:r w:rsidRPr="004A080B">
        <w:t xml:space="preserve">For additional information on PayMode, including registration instructions, Vendors should visit the following website: </w:t>
      </w:r>
      <w:hyperlink r:id="rId25" w:history="1">
        <w:r w:rsidRPr="006C1D89">
          <w:rPr>
            <w:rStyle w:val="Hyperlink"/>
          </w:rPr>
          <w:t>http://portal.paymode.com/</w:t>
        </w:r>
        <w:r w:rsidRPr="007A35CA">
          <w:rPr>
            <w:rStyle w:val="Hyperlink"/>
          </w:rPr>
          <w:t>ms/</w:t>
        </w:r>
      </w:hyperlink>
      <w:r w:rsidRPr="006C1D89">
        <w:t>.</w:t>
      </w:r>
      <w:r w:rsidR="00935D4D">
        <w:t xml:space="preserve"> </w:t>
      </w:r>
      <w:r w:rsidRPr="006C1D89">
        <w:t xml:space="preserve">Vendors may also request assistance from the Mississippi Management and Reporting System (MMRS) Call Center regarding PayMode registration by contacting </w:t>
      </w:r>
      <w:hyperlink r:id="rId26" w:history="1">
        <w:r w:rsidR="000504D7" w:rsidRPr="000504D7">
          <w:rPr>
            <w:rStyle w:val="Hyperlink"/>
          </w:rPr>
          <w:t>mash@dfa.</w:t>
        </w:r>
        <w:r w:rsidR="000504D7" w:rsidRPr="000231D8">
          <w:rPr>
            <w:rStyle w:val="Hyperlink"/>
          </w:rPr>
          <w:t>ms.gov</w:t>
        </w:r>
      </w:hyperlink>
      <w:r w:rsidR="000504D7">
        <w:t xml:space="preserve">. </w:t>
      </w:r>
    </w:p>
    <w:p w14:paraId="3AD65665" w14:textId="3DDD1D3C" w:rsidR="00E86F01" w:rsidRPr="00564B76" w:rsidRDefault="00BF6B07" w:rsidP="00AF1D34">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required to submit electronically all invoices for goods and services acquired under this RFP, along with appropriate supporting documentation, as directed by the State.</w:t>
      </w:r>
      <w:r w:rsidR="00935D4D">
        <w:t xml:space="preserve"> </w:t>
      </w:r>
    </w:p>
    <w:p w14:paraId="4BBD251A" w14:textId="2082473D" w:rsidR="00BF6B07" w:rsidRPr="00564B76" w:rsidRDefault="00BF6B07" w:rsidP="00AF1D34">
      <w:pPr>
        <w:pStyle w:val="Level2"/>
      </w:pPr>
      <w:r w:rsidRPr="00564B76">
        <w:t xml:space="preserve">Items 13.1 and 13.2 only apply to state agencies that make payments through </w:t>
      </w:r>
      <w:r w:rsidR="000310B5" w:rsidRPr="00564B76">
        <w:t>MAGIC</w:t>
      </w:r>
      <w:r w:rsidRPr="00564B76">
        <w:t>.</w:t>
      </w:r>
      <w:r w:rsidR="00935D4D">
        <w:t xml:space="preserve"> </w:t>
      </w:r>
      <w:r w:rsidRPr="00564B76">
        <w:t>Payments and invoices for all other entities will conform to their standard methods of payment to contractors.</w:t>
      </w:r>
    </w:p>
    <w:p w14:paraId="32452A11" w14:textId="77777777" w:rsidR="00BF6B07" w:rsidRPr="003560BD" w:rsidRDefault="00BF6B07" w:rsidP="004D339C">
      <w:pPr>
        <w:pStyle w:val="Level1"/>
        <w:jc w:val="both"/>
      </w:pPr>
      <w:bookmarkStart w:id="94" w:name="_Toc49239705"/>
      <w:r w:rsidRPr="003560BD">
        <w:rPr>
          <w:b/>
          <w:bCs/>
        </w:rPr>
        <w:t>Time For Negotiations</w:t>
      </w:r>
      <w:bookmarkEnd w:id="94"/>
    </w:p>
    <w:p w14:paraId="226B9CED" w14:textId="75409518" w:rsidR="00BF6B07" w:rsidRPr="00E1262C" w:rsidRDefault="00BF6B07" w:rsidP="00AF1D34">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Pr="00E1262C">
        <w:t xml:space="preserve"> unless ITS consents to extend the period.</w:t>
      </w:r>
      <w:r w:rsidR="00935D4D">
        <w:t xml:space="preserve"> </w:t>
      </w:r>
      <w:r w:rsidRPr="00E1262C">
        <w:t>Failure to complete negotiations within the stated time period constitutes grounds for rejection of the Vendor’s response to this RFP.</w:t>
      </w:r>
      <w:r w:rsidR="00935D4D">
        <w:t xml:space="preserve"> </w:t>
      </w:r>
      <w:r w:rsidRPr="00E1262C">
        <w:t>ITS may withdraw the proposal award and begin negotiations with the next ranked Vendor immediately or pursue any other option.</w:t>
      </w:r>
    </w:p>
    <w:p w14:paraId="15700645" w14:textId="4F32A7D8" w:rsidR="00BF6B07" w:rsidRPr="003560BD" w:rsidRDefault="00BF6B07" w:rsidP="00AF1D34">
      <w:pPr>
        <w:pStyle w:val="RFPLevel2"/>
      </w:pPr>
      <w:r w:rsidRPr="00E1262C">
        <w:t xml:space="preserve">Negotiations shall be limited to items to which the Vendor has noted as exceptions on their </w:t>
      </w:r>
      <w:r w:rsidRPr="00AC3C61">
        <w:rPr>
          <w:i/>
          <w:iCs/>
        </w:rPr>
        <w:t>Proposal Exception Summary Form</w:t>
      </w:r>
      <w:r w:rsidRPr="00E1262C">
        <w:t>, as well as any new items that the State may require.</w:t>
      </w:r>
      <w:r w:rsidR="00935D4D">
        <w:t xml:space="preserve"> </w:t>
      </w:r>
      <w:r w:rsidRPr="00E1262C">
        <w:t>All contract changes requested by the Vendor related to such exceptions noted in Vendor’s proposal shall be submitted three (3) working days prior to scheduled negotiations, unless ITS</w:t>
      </w:r>
      <w:r w:rsidRPr="003560BD">
        <w:t xml:space="preserve"> consents to a different period. </w:t>
      </w:r>
    </w:p>
    <w:p w14:paraId="05AD3433" w14:textId="77777777" w:rsidR="00BF6B07" w:rsidRPr="003560BD" w:rsidRDefault="00BF6B07" w:rsidP="004D339C">
      <w:pPr>
        <w:pStyle w:val="Level1"/>
        <w:jc w:val="both"/>
      </w:pPr>
      <w:bookmarkStart w:id="95" w:name="_Toc49239706"/>
      <w:r w:rsidRPr="003560BD">
        <w:rPr>
          <w:b/>
          <w:bCs/>
        </w:rPr>
        <w:t>Prime Contractor</w:t>
      </w:r>
      <w:bookmarkEnd w:id="95"/>
    </w:p>
    <w:p w14:paraId="60B845AB"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 as such, shall be solely responsible for all products/services offered in the proposal and for the fulfillment of the contract with the State.</w:t>
      </w:r>
    </w:p>
    <w:p w14:paraId="1855935B" w14:textId="77777777" w:rsidR="00BF6B07" w:rsidRPr="003560BD" w:rsidRDefault="00BF6B07" w:rsidP="007B37C3">
      <w:pPr>
        <w:pStyle w:val="Level1"/>
        <w:keepNext/>
        <w:jc w:val="both"/>
      </w:pPr>
      <w:bookmarkStart w:id="96" w:name="_Toc49239707"/>
      <w:r w:rsidRPr="003560BD">
        <w:rPr>
          <w:b/>
          <w:bCs/>
        </w:rPr>
        <w:lastRenderedPageBreak/>
        <w:t>Sole Point of Contact</w:t>
      </w:r>
      <w:bookmarkEnd w:id="96"/>
    </w:p>
    <w:p w14:paraId="2602C28E" w14:textId="77777777" w:rsidR="00BF6B07" w:rsidRPr="003560BD" w:rsidRDefault="00BF6B07" w:rsidP="004D339C">
      <w:pPr>
        <w:pStyle w:val="Level1"/>
        <w:numPr>
          <w:ilvl w:val="0"/>
          <w:numId w:val="0"/>
        </w:numPr>
        <w:spacing w:before="0" w:after="240"/>
        <w:ind w:left="72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52EE99C7" w14:textId="444D4E56" w:rsidR="00BF6B07" w:rsidRPr="003560BD" w:rsidRDefault="00BF6B07" w:rsidP="00AF1D34">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w:t>
      </w:r>
      <w:r w:rsidR="00935D4D">
        <w:t xml:space="preserve"> </w:t>
      </w:r>
      <w:r w:rsidRPr="003560BD">
        <w:t xml:space="preserve"> The Vendor’s commitments are binding on all such parties and</w:t>
      </w:r>
      <w:r w:rsidR="000E1A4B">
        <w:t>,</w:t>
      </w:r>
      <w:r w:rsidRPr="003560BD">
        <w:t xml:space="preserve"> consequently</w:t>
      </w:r>
      <w:r w:rsidR="000E1A4B">
        <w:t>,</w:t>
      </w:r>
      <w:r w:rsidRPr="003560BD">
        <w:t xml:space="preserve"> the State is only required to negotiate with the Vendor.</w:t>
      </w:r>
    </w:p>
    <w:p w14:paraId="268E391E" w14:textId="77777777" w:rsidR="00BF6B07" w:rsidRPr="003560BD" w:rsidRDefault="00BF6B07" w:rsidP="00AF1D34">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3931F4DD" w14:textId="4F5F92A7" w:rsidR="00BF6B07" w:rsidRPr="003560BD" w:rsidRDefault="00BF6B07" w:rsidP="00AF1D34">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w:t>
      </w:r>
      <w:r w:rsidR="00935D4D">
        <w:t xml:space="preserve"> </w:t>
      </w:r>
      <w:r w:rsidR="000E1A4B">
        <w:t xml:space="preserve"> </w:t>
      </w:r>
      <w:r w:rsidRPr="003560BD">
        <w:t>Such assignments will be accepted or rejected at the sole discretion of the State.</w:t>
      </w:r>
      <w:r w:rsidR="00935D4D">
        <w:t xml:space="preserve"> </w:t>
      </w:r>
      <w:r w:rsidR="000E1A4B">
        <w:t xml:space="preserve"> </w:t>
      </w:r>
      <w:r w:rsidRPr="003560BD">
        <w:t>Vendor must clearly and definitively state in his/her proposal whether the proposal is contingent upon the requested assignment of payments.</w:t>
      </w:r>
      <w:r w:rsidR="00935D4D">
        <w:t xml:space="preserve"> </w:t>
      </w:r>
      <w:r w:rsidR="000E1A4B">
        <w:t xml:space="preserve"> </w:t>
      </w:r>
      <w:r w:rsidRPr="003560BD">
        <w:t>Whenever any assignment of payment is requested, the proposal, contract, and assignment document must include language specifically guaranteeing that the proposing Vendor is solely and fully liable and responsible for the performance of its obligations under the subject contract.</w:t>
      </w:r>
      <w:r w:rsidR="00935D4D">
        <w:t xml:space="preserve"> </w:t>
      </w:r>
      <w:r w:rsidRPr="003560BD">
        <w:t>No assignment of payment will be considered at the time of purchase unless such assignment was fully disclosed in the Vendor’s proposal and subsequently accepted by the State.</w:t>
      </w:r>
    </w:p>
    <w:p w14:paraId="4C8B8845" w14:textId="77777777" w:rsidR="00BF6B07" w:rsidRPr="003560BD" w:rsidRDefault="00BF6B07" w:rsidP="004D339C">
      <w:pPr>
        <w:pStyle w:val="Level1"/>
        <w:jc w:val="both"/>
      </w:pPr>
      <w:bookmarkStart w:id="97"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97"/>
    </w:p>
    <w:p w14:paraId="1FF78B92" w14:textId="2625CEC4"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w:t>
      </w:r>
      <w:r w:rsidR="00935D4D">
        <w:t xml:space="preserve"> </w:t>
      </w:r>
      <w:r w:rsidRPr="00E1262C">
        <w:t>ITS reserves the right of refusal and the right to request replacement of a subcontractor due</w:t>
      </w:r>
      <w:r w:rsidRPr="003560BD">
        <w:t xml:space="preserve"> to unacceptable work or conduct.</w:t>
      </w:r>
      <w:r w:rsidR="00935D4D">
        <w:t xml:space="preserve"> </w:t>
      </w:r>
      <w:r w:rsidRPr="003560BD">
        <w:t>This provision should not be interpreted as requiring the approval of individual contracts of employment between the Vendor and personnel assigned for services under the contract.</w:t>
      </w:r>
    </w:p>
    <w:p w14:paraId="76B224F8" w14:textId="77777777" w:rsidR="00BF6B07" w:rsidRPr="003560BD" w:rsidRDefault="00BF6B07" w:rsidP="004D339C">
      <w:pPr>
        <w:pStyle w:val="Level1"/>
        <w:jc w:val="both"/>
      </w:pPr>
      <w:bookmarkStart w:id="98" w:name="_Toc49239709"/>
      <w:r w:rsidRPr="003560BD">
        <w:rPr>
          <w:b/>
          <w:bCs/>
        </w:rPr>
        <w:t>Inclusion of Subcontract Agreements</w:t>
      </w:r>
      <w:bookmarkEnd w:id="98"/>
    </w:p>
    <w:p w14:paraId="2B41427E"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01A0B41E" w14:textId="77777777" w:rsidR="00BF6B07" w:rsidRPr="00E1262C" w:rsidRDefault="00BF6B07" w:rsidP="004D339C">
      <w:pPr>
        <w:pStyle w:val="Level1"/>
        <w:jc w:val="both"/>
      </w:pPr>
      <w:bookmarkStart w:id="99" w:name="_Toc49239710"/>
      <w:r w:rsidRPr="003560BD">
        <w:rPr>
          <w:b/>
          <w:bCs/>
        </w:rPr>
        <w:t>Negotiations with Subcontractor</w:t>
      </w:r>
      <w:bookmarkEnd w:id="99"/>
    </w:p>
    <w:p w14:paraId="0D2A9C4C" w14:textId="77777777" w:rsidR="00C96A52" w:rsidRPr="003560BD" w:rsidRDefault="00BF6B07" w:rsidP="004D339C">
      <w:pPr>
        <w:pStyle w:val="Level1"/>
        <w:numPr>
          <w:ilvl w:val="0"/>
          <w:numId w:val="0"/>
        </w:numPr>
        <w:spacing w:before="0" w:after="240"/>
        <w:ind w:left="720"/>
        <w:jc w:val="both"/>
      </w:pPr>
      <w:r w:rsidRPr="00E1262C">
        <w:t>In order to protect the State’s interest, ITS reserves the right to attempt to resolve the contractual disagreements that may arise b</w:t>
      </w:r>
      <w:r w:rsidRPr="003560BD">
        <w:t>etween the Vendor and its subcontractor after award of the contract.</w:t>
      </w:r>
    </w:p>
    <w:p w14:paraId="36BAC855" w14:textId="77777777" w:rsidR="00BF6B07" w:rsidRPr="003560BD" w:rsidRDefault="00BF6B07" w:rsidP="007B37C3">
      <w:pPr>
        <w:pStyle w:val="Level1"/>
        <w:keepNext/>
        <w:jc w:val="both"/>
      </w:pPr>
      <w:bookmarkStart w:id="100" w:name="_Toc49239711"/>
      <w:r w:rsidRPr="003560BD">
        <w:rPr>
          <w:b/>
          <w:bCs/>
        </w:rPr>
        <w:lastRenderedPageBreak/>
        <w:t>References to Vendor to Include Subcontractor</w:t>
      </w:r>
      <w:bookmarkEnd w:id="100"/>
    </w:p>
    <w:p w14:paraId="36A4371D" w14:textId="18ADA1C0"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1" w:name="_Toc49239714"/>
      <w:r w:rsidRPr="003560BD">
        <w:t xml:space="preserve"> Vendor and its subcontractors.</w:t>
      </w:r>
    </w:p>
    <w:p w14:paraId="54E3279B" w14:textId="77777777" w:rsidR="00BF6B07" w:rsidRPr="003560BD" w:rsidRDefault="00BF6B07" w:rsidP="004D339C">
      <w:pPr>
        <w:pStyle w:val="Level1"/>
        <w:jc w:val="both"/>
      </w:pPr>
      <w:bookmarkStart w:id="102" w:name="_Toc49239715"/>
      <w:bookmarkEnd w:id="101"/>
      <w:r w:rsidRPr="003560BD">
        <w:rPr>
          <w:b/>
          <w:bCs/>
        </w:rPr>
        <w:t>Outstanding Vendor Obligations</w:t>
      </w:r>
      <w:bookmarkEnd w:id="102"/>
    </w:p>
    <w:p w14:paraId="29733782" w14:textId="72922FB7" w:rsidR="00BF6B07" w:rsidRPr="00E1262C" w:rsidRDefault="00BF6B07" w:rsidP="00AF1D34">
      <w:pPr>
        <w:pStyle w:val="RFPLevel2"/>
      </w:pPr>
      <w:r w:rsidRPr="003560BD">
        <w:t xml:space="preserve">Any Vendor who </w:t>
      </w:r>
      <w:r w:rsidRPr="00E1262C">
        <w:t>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w:t>
      </w:r>
      <w:r w:rsidR="00935D4D">
        <w:t xml:space="preserve"> </w:t>
      </w:r>
      <w:r w:rsidRPr="00E1262C">
        <w:rPr>
          <w:color w:val="000000"/>
        </w:rPr>
        <w:t>For a Vendor currently in bankruptcy as of the RFP submission date, this requirement is met, if and only if, ITS has an active petition before the appropriate bankruptcy court for recovery of the full dollar amount presently owed to the State of Mississippi by that Vendor.</w:t>
      </w:r>
      <w:r w:rsidR="00935D4D">
        <w:rPr>
          <w:color w:val="000000"/>
        </w:rPr>
        <w:t xml:space="preserve"> </w:t>
      </w:r>
      <w:r w:rsidRPr="00E1262C">
        <w:rPr>
          <w:color w:val="000000"/>
        </w:rPr>
        <w:t>If the Vendor has emerged from bankruptcy by the RFP submission date, the Vendor must pay in full any amount due and owing to the State, as directed in the court-approved reorganization plan, prior to any proposal being considered.</w:t>
      </w:r>
    </w:p>
    <w:p w14:paraId="442533AB" w14:textId="77777777" w:rsidR="00BF6B07" w:rsidRPr="003560BD" w:rsidRDefault="00BF6B07" w:rsidP="00AF1D34">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in order for the proposal to be considered.</w:t>
      </w:r>
    </w:p>
    <w:p w14:paraId="623BFEDC" w14:textId="77777777" w:rsidR="00BF6B07" w:rsidRPr="003560BD" w:rsidRDefault="00BF6B07" w:rsidP="00AF1D34">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32AD32A9" w14:textId="77777777" w:rsidR="00BF6B07" w:rsidRPr="003560BD" w:rsidRDefault="00BF6B07" w:rsidP="004D339C">
      <w:pPr>
        <w:pStyle w:val="Level1"/>
        <w:jc w:val="both"/>
      </w:pPr>
      <w:bookmarkStart w:id="103" w:name="_Toc49239716"/>
      <w:r w:rsidRPr="003560BD">
        <w:rPr>
          <w:b/>
          <w:bCs/>
        </w:rPr>
        <w:t>Equipment Condition</w:t>
      </w:r>
      <w:bookmarkEnd w:id="103"/>
    </w:p>
    <w:p w14:paraId="397D5716"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1882AABB" w14:textId="77777777" w:rsidR="00BF6B07" w:rsidRPr="003560BD" w:rsidRDefault="00BF6B07" w:rsidP="004D339C">
      <w:pPr>
        <w:pStyle w:val="Level1"/>
        <w:jc w:val="both"/>
      </w:pPr>
      <w:bookmarkStart w:id="104" w:name="_Toc49239717"/>
      <w:r w:rsidRPr="003560BD">
        <w:rPr>
          <w:b/>
          <w:bCs/>
        </w:rPr>
        <w:t>Delivery Intervals</w:t>
      </w:r>
      <w:bookmarkEnd w:id="104"/>
    </w:p>
    <w:p w14:paraId="67DC8333"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11A22F5F" w14:textId="77777777" w:rsidR="00BF6B07" w:rsidRPr="003560BD" w:rsidRDefault="00BF6B07" w:rsidP="004D339C">
      <w:pPr>
        <w:pStyle w:val="Level1"/>
        <w:jc w:val="both"/>
      </w:pPr>
      <w:bookmarkStart w:id="105" w:name="_Toc49239718"/>
      <w:r w:rsidRPr="003560BD">
        <w:rPr>
          <w:b/>
          <w:bCs/>
        </w:rPr>
        <w:t>Pricing Guarantee</w:t>
      </w:r>
      <w:bookmarkEnd w:id="105"/>
    </w:p>
    <w:p w14:paraId="15FFFBF2" w14:textId="3C8CA36B"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how long the proposal will remain valid.</w:t>
      </w:r>
      <w:r w:rsidR="00935D4D">
        <w:t xml:space="preserve"> </w:t>
      </w:r>
      <w:r w:rsidRPr="003560BD">
        <w:t>Unless stated to the contrary, pricing must be guaranteed for a minimum of ninety (90) days.</w:t>
      </w:r>
    </w:p>
    <w:p w14:paraId="187141BE" w14:textId="77777777" w:rsidR="00BF6B07" w:rsidRPr="003560BD" w:rsidRDefault="00BF6B07" w:rsidP="004D339C">
      <w:pPr>
        <w:pStyle w:val="Level1"/>
        <w:jc w:val="both"/>
      </w:pPr>
      <w:r w:rsidRPr="003560BD">
        <w:rPr>
          <w:b/>
          <w:bCs/>
        </w:rPr>
        <w:t>Shipping Charges</w:t>
      </w:r>
    </w:p>
    <w:p w14:paraId="4BF3CCCC" w14:textId="72797824" w:rsidR="00BF6B07" w:rsidRDefault="00BF6B07" w:rsidP="004D339C">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w:t>
      </w:r>
      <w:r w:rsidR="00935D4D">
        <w:t xml:space="preserve"> </w:t>
      </w:r>
      <w:r w:rsidRPr="003560BD">
        <w:t>Destination is the point of use.</w:t>
      </w:r>
    </w:p>
    <w:p w14:paraId="63047F7B" w14:textId="77777777" w:rsidR="005B6DF1" w:rsidRPr="00BF00A3" w:rsidRDefault="005B6DF1" w:rsidP="007B37C3">
      <w:pPr>
        <w:pStyle w:val="Level1"/>
        <w:keepNext/>
        <w:jc w:val="both"/>
      </w:pPr>
      <w:r>
        <w:rPr>
          <w:b/>
          <w:bCs/>
        </w:rPr>
        <w:lastRenderedPageBreak/>
        <w:t xml:space="preserve">Amortization Schedule </w:t>
      </w:r>
    </w:p>
    <w:p w14:paraId="3E9B7590"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6CF9F405" w14:textId="77777777" w:rsidR="00BF6B07" w:rsidRPr="003560BD" w:rsidRDefault="00BF6B07" w:rsidP="004D339C">
      <w:pPr>
        <w:pStyle w:val="Level1"/>
        <w:jc w:val="both"/>
      </w:pPr>
      <w:bookmarkStart w:id="106"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06"/>
    </w:p>
    <w:p w14:paraId="4C13546F"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1C9B0077" w14:textId="77777777" w:rsidR="00BF6B07" w:rsidRPr="003560BD" w:rsidRDefault="00BF6B07" w:rsidP="004D339C">
      <w:pPr>
        <w:pStyle w:val="Level1"/>
        <w:jc w:val="both"/>
      </w:pPr>
      <w:bookmarkStart w:id="107" w:name="_Toc49239725"/>
      <w:r w:rsidRPr="003560BD">
        <w:rPr>
          <w:b/>
          <w:bCs/>
        </w:rPr>
        <w:t>Ownership of Developed Software</w:t>
      </w:r>
      <w:bookmarkEnd w:id="107"/>
    </w:p>
    <w:p w14:paraId="016D9C6B" w14:textId="693F9905" w:rsidR="00BF6B07" w:rsidRPr="003560BD" w:rsidRDefault="00BF6B07" w:rsidP="00AF1D34">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w:t>
      </w:r>
      <w:r w:rsidR="00935D4D">
        <w:t xml:space="preserve"> </w:t>
      </w:r>
      <w:r w:rsidRPr="003560BD">
        <w:t>This requirement applies to source code, object code, and documentation.</w:t>
      </w:r>
    </w:p>
    <w:p w14:paraId="65165769" w14:textId="3296AA5C" w:rsidR="00BF6B07" w:rsidRPr="003560BD" w:rsidRDefault="00BF6B07" w:rsidP="00AF1D34">
      <w:pPr>
        <w:pStyle w:val="Level2"/>
      </w:pPr>
      <w:r w:rsidRPr="003560BD">
        <w:t>The State may be willing to grant the Vendor a nonexclusive license to use the State’s software subject to devising acceptable terms and license fees.</w:t>
      </w:r>
      <w:r w:rsidR="00935D4D">
        <w:t xml:space="preserve"> </w:t>
      </w:r>
      <w:r w:rsidRPr="003560BD">
        <w:t>This requirement is a matter of State Law, and not negotiable.</w:t>
      </w:r>
    </w:p>
    <w:p w14:paraId="25244D3C" w14:textId="77777777" w:rsidR="00BF6B07" w:rsidRPr="003560BD" w:rsidRDefault="00BF6B07" w:rsidP="004D339C">
      <w:pPr>
        <w:pStyle w:val="Level1"/>
        <w:jc w:val="both"/>
      </w:pPr>
      <w:bookmarkStart w:id="108" w:name="_Toc49239726"/>
      <w:r w:rsidRPr="003560BD">
        <w:rPr>
          <w:b/>
          <w:bCs/>
        </w:rPr>
        <w:t>Ownership of Custom</w:t>
      </w:r>
      <w:r w:rsidR="00C96A52">
        <w:rPr>
          <w:b/>
          <w:bCs/>
        </w:rPr>
        <w:t>-</w:t>
      </w:r>
      <w:r w:rsidRPr="003560BD">
        <w:rPr>
          <w:b/>
          <w:bCs/>
        </w:rPr>
        <w:t>Tailored Software</w:t>
      </w:r>
      <w:bookmarkEnd w:id="108"/>
    </w:p>
    <w:p w14:paraId="7CB3BFEC" w14:textId="3108F674"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w:t>
      </w:r>
      <w:r w:rsidR="00935D4D">
        <w:t xml:space="preserve"> </w:t>
      </w:r>
      <w:r w:rsidR="000E1A4B">
        <w:t xml:space="preserve"> </w:t>
      </w:r>
      <w:r w:rsidRPr="003560BD">
        <w:t>These requirements apply to source code, object code and documentation.</w:t>
      </w:r>
    </w:p>
    <w:p w14:paraId="16D6CBBB" w14:textId="77777777" w:rsidR="00BF6B07" w:rsidRPr="003560BD" w:rsidRDefault="00BF6B07" w:rsidP="004D339C">
      <w:pPr>
        <w:pStyle w:val="Level1"/>
        <w:jc w:val="both"/>
      </w:pPr>
      <w:bookmarkStart w:id="109"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09"/>
      <w:r w:rsidRPr="003560BD">
        <w:t xml:space="preserve"> </w:t>
      </w:r>
    </w:p>
    <w:p w14:paraId="49527650"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7B91A96F" w14:textId="77777777" w:rsidR="00BF6B07" w:rsidRPr="003560BD" w:rsidRDefault="00BF6B07" w:rsidP="004D339C">
      <w:pPr>
        <w:pStyle w:val="Level1"/>
        <w:jc w:val="both"/>
      </w:pPr>
      <w:bookmarkStart w:id="110" w:name="_Toc49239728"/>
      <w:r w:rsidRPr="003560BD">
        <w:rPr>
          <w:b/>
          <w:bCs/>
        </w:rPr>
        <w:t>The</w:t>
      </w:r>
      <w:r w:rsidRPr="003560BD">
        <w:t xml:space="preserve"> </w:t>
      </w:r>
      <w:r w:rsidRPr="003560BD">
        <w:rPr>
          <w:b/>
          <w:bCs/>
        </w:rPr>
        <w:t>State is Licensee of Record</w:t>
      </w:r>
      <w:bookmarkEnd w:id="110"/>
    </w:p>
    <w:p w14:paraId="1E1E0761" w14:textId="0A852E20"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w:t>
      </w:r>
      <w:r w:rsidR="00935D4D">
        <w:t xml:space="preserve"> </w:t>
      </w:r>
      <w:r w:rsidR="000E1A4B">
        <w:t xml:space="preserve"> </w:t>
      </w:r>
      <w:r w:rsidRPr="003560BD">
        <w:t>Upon award of a project, the Vendor must ensure that the State is properly licensed for all software that is proposed for use in a project.</w:t>
      </w:r>
    </w:p>
    <w:p w14:paraId="010DD80D" w14:textId="77777777" w:rsidR="00773653" w:rsidRPr="003560BD" w:rsidRDefault="00773653" w:rsidP="004D339C">
      <w:pPr>
        <w:pStyle w:val="Level1"/>
        <w:jc w:val="both"/>
      </w:pPr>
      <w:r w:rsidRPr="003560BD">
        <w:rPr>
          <w:b/>
          <w:bCs/>
        </w:rPr>
        <w:t>Compliance with Enterprise Security Policy</w:t>
      </w:r>
    </w:p>
    <w:p w14:paraId="0B262CF6" w14:textId="64E8BF3A" w:rsidR="00B22437" w:rsidRDefault="0090792C" w:rsidP="004D339C">
      <w:pPr>
        <w:pStyle w:val="Level1"/>
        <w:numPr>
          <w:ilvl w:val="0"/>
          <w:numId w:val="0"/>
        </w:numPr>
        <w:spacing w:before="0" w:after="240"/>
        <w:ind w:left="720"/>
        <w:jc w:val="both"/>
        <w:rPr>
          <w:rFonts w:eastAsia="Calibri"/>
        </w:rPr>
      </w:pPr>
      <w:r w:rsidRPr="00AB7E4E">
        <w:t>Any solution or service proposed in response to this RFP must be in compliance with the State of Mississippi’s Enterprise Security Policy.</w:t>
      </w:r>
      <w:r w:rsidR="00935D4D">
        <w:t xml:space="preserve"> </w:t>
      </w:r>
      <w:r w:rsidRPr="00AB7E4E">
        <w:t>The Enterprise Security Policy is</w:t>
      </w:r>
      <w:r>
        <w:t xml:space="preserve"> </w:t>
      </w:r>
      <w:r w:rsidRPr="00AB7E4E">
        <w:t>based on industry-standard best practices, policy, and guidelines and is established to safeguard the State’s information technology (IT) assets from unauthorized use, access, disclosure, modification, or destruction.</w:t>
      </w:r>
      <w:r w:rsidR="00935D4D">
        <w:t xml:space="preserve"> </w:t>
      </w:r>
      <w:r w:rsidRPr="00AB7E4E">
        <w:t>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w:t>
      </w:r>
      <w:r w:rsidR="00935D4D">
        <w:t xml:space="preserve"> </w:t>
      </w:r>
      <w:r w:rsidR="00EB2C54">
        <w:t xml:space="preserve">A copy of </w:t>
      </w:r>
      <w:r w:rsidR="00EB2C54" w:rsidRPr="00AB7E4E">
        <w:t xml:space="preserve">the Enterprise Security Policy </w:t>
      </w:r>
      <w:r w:rsidR="00EB2C54">
        <w:t>can be found on the ITS website.</w:t>
      </w:r>
      <w:r w:rsidR="00B22437">
        <w:rPr>
          <w:rFonts w:eastAsia="Calibri"/>
        </w:rPr>
        <w:br w:type="page"/>
      </w:r>
    </w:p>
    <w:p w14:paraId="5297A2B9" w14:textId="77777777" w:rsidR="00BF6B07" w:rsidRDefault="00C10C03" w:rsidP="004D339C">
      <w:pPr>
        <w:pStyle w:val="Level1"/>
        <w:numPr>
          <w:ilvl w:val="0"/>
          <w:numId w:val="10"/>
        </w:numPr>
        <w:jc w:val="both"/>
        <w:rPr>
          <w:b/>
        </w:rPr>
      </w:pPr>
      <w:r>
        <w:rPr>
          <w:b/>
        </w:rPr>
        <w:lastRenderedPageBreak/>
        <w:t>Compliance with Enterprise Cloud and Offsite Hosting Security Policy</w:t>
      </w:r>
    </w:p>
    <w:p w14:paraId="1E4A71E2" w14:textId="2D6688FE" w:rsidR="00C10C03" w:rsidRPr="00C10C03" w:rsidRDefault="00C10C03" w:rsidP="004D339C">
      <w:pPr>
        <w:pStyle w:val="Level1"/>
        <w:numPr>
          <w:ilvl w:val="0"/>
          <w:numId w:val="0"/>
        </w:numPr>
        <w:spacing w:before="0" w:after="240"/>
        <w:ind w:left="720"/>
        <w:jc w:val="both"/>
        <w:rPr>
          <w:rFonts w:eastAsia="Calibri"/>
        </w:rPr>
      </w:pPr>
      <w:r w:rsidRPr="00C10C03">
        <w:t>Any cloud or vendor-hosted solution proposed in response to this RFP must be in compliance with the State of Mississippi’s Enterprise Cloud and Offsite Hosting Security Policy.</w:t>
      </w:r>
      <w:r w:rsidR="00935D4D">
        <w:t xml:space="preserve"> </w:t>
      </w:r>
      <w:r w:rsidRPr="00C10C03">
        <w:t>The Enterprise Cloud and Offsite Hosting Security Policy is based on industry-standard best practices, policy, and guidelines and augments the Enterprise Security Policy.</w:t>
      </w:r>
      <w:r w:rsidR="00935D4D">
        <w:t xml:space="preserve"> </w:t>
      </w:r>
      <w:r w:rsidRPr="00C10C03">
        <w:t>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w:t>
      </w:r>
      <w:r w:rsidR="00935D4D">
        <w:t xml:space="preserve"> </w:t>
      </w:r>
      <w:r w:rsidR="00EB2C54">
        <w:t xml:space="preserve">A copy of </w:t>
      </w:r>
      <w:r w:rsidR="00EB2C54" w:rsidRPr="00C10C03">
        <w:t xml:space="preserve">the Enterprise Cloud and Offsite Hosting Security Policy </w:t>
      </w:r>
      <w:r w:rsidR="00EB2C54">
        <w:t>can be found on the ITS website.</w:t>
      </w:r>
    </w:p>
    <w:p w14:paraId="28FF9EA7" w14:textId="77777777" w:rsidR="00C10C03" w:rsidRPr="0016617A" w:rsidRDefault="00C10C03" w:rsidP="004D339C">
      <w:pPr>
        <w:pStyle w:val="Level1"/>
        <w:numPr>
          <w:ilvl w:val="0"/>
          <w:numId w:val="10"/>
        </w:numPr>
        <w:jc w:val="both"/>
        <w:rPr>
          <w:b/>
        </w:rPr>
      </w:pPr>
      <w:r>
        <w:rPr>
          <w:b/>
        </w:rPr>
        <w:t>Negotiating with Next Ranked Vendor</w:t>
      </w:r>
    </w:p>
    <w:p w14:paraId="7176454E" w14:textId="3C1D9220"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614DBCF7" w14:textId="77777777" w:rsidR="00BF6B07" w:rsidRPr="003560BD" w:rsidRDefault="00BF6B07" w:rsidP="004D339C">
      <w:pPr>
        <w:pStyle w:val="Level1"/>
        <w:jc w:val="both"/>
        <w:rPr>
          <w:bCs/>
        </w:rPr>
      </w:pPr>
      <w:bookmarkStart w:id="111" w:name="_Toc49239731"/>
      <w:r w:rsidRPr="003560BD">
        <w:rPr>
          <w:b/>
          <w:bCs/>
        </w:rPr>
        <w:t>Disclosure of Proposal Information</w:t>
      </w:r>
      <w:bookmarkEnd w:id="111"/>
    </w:p>
    <w:p w14:paraId="7E5744D7" w14:textId="25DEFFD5"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00935D4D">
        <w:rPr>
          <w:b/>
          <w:bCs/>
        </w:rPr>
        <w:t xml:space="preserve"> </w:t>
      </w:r>
      <w:r w:rsidR="00656E53">
        <w:rPr>
          <w:b/>
          <w:bCs/>
        </w:rPr>
        <w:t xml:space="preserve"> </w:t>
      </w:r>
      <w:r w:rsidRPr="003560BD">
        <w:t xml:space="preserve">All disclosures of proposal information will be made in compliance with the </w:t>
      </w:r>
      <w:r w:rsidRPr="00E1262C">
        <w:t>ITS Public Records Procedures established in accordance with the Mississippi Public Records Act.</w:t>
      </w:r>
      <w:r w:rsidR="00935D4D">
        <w:t xml:space="preserve"> </w:t>
      </w:r>
      <w:r w:rsidRPr="00E1262C">
        <w:t xml:space="preserve">The ITS Public Records Procedures are available in Section 019-010 of the ITS Procurement Handbook on the ITS </w:t>
      </w:r>
      <w:r w:rsidR="00806220">
        <w:t>web</w:t>
      </w:r>
      <w:r w:rsidRPr="00E1262C">
        <w:t xml:space="preserve">site at: </w:t>
      </w:r>
    </w:p>
    <w:p w14:paraId="74F8E8A2" w14:textId="453A7552" w:rsidR="00374CAC" w:rsidRPr="00E1262C" w:rsidRDefault="00B100A9" w:rsidP="00374CAC">
      <w:pPr>
        <w:pStyle w:val="Level1"/>
        <w:numPr>
          <w:ilvl w:val="0"/>
          <w:numId w:val="0"/>
        </w:numPr>
        <w:spacing w:before="0" w:after="240"/>
        <w:ind w:left="720"/>
        <w:jc w:val="both"/>
      </w:pPr>
      <w:hyperlink r:id="rId27" w:anchor="page=173" w:history="1">
        <w:r w:rsidR="004B3396">
          <w:rPr>
            <w:rStyle w:val="Hyperlink"/>
          </w:rPr>
          <w:t>https://www.its.ms.gov/sites/default/files/ProcurementPDFs/ISS%20Procurement%20Manual.pdf#page=173</w:t>
        </w:r>
      </w:hyperlink>
      <w:r w:rsidR="00374CAC">
        <w:t xml:space="preserve"> </w:t>
      </w:r>
      <w:r w:rsidR="00374CAC" w:rsidRPr="00E1262C">
        <w:t>or from ITS upon request.</w:t>
      </w:r>
    </w:p>
    <w:p w14:paraId="0C018ADD" w14:textId="6A43DA42" w:rsidR="00BF6B07" w:rsidRPr="00E1262C" w:rsidRDefault="00BF6B07" w:rsidP="004D339C">
      <w:pPr>
        <w:pStyle w:val="Body"/>
        <w:spacing w:after="240"/>
        <w:jc w:val="both"/>
      </w:pPr>
      <w:r w:rsidRPr="00E1262C">
        <w:t xml:space="preserve">As outlined in the </w:t>
      </w:r>
      <w:r w:rsidR="00656E53" w:rsidRPr="00E1262C">
        <w:t>Third-Party</w:t>
      </w:r>
      <w:r w:rsidRPr="00E1262C">
        <w:t xml:space="preserve"> Information section of the ITS Public Records Procedures, ITS will give written notice to any affected Vendor of a request to view or reproduce the Vendor’s proposal or portion thereof.</w:t>
      </w:r>
      <w:r w:rsidR="00935D4D">
        <w:t xml:space="preserve"> </w:t>
      </w:r>
      <w:r w:rsidRPr="00E1262C">
        <w:t>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w:t>
      </w:r>
      <w:r w:rsidR="00935D4D">
        <w:t xml:space="preserve"> </w:t>
      </w:r>
      <w:r w:rsidRPr="00E1262C">
        <w:t>In addition, ITS will not provide third-party notice for requests for any contract executed as a result of this RFP.</w:t>
      </w:r>
    </w:p>
    <w:p w14:paraId="3238E513"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4BB8EADC" w14:textId="40CF21C6" w:rsidR="00BF6B07" w:rsidRDefault="00BF6B07" w:rsidP="004D339C">
      <w:pPr>
        <w:pStyle w:val="Body"/>
        <w:spacing w:after="240"/>
        <w:jc w:val="both"/>
      </w:pPr>
      <w:r w:rsidRPr="00E1262C">
        <w:t>Vendors should further be aware that requests for disclosure of proposal information are sometimes received by ITS significantly after the proposal opening date.</w:t>
      </w:r>
      <w:r w:rsidR="00935D4D">
        <w:t xml:space="preserve"> </w:t>
      </w:r>
      <w:r w:rsidRPr="00E1262C">
        <w:t>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935D4D">
        <w:t xml:space="preserve"> </w:t>
      </w:r>
      <w:r w:rsidRPr="003560BD">
        <w:t>If the “Officer in Bind of Company” should not be used for notification of public records requests, Vendor should provide the alternative contact information in response to this RFP item.</w:t>
      </w:r>
    </w:p>
    <w:p w14:paraId="543A8740" w14:textId="77777777" w:rsidR="00FB726B" w:rsidRPr="003560BD" w:rsidRDefault="00FB726B" w:rsidP="004D339C">
      <w:pPr>
        <w:pStyle w:val="Body"/>
        <w:spacing w:after="240"/>
        <w:jc w:val="both"/>
      </w:pPr>
    </w:p>
    <w:p w14:paraId="1016D56A" w14:textId="77777777" w:rsidR="00BF6B07" w:rsidRPr="003560BD" w:rsidRDefault="00BF6B07" w:rsidP="004D339C">
      <w:pPr>
        <w:pStyle w:val="Level1"/>
        <w:jc w:val="both"/>
      </w:pPr>
      <w:bookmarkStart w:id="112" w:name="_Toc49239735"/>
      <w:bookmarkStart w:id="113" w:name="_Toc49239732"/>
      <w:r w:rsidRPr="003560BD">
        <w:rPr>
          <w:b/>
          <w:bCs/>
        </w:rPr>
        <w:lastRenderedPageBreak/>
        <w:t>Risk Factors to be Assessed</w:t>
      </w:r>
      <w:bookmarkEnd w:id="112"/>
    </w:p>
    <w:p w14:paraId="5705EEAA" w14:textId="5955F75F" w:rsidR="00BF6B07" w:rsidRPr="003560BD" w:rsidRDefault="00BF6B07" w:rsidP="004D339C">
      <w:pPr>
        <w:pStyle w:val="Level1"/>
        <w:numPr>
          <w:ilvl w:val="0"/>
          <w:numId w:val="0"/>
        </w:numPr>
        <w:spacing w:before="0" w:after="240"/>
        <w:ind w:left="720"/>
        <w:jc w:val="both"/>
      </w:pPr>
      <w:r w:rsidRPr="003560BD">
        <w:t>The State will assess risk factors that may initially exist within a given procurement and that may develop over the course of a procurement process as facts become known.</w:t>
      </w:r>
      <w:r w:rsidR="00935D4D">
        <w:t xml:space="preserve"> </w:t>
      </w:r>
      <w:r w:rsidRPr="003560BD">
        <w:t>The State, at its sole discretion, may employ the following mechanisms in mitigating these risks:</w:t>
      </w:r>
      <w:r w:rsidR="00935D4D">
        <w:t xml:space="preserve"> </w:t>
      </w:r>
      <w:r w:rsidRPr="003560BD">
        <w:t>proposal bonding, performance bonding, progress payment plan with retainage, inclusion of liquidated damages, and withholding payment for all portions of the products/services acquired until final acceptance.</w:t>
      </w:r>
      <w:r w:rsidR="00935D4D">
        <w:t xml:space="preserve"> </w:t>
      </w:r>
      <w:r w:rsidRPr="003560BD">
        <w:t>The Vendor must agree to incorporate any or all of the above terms and conditions into the customer agreement.</w:t>
      </w:r>
    </w:p>
    <w:bookmarkEnd w:id="113"/>
    <w:p w14:paraId="627EA805" w14:textId="77777777" w:rsidR="00FB726B" w:rsidRPr="00FB726B" w:rsidRDefault="00FB726B" w:rsidP="00FB726B">
      <w:pPr>
        <w:pStyle w:val="Level1"/>
        <w:jc w:val="both"/>
      </w:pPr>
      <w:r w:rsidRPr="00FB726B">
        <w:rPr>
          <w:b/>
          <w:bCs/>
        </w:rPr>
        <w:t>Proposal Bond</w:t>
      </w:r>
    </w:p>
    <w:p w14:paraId="3DE9E569" w14:textId="2B5B23F1" w:rsidR="00FB726B" w:rsidRPr="00FB726B" w:rsidRDefault="00FB726B" w:rsidP="00FB726B">
      <w:pPr>
        <w:pStyle w:val="Level1"/>
        <w:numPr>
          <w:ilvl w:val="0"/>
          <w:numId w:val="0"/>
        </w:numPr>
        <w:spacing w:before="0"/>
        <w:ind w:left="720"/>
        <w:jc w:val="both"/>
      </w:pPr>
      <w:r w:rsidRPr="00FB726B">
        <w:t>The Vendor is not required to include a proposal bond with its RFP proposal.</w:t>
      </w:r>
      <w:bookmarkStart w:id="114" w:name="RFPAgency2"/>
      <w:bookmarkStart w:id="115" w:name="_Toc49239736"/>
      <w:bookmarkEnd w:id="114"/>
    </w:p>
    <w:p w14:paraId="262589D1" w14:textId="13083BC6" w:rsidR="00BF6B07" w:rsidRPr="003560BD" w:rsidRDefault="00BF6B07" w:rsidP="004D339C">
      <w:pPr>
        <w:pStyle w:val="Level1"/>
        <w:jc w:val="both"/>
        <w:rPr>
          <w:b/>
        </w:rPr>
      </w:pPr>
      <w:r w:rsidRPr="003560BD">
        <w:rPr>
          <w:b/>
          <w:bCs/>
        </w:rPr>
        <w:t>Performance Bond/Irrevocable Bank Letter of Credit</w:t>
      </w:r>
      <w:bookmarkEnd w:id="115"/>
      <w:r w:rsidRPr="003560BD">
        <w:rPr>
          <w:b/>
          <w:bCs/>
        </w:rPr>
        <w:t xml:space="preserve"> </w:t>
      </w:r>
    </w:p>
    <w:p w14:paraId="398479DA" w14:textId="06B83BDD" w:rsidR="00025238" w:rsidRPr="003560BD" w:rsidRDefault="00BF6B07" w:rsidP="004D339C">
      <w:pPr>
        <w:pStyle w:val="Level1"/>
        <w:numPr>
          <w:ilvl w:val="0"/>
          <w:numId w:val="0"/>
        </w:numPr>
        <w:spacing w:before="0" w:after="240"/>
        <w:ind w:left="720"/>
        <w:jc w:val="both"/>
      </w:pPr>
      <w:r w:rsidRPr="003560BD">
        <w:t>The Vendor</w:t>
      </w:r>
      <w:r w:rsidR="00DE4D83">
        <w:t xml:space="preserve"> is not required to include the </w:t>
      </w:r>
      <w:r w:rsidRPr="003560BD">
        <w:t xml:space="preserve">price of a performance bond or irrevocable bank letter of credit with </w:t>
      </w:r>
      <w:r w:rsidR="00EB1B13" w:rsidRPr="003560BD">
        <w:t>its</w:t>
      </w:r>
      <w:r w:rsidRPr="003560BD">
        <w:t xml:space="preserve"> RFP proposal.</w:t>
      </w:r>
      <w:r w:rsidR="00935D4D">
        <w:t xml:space="preserve"> </w:t>
      </w:r>
    </w:p>
    <w:p w14:paraId="7CF7F4AA" w14:textId="77777777" w:rsidR="00BF6B07" w:rsidRPr="003560BD" w:rsidRDefault="00BF6B07" w:rsidP="004D339C">
      <w:pPr>
        <w:pStyle w:val="Level1"/>
        <w:jc w:val="both"/>
      </w:pPr>
      <w:r w:rsidRPr="003560BD">
        <w:rPr>
          <w:b/>
          <w:bCs/>
        </w:rPr>
        <w:t>Responsibility for Behavior of Vendor Employees/Subcontractors</w:t>
      </w:r>
    </w:p>
    <w:p w14:paraId="4F72247A" w14:textId="673539E9"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w:t>
      </w:r>
      <w:r w:rsidR="00935D4D">
        <w:t xml:space="preserve"> </w:t>
      </w:r>
      <w:r w:rsidRPr="003560BD">
        <w:t>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68EE4CEF" w14:textId="77777777" w:rsidR="00BF6B07" w:rsidRPr="003560BD" w:rsidRDefault="00BF6B07" w:rsidP="004D339C">
      <w:pPr>
        <w:pStyle w:val="Level1"/>
        <w:jc w:val="both"/>
      </w:pPr>
      <w:bookmarkStart w:id="116" w:name="_Toc49239733"/>
      <w:bookmarkStart w:id="117" w:name="_Toc49239753"/>
      <w:bookmarkStart w:id="118" w:name="_Toc49239738"/>
      <w:r w:rsidRPr="003560BD">
        <w:rPr>
          <w:b/>
          <w:bCs/>
        </w:rPr>
        <w:t>Protests</w:t>
      </w:r>
      <w:bookmarkEnd w:id="116"/>
    </w:p>
    <w:p w14:paraId="190A6D41" w14:textId="721F05C9" w:rsidR="008F5C11" w:rsidRPr="00E1262C" w:rsidRDefault="00BF6B07" w:rsidP="004D339C">
      <w:pPr>
        <w:pStyle w:val="Level1"/>
        <w:numPr>
          <w:ilvl w:val="0"/>
          <w:numId w:val="0"/>
        </w:numPr>
        <w:spacing w:before="0" w:after="240"/>
        <w:ind w:left="720"/>
        <w:jc w:val="both"/>
      </w:pPr>
      <w:r w:rsidRPr="003560BD">
        <w:t xml:space="preserve">The Executive </w:t>
      </w:r>
      <w:r w:rsidRPr="00E1262C">
        <w:t>Director of ITS and/or the Board Members of ITS or their designees shall have the authority to resolve Vendor protests in connection with the selection for award of a contract.</w:t>
      </w:r>
      <w:r w:rsidR="00935D4D">
        <w:t xml:space="preserve"> </w:t>
      </w:r>
      <w:r w:rsidRPr="00E1262C">
        <w:t xml:space="preserve">Copies of the protest procedures are available on the ITS </w:t>
      </w:r>
      <w:r w:rsidR="00806220">
        <w:t>web</w:t>
      </w:r>
      <w:r w:rsidRPr="00E1262C">
        <w:t xml:space="preserve">site - ITS Protest Procedure and Policy, Section 019-020, ITS Procurement Handbook at: </w:t>
      </w:r>
    </w:p>
    <w:p w14:paraId="400E16D4" w14:textId="32555A60" w:rsidR="00BF6B07" w:rsidRPr="00E1262C" w:rsidRDefault="00B100A9" w:rsidP="00374CAC">
      <w:pPr>
        <w:pStyle w:val="Level1"/>
        <w:numPr>
          <w:ilvl w:val="0"/>
          <w:numId w:val="0"/>
        </w:numPr>
        <w:spacing w:before="0" w:after="240"/>
        <w:ind w:left="720"/>
        <w:jc w:val="both"/>
      </w:pPr>
      <w:hyperlink r:id="rId28" w:anchor="page=180" w:history="1">
        <w:r w:rsidR="009B37D5" w:rsidRPr="007452B5">
          <w:rPr>
            <w:rStyle w:val="Hyperlink"/>
          </w:rPr>
          <w:t>https://www.its.ms.gov/sites/default/files/ProcurementPDFs/ISS%20Procurement%20Manual.pdf#page=180</w:t>
        </w:r>
      </w:hyperlink>
      <w:r w:rsidR="009B37D5">
        <w:t xml:space="preserve"> </w:t>
      </w:r>
      <w:r w:rsidR="00BF6B07" w:rsidRPr="00E1262C">
        <w:t>or from ITS upon request.</w:t>
      </w:r>
    </w:p>
    <w:p w14:paraId="778E900A" w14:textId="77777777" w:rsidR="00BF6B07" w:rsidRPr="003560BD" w:rsidRDefault="00BF6B07" w:rsidP="004D339C">
      <w:pPr>
        <w:pStyle w:val="Level1"/>
        <w:jc w:val="both"/>
      </w:pPr>
      <w:bookmarkStart w:id="119" w:name="_Toc49239734"/>
      <w:r w:rsidRPr="003560BD">
        <w:rPr>
          <w:b/>
          <w:bCs/>
        </w:rPr>
        <w:t>Protest Bond</w:t>
      </w:r>
      <w:bookmarkEnd w:id="119"/>
    </w:p>
    <w:p w14:paraId="3338C559" w14:textId="322F9DE3"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935D4D">
        <w:t xml:space="preserve"> </w:t>
      </w:r>
      <w:r w:rsidRPr="00E1262C">
        <w:t>Any such protest must be in writing and submitted to the ITS Executive Director along with the appropriate protest bond within five (5) working days of the Official Release of the RFP, as defined in the ITS Protest Procedure and Policy.</w:t>
      </w:r>
      <w:r w:rsidR="00935D4D">
        <w:t xml:space="preserve"> </w:t>
      </w:r>
      <w:r w:rsidRPr="00E1262C">
        <w:t xml:space="preserve">The outside of the envelope must be marked “Protest” and must specify RFP </w:t>
      </w:r>
      <w:r w:rsidR="00D81BEF" w:rsidRPr="00E1262C">
        <w:t>N</w:t>
      </w:r>
      <w:r w:rsidRPr="00E1262C">
        <w:t xml:space="preserve">umber </w:t>
      </w:r>
      <w:bookmarkStart w:id="120" w:name="RFPNo17"/>
      <w:bookmarkEnd w:id="120"/>
      <w:r w:rsidR="00025238">
        <w:t>4581</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23F7A899" w14:textId="07F55C15"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1" w:name="RFPLifecycle"/>
      <w:bookmarkEnd w:id="121"/>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w:t>
      </w:r>
      <w:r w:rsidR="00935D4D">
        <w:rPr>
          <w:color w:val="000000"/>
        </w:rPr>
        <w:t xml:space="preserve"> </w:t>
      </w:r>
      <w:r w:rsidRPr="00E1262C">
        <w:rPr>
          <w:color w:val="000000"/>
        </w:rPr>
        <w:t>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00935D4D">
        <w:rPr>
          <w:bCs/>
        </w:rPr>
        <w:t xml:space="preserve"> </w:t>
      </w:r>
      <w:r w:rsidRPr="003560BD">
        <w:rPr>
          <w:bCs/>
        </w:rPr>
        <w:t>The bond shall be accompanied by a duly</w:t>
      </w:r>
      <w:r w:rsidRPr="003560BD">
        <w:rPr>
          <w:b/>
          <w:bCs/>
        </w:rPr>
        <w:t xml:space="preserve"> </w:t>
      </w:r>
      <w:r w:rsidRPr="003560BD">
        <w:t>authenticated or certified document evidencing that the person executing the bond is a licensed Mississippi agent for the bonding company.</w:t>
      </w:r>
      <w:r w:rsidR="00935D4D">
        <w:t xml:space="preserve"> </w:t>
      </w:r>
      <w:r w:rsidRPr="003560BD">
        <w:t xml:space="preserve">This certified document shall identify the name and address of the person or entity holding the protest bond and shall identify a contact person to be notified in the event that the State </w:t>
      </w:r>
      <w:r w:rsidRPr="003560BD">
        <w:lastRenderedPageBreak/>
        <w:t>is required to take action against the bond.</w:t>
      </w:r>
      <w:r w:rsidR="00935D4D">
        <w:t xml:space="preserve"> </w:t>
      </w:r>
      <w:r w:rsidRPr="003560BD">
        <w:t>The protest bond shall not be released to the protesting Vendor until the protest is finally resolved and the time for appealing said protest has expired.</w:t>
      </w:r>
      <w:r w:rsidR="00935D4D">
        <w:t xml:space="preserve"> </w:t>
      </w:r>
      <w:r w:rsidRPr="003560BD">
        <w:t xml:space="preserve">The protest bond shall be procured at the protesting Vendor’s expense and be payable to the </w:t>
      </w:r>
      <w:r w:rsidRPr="00E1262C">
        <w:t>Mississippi Department of Information Technology Services.</w:t>
      </w:r>
      <w:r w:rsidR="00935D4D">
        <w:t xml:space="preserve"> </w:t>
      </w:r>
      <w:r w:rsidRPr="00E1262C">
        <w:t>Prior to approval of the protest bond, ITS reserves the right to review the protest bond and require the protesting Vendor to substitute an acceptable bond in such form as the State may reasonably require.</w:t>
      </w:r>
      <w:r w:rsidR="00935D4D">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6F0BB113"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2E950849" w14:textId="77777777" w:rsidR="00BF6B07" w:rsidRPr="003560BD" w:rsidRDefault="00BF6B07" w:rsidP="004D339C">
      <w:pPr>
        <w:pStyle w:val="Level1"/>
        <w:jc w:val="both"/>
        <w:rPr>
          <w:b/>
        </w:rPr>
      </w:pPr>
      <w:r w:rsidRPr="003560BD">
        <w:rPr>
          <w:b/>
        </w:rPr>
        <w:t>Mississippi Employment Protection Act</w:t>
      </w:r>
    </w:p>
    <w:p w14:paraId="266B9F07" w14:textId="1CF1E252"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will register and participate in the status verification system for all newly hired employees.</w:t>
      </w:r>
      <w:r w:rsidR="00935D4D">
        <w:rPr>
          <w:color w:val="000000"/>
        </w:rPr>
        <w:t xml:space="preserve"> </w:t>
      </w:r>
      <w:r w:rsidRPr="003560BD">
        <w:t>The term “employee” as used herein means any person that is hired to perform work within the State of Mississippi.</w:t>
      </w:r>
      <w:r w:rsidR="00935D4D">
        <w:t xml:space="preserve"> </w:t>
      </w:r>
      <w:r w:rsidRPr="003560BD">
        <w:t>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w:t>
      </w:r>
      <w:r w:rsidR="00935D4D">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09C0A677"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3EBECB51" w14:textId="17E73610"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w:t>
      </w:r>
      <w:r w:rsidR="00935D4D">
        <w:t xml:space="preserve"> </w:t>
      </w:r>
      <w:r w:rsidRPr="003560BD">
        <w:t>Vendor would also be liable for any additional costs incurred by the State due to contract cancellation or loss of license or permit.</w:t>
      </w:r>
    </w:p>
    <w:p w14:paraId="388AC316" w14:textId="77777777" w:rsidR="00634894" w:rsidRDefault="00634894" w:rsidP="004D339C">
      <w:pPr>
        <w:spacing w:after="240"/>
        <w:ind w:left="720"/>
        <w:jc w:val="both"/>
      </w:pPr>
    </w:p>
    <w:p w14:paraId="3E6AE29B" w14:textId="77777777" w:rsidR="00634894" w:rsidRDefault="00634894" w:rsidP="004D339C">
      <w:pPr>
        <w:spacing w:after="240"/>
        <w:ind w:left="720"/>
        <w:jc w:val="both"/>
      </w:pPr>
    </w:p>
    <w:p w14:paraId="25843651" w14:textId="77777777" w:rsidR="00634894" w:rsidRPr="003560BD" w:rsidRDefault="00634894" w:rsidP="00634894">
      <w:pPr>
        <w:spacing w:after="240"/>
        <w:ind w:left="720"/>
        <w:jc w:val="both"/>
        <w:sectPr w:rsidR="00634894" w:rsidRPr="003560BD" w:rsidSect="00436828">
          <w:headerReference w:type="default" r:id="rId29"/>
          <w:pgSz w:w="12240" w:h="15840"/>
          <w:pgMar w:top="1440" w:right="1440" w:bottom="1440" w:left="1440" w:header="720" w:footer="720" w:gutter="0"/>
          <w:cols w:space="720"/>
          <w:noEndnote/>
          <w:docGrid w:linePitch="254"/>
        </w:sectPr>
      </w:pPr>
    </w:p>
    <w:p w14:paraId="5C248B61" w14:textId="77777777" w:rsidR="00BF6B07" w:rsidRPr="003560BD" w:rsidRDefault="00BF6B07">
      <w:pPr>
        <w:pStyle w:val="Heading1"/>
        <w:rPr>
          <w:szCs w:val="22"/>
        </w:rPr>
      </w:pPr>
      <w:bookmarkStart w:id="124" w:name="_Toc72788963"/>
      <w:bookmarkStart w:id="125" w:name="_Toc72829485"/>
      <w:r w:rsidRPr="003560BD">
        <w:rPr>
          <w:szCs w:val="22"/>
        </w:rPr>
        <w:lastRenderedPageBreak/>
        <w:t>SECTION V</w:t>
      </w:r>
      <w:bookmarkEnd w:id="117"/>
      <w:bookmarkEnd w:id="124"/>
      <w:bookmarkEnd w:id="125"/>
    </w:p>
    <w:p w14:paraId="0103ECCC" w14:textId="77777777" w:rsidR="00BF6B07" w:rsidRPr="003560BD" w:rsidRDefault="00BF6B07">
      <w:pPr>
        <w:pStyle w:val="Heading2"/>
        <w:rPr>
          <w:szCs w:val="22"/>
          <w:highlight w:val="yellow"/>
        </w:rPr>
      </w:pPr>
      <w:bookmarkStart w:id="126" w:name="_Toc46889880"/>
      <w:bookmarkStart w:id="127" w:name="_Toc72788964"/>
      <w:bookmarkStart w:id="128" w:name="_Toc72829486"/>
      <w:r w:rsidRPr="003560BD">
        <w:rPr>
          <w:szCs w:val="22"/>
        </w:rPr>
        <w:t>PROPOSAL EXCEPTIONS</w:t>
      </w:r>
      <w:bookmarkEnd w:id="126"/>
      <w:bookmarkEnd w:id="127"/>
      <w:bookmarkEnd w:id="128"/>
      <w:r w:rsidRPr="003560BD">
        <w:rPr>
          <w:szCs w:val="22"/>
        </w:rPr>
        <w:t xml:space="preserve"> </w:t>
      </w:r>
    </w:p>
    <w:p w14:paraId="0E9FF872" w14:textId="1310FF18" w:rsidR="00BF6B07" w:rsidRPr="003560BD" w:rsidRDefault="00BF6B07" w:rsidP="004D339C">
      <w:pPr>
        <w:pStyle w:val="Level1"/>
        <w:numPr>
          <w:ilvl w:val="0"/>
          <w:numId w:val="0"/>
        </w:numPr>
        <w:jc w:val="both"/>
      </w:pPr>
      <w:bookmarkStart w:id="129"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w:t>
      </w:r>
      <w:r w:rsidR="00935D4D">
        <w:t xml:space="preserve"> </w:t>
      </w:r>
      <w:r w:rsidRPr="003560BD">
        <w:t xml:space="preserve">If no </w:t>
      </w:r>
      <w:r w:rsidRPr="003560BD">
        <w:rPr>
          <w:i/>
        </w:rPr>
        <w:t>Proposal Exception Summary Form</w:t>
      </w:r>
      <w:r w:rsidRPr="003560BD">
        <w:t xml:space="preserve"> is included, the Vendor is indicating that </w:t>
      </w:r>
      <w:r w:rsidR="000E1A4B">
        <w:t>t</w:t>
      </w:r>
      <w:r w:rsidRPr="003560BD">
        <w:t>he</w:t>
      </w:r>
      <w:r w:rsidR="000E1A4B">
        <w:t>y</w:t>
      </w:r>
      <w:r w:rsidRPr="003560BD">
        <w:t xml:space="preserve"> take no exceptions to any item in this RFP document.</w:t>
      </w:r>
    </w:p>
    <w:p w14:paraId="2A0AF8F2" w14:textId="77777777" w:rsidR="00BF6B07" w:rsidRPr="003560BD" w:rsidRDefault="00BF6B07" w:rsidP="004D339C">
      <w:pPr>
        <w:pStyle w:val="Level1"/>
        <w:numPr>
          <w:ilvl w:val="0"/>
          <w:numId w:val="7"/>
        </w:numPr>
        <w:jc w:val="both"/>
      </w:pPr>
      <w:bookmarkStart w:id="130" w:name="_Toc49239755"/>
      <w:bookmarkEnd w:id="129"/>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31" w:name="_Toc49239756"/>
      <w:bookmarkEnd w:id="130"/>
    </w:p>
    <w:p w14:paraId="01FD1E7E" w14:textId="77777777" w:rsidR="00BF6B07" w:rsidRPr="003560BD" w:rsidRDefault="00BF6B07" w:rsidP="00AF1D34">
      <w:pPr>
        <w:pStyle w:val="RFPLevel2"/>
      </w:pPr>
      <w:r w:rsidRPr="003560BD">
        <w:t>The specification is not a matter of State law;</w:t>
      </w:r>
      <w:bookmarkStart w:id="132" w:name="_Toc49239757"/>
      <w:bookmarkEnd w:id="131"/>
    </w:p>
    <w:p w14:paraId="668776F0" w14:textId="77777777" w:rsidR="00BF6B07" w:rsidRPr="003560BD" w:rsidRDefault="00BF6B07" w:rsidP="00AF1D34">
      <w:pPr>
        <w:pStyle w:val="RFPLevel2"/>
      </w:pPr>
      <w:r w:rsidRPr="003560BD">
        <w:t>The proposal still meets the intent of the RFP;</w:t>
      </w:r>
      <w:bookmarkStart w:id="133" w:name="_Toc49239758"/>
      <w:bookmarkEnd w:id="132"/>
    </w:p>
    <w:bookmarkEnd w:id="133"/>
    <w:p w14:paraId="75EACF5C" w14:textId="77777777" w:rsidR="00BF6B07" w:rsidRPr="003560BD" w:rsidRDefault="00BF6B07" w:rsidP="00AF1D34">
      <w:pPr>
        <w:pStyle w:val="RFPLevel2"/>
      </w:pPr>
      <w:r w:rsidRPr="003560BD">
        <w:t xml:space="preserve">A </w:t>
      </w:r>
      <w:r w:rsidRPr="003560BD">
        <w:rPr>
          <w:i/>
        </w:rPr>
        <w:t>Proposal Exception Summary Form</w:t>
      </w:r>
      <w:r w:rsidRPr="003560BD">
        <w:t xml:space="preserve"> is included with Vendor’s proposal; and</w:t>
      </w:r>
    </w:p>
    <w:p w14:paraId="4C21E060" w14:textId="77777777" w:rsidR="00922794" w:rsidRPr="003560BD" w:rsidRDefault="00BF6B07" w:rsidP="00AF1D34">
      <w:pPr>
        <w:pStyle w:val="RFPLevel2"/>
      </w:pPr>
      <w:r w:rsidRPr="003560BD">
        <w:t xml:space="preserve">The exception is clearly explained, along with any alternative or substitution the Vendor proposes to address the intent of the specification, on the </w:t>
      </w:r>
      <w:r w:rsidRPr="00461322">
        <w:rPr>
          <w:i/>
          <w:iCs/>
        </w:rPr>
        <w:t>Proposal</w:t>
      </w:r>
      <w:r w:rsidRPr="003560BD">
        <w:t xml:space="preserve"> </w:t>
      </w:r>
      <w:r w:rsidRPr="003560BD">
        <w:rPr>
          <w:i/>
        </w:rPr>
        <w:t>Exception Summary Form</w:t>
      </w:r>
      <w:r w:rsidRPr="003560BD">
        <w:t>.</w:t>
      </w:r>
      <w:bookmarkStart w:id="134" w:name="_Toc49239760"/>
    </w:p>
    <w:p w14:paraId="4AA9A8B4" w14:textId="3CD7D4A6" w:rsidR="00634894" w:rsidRPr="00E1262C" w:rsidRDefault="00BF6B07" w:rsidP="004D339C">
      <w:pPr>
        <w:pStyle w:val="Level1"/>
        <w:numPr>
          <w:ilvl w:val="0"/>
          <w:numId w:val="5"/>
        </w:numPr>
        <w:jc w:val="both"/>
      </w:pPr>
      <w:r w:rsidRPr="003560BD">
        <w:t xml:space="preserve">The Vendor has no liability to </w:t>
      </w:r>
      <w:r w:rsidRPr="00E1262C">
        <w:t>provide items to which an exception has been taken.</w:t>
      </w:r>
      <w:r w:rsidR="00935D4D">
        <w:t xml:space="preserve"> </w:t>
      </w:r>
      <w:r w:rsidRPr="00E1262C">
        <w:t>ITS has no obligation to accept any exception.</w:t>
      </w:r>
      <w:r w:rsidR="00935D4D">
        <w:t xml:space="preserve"> </w:t>
      </w:r>
      <w:r w:rsidRPr="00E1262C">
        <w:t xml:space="preserve">During </w:t>
      </w:r>
      <w:r w:rsidRPr="00E1262C">
        <w:rPr>
          <w:color w:val="000000"/>
        </w:rPr>
        <w:t>the proposal evaluation and/or</w:t>
      </w:r>
      <w:r w:rsidRPr="00E1262C">
        <w:t xml:space="preserve"> contract negotiation process, the Vendor and ITS will discuss each exception and take one of the following actions:</w:t>
      </w:r>
      <w:bookmarkStart w:id="135" w:name="_Toc49239761"/>
      <w:bookmarkEnd w:id="134"/>
    </w:p>
    <w:p w14:paraId="69B9D575" w14:textId="77777777" w:rsidR="008E25A3" w:rsidRPr="00E1262C" w:rsidRDefault="00BF6B07" w:rsidP="00AF1D34">
      <w:pPr>
        <w:pStyle w:val="RFPLevel2"/>
      </w:pPr>
      <w:r w:rsidRPr="00E1262C">
        <w:t>The Vendor will withdraw the exception and meet the specification in the manner prescribed;</w:t>
      </w:r>
      <w:bookmarkStart w:id="136" w:name="_Toc49239762"/>
      <w:bookmarkEnd w:id="135"/>
    </w:p>
    <w:p w14:paraId="193EE211" w14:textId="77777777" w:rsidR="00BF6B07" w:rsidRPr="00E1262C" w:rsidRDefault="00BF6B07" w:rsidP="00AF1D34">
      <w:pPr>
        <w:pStyle w:val="RFPLevel2"/>
      </w:pPr>
      <w:r w:rsidRPr="00E1262C">
        <w:t>ITS will determine that the exception neither poses significant risk to the project nor undermines the intent of the RFP and will accept the exception;</w:t>
      </w:r>
      <w:bookmarkStart w:id="137" w:name="_Toc49239763"/>
      <w:bookmarkEnd w:id="136"/>
    </w:p>
    <w:p w14:paraId="1C73639F" w14:textId="77777777" w:rsidR="00BF6B07" w:rsidRPr="00E1262C" w:rsidRDefault="00BF6B07" w:rsidP="00AF1D34">
      <w:pPr>
        <w:pStyle w:val="RFPLevel2"/>
      </w:pPr>
      <w:r w:rsidRPr="00E1262C">
        <w:t>ITS and the Vendor will agree on compromise language dealing with the exception and will insert same into the contract;</w:t>
      </w:r>
      <w:bookmarkEnd w:id="137"/>
      <w:r w:rsidRPr="00E1262C">
        <w:t xml:space="preserve"> </w:t>
      </w:r>
      <w:bookmarkStart w:id="138" w:name="_Toc49239764"/>
      <w:r w:rsidRPr="00E1262C">
        <w:t>or</w:t>
      </w:r>
    </w:p>
    <w:p w14:paraId="11C17C25" w14:textId="77777777" w:rsidR="00BF6B07" w:rsidRPr="00E1262C" w:rsidRDefault="00BF6B07" w:rsidP="00AF1D34">
      <w:pPr>
        <w:pStyle w:val="RFPLevel2"/>
      </w:pPr>
      <w:r w:rsidRPr="00E1262C">
        <w:t>None of the above actions is possible, and ITS either disqualifies the Vendor’s proposal or withdraws the award and proceeds to the next ranked Vendor.</w:t>
      </w:r>
      <w:bookmarkStart w:id="139" w:name="_Toc49239765"/>
      <w:bookmarkEnd w:id="138"/>
    </w:p>
    <w:p w14:paraId="46C43F74" w14:textId="598A8C8E" w:rsidR="00BF6B07" w:rsidRPr="00E1262C" w:rsidRDefault="00BF6B07" w:rsidP="004D339C">
      <w:pPr>
        <w:pStyle w:val="Level1"/>
        <w:numPr>
          <w:ilvl w:val="0"/>
          <w:numId w:val="2"/>
        </w:numPr>
        <w:jc w:val="both"/>
      </w:pPr>
      <w:bookmarkStart w:id="140" w:name="_Toc49239766"/>
      <w:bookmarkEnd w:id="139"/>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935D4D">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71C31ED4"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0"/>
    </w:p>
    <w:p w14:paraId="6582951D" w14:textId="1192FB86"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935D4D">
        <w:t xml:space="preserve"> </w:t>
      </w:r>
      <w:r w:rsidRPr="003560BD">
        <w:t xml:space="preserve">As such, Vendors whose proposals, in the sole opinion of the State, </w:t>
      </w:r>
      <w:r w:rsidRPr="003560BD">
        <w:lastRenderedPageBreak/>
        <w:t>reflect a substantial number of material exceptions to this RFP, may place themselves at a comparative disadvantage in the evaluation process or risk disqualification of their proposals.</w:t>
      </w:r>
    </w:p>
    <w:p w14:paraId="5D9F5B2A" w14:textId="77777777" w:rsidR="00634894" w:rsidRPr="003560BD" w:rsidRDefault="00BF6B07" w:rsidP="004D339C">
      <w:pPr>
        <w:pStyle w:val="Level1"/>
        <w:numPr>
          <w:ilvl w:val="0"/>
          <w:numId w:val="5"/>
        </w:numPr>
        <w:jc w:val="both"/>
      </w:pPr>
      <w:bookmarkStart w:id="141"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1"/>
    </w:p>
    <w:p w14:paraId="45794E19"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59B5E7E0" w14:textId="27B5AA0E" w:rsidR="00BF6B07" w:rsidRPr="003C593B" w:rsidRDefault="00BF6B07" w:rsidP="003C593B">
      <w:pPr>
        <w:spacing w:before="240" w:after="360"/>
        <w:jc w:val="both"/>
        <w:rPr>
          <w:b/>
          <w:highlight w:val="yellow"/>
        </w:rPr>
      </w:pPr>
      <w:r w:rsidRPr="003560BD">
        <w:rPr>
          <w:b/>
        </w:rPr>
        <w:t>List and clearly explain any exceptions</w:t>
      </w:r>
      <w:r w:rsidR="00C02DFA">
        <w:rPr>
          <w:b/>
        </w:rPr>
        <w:t xml:space="preserve"> for all RFP Sections and Exhibits</w:t>
      </w:r>
      <w:r w:rsidRPr="003560BD">
        <w:rPr>
          <w:b/>
        </w:rPr>
        <w:t xml:space="preserve">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4120A41A" w14:textId="77777777" w:rsidTr="00DD1168">
        <w:tc>
          <w:tcPr>
            <w:tcW w:w="1615" w:type="dxa"/>
            <w:shd w:val="clear" w:color="auto" w:fill="E7E6E6" w:themeFill="background2"/>
            <w:vAlign w:val="center"/>
          </w:tcPr>
          <w:p w14:paraId="328D7190"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774A7E72"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7FE1D325" w14:textId="77777777" w:rsidR="00BF6B07" w:rsidRPr="00AC2BEB" w:rsidRDefault="00BF6B07">
            <w:r w:rsidRPr="00AC2BEB">
              <w:t>Brief Explanation of Exception</w:t>
            </w:r>
          </w:p>
        </w:tc>
        <w:tc>
          <w:tcPr>
            <w:tcW w:w="2065" w:type="dxa"/>
            <w:shd w:val="clear" w:color="auto" w:fill="E7E6E6" w:themeFill="background2"/>
            <w:vAlign w:val="center"/>
          </w:tcPr>
          <w:p w14:paraId="156E3CD6" w14:textId="77777777" w:rsidR="00BF6B07" w:rsidRPr="00AC2BEB" w:rsidRDefault="00BF6B07" w:rsidP="00AC2BEB">
            <w:r w:rsidRPr="00AC2BEB">
              <w:t xml:space="preserve">ITS Acceptance </w:t>
            </w:r>
          </w:p>
        </w:tc>
      </w:tr>
      <w:tr w:rsidR="00BF6B07" w:rsidRPr="003560BD" w14:paraId="43E17946" w14:textId="77777777" w:rsidTr="00DD1168">
        <w:tc>
          <w:tcPr>
            <w:tcW w:w="1615" w:type="dxa"/>
            <w:shd w:val="clear" w:color="auto" w:fill="F2F2F2" w:themeFill="background1" w:themeFillShade="F2"/>
            <w:vAlign w:val="center"/>
          </w:tcPr>
          <w:p w14:paraId="1C44426E"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01B5264B"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1D8AC4CB"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6FAC6667" w14:textId="77777777" w:rsidR="00BF6B07" w:rsidRPr="00AC2BEB" w:rsidRDefault="00132C60" w:rsidP="00DD1168">
            <w:r w:rsidRPr="00AC2BEB">
              <w:t>(</w:t>
            </w:r>
            <w:r w:rsidR="00E57CB9" w:rsidRPr="00AC2BEB">
              <w:t>S</w:t>
            </w:r>
            <w:r w:rsidRPr="00AC2BEB">
              <w:t>ign here only if accepted)</w:t>
            </w:r>
          </w:p>
        </w:tc>
      </w:tr>
      <w:tr w:rsidR="00BF6B07" w:rsidRPr="003560BD" w14:paraId="2DE893DF" w14:textId="77777777" w:rsidTr="00DD1168">
        <w:tc>
          <w:tcPr>
            <w:tcW w:w="1615" w:type="dxa"/>
          </w:tcPr>
          <w:p w14:paraId="3BF65603"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744E73EC" w14:textId="77777777" w:rsidR="00BF6B07" w:rsidRPr="003560BD" w:rsidRDefault="00BF6B07" w:rsidP="00AC2BEB">
            <w:pPr>
              <w:spacing w:before="20" w:after="20"/>
              <w:ind w:right="-108"/>
            </w:pPr>
          </w:p>
        </w:tc>
        <w:tc>
          <w:tcPr>
            <w:tcW w:w="3746" w:type="dxa"/>
          </w:tcPr>
          <w:p w14:paraId="00C225D7" w14:textId="77777777" w:rsidR="00BF6B07" w:rsidRPr="003560BD" w:rsidRDefault="00BF6B07" w:rsidP="003C593B">
            <w:pPr>
              <w:spacing w:before="20" w:after="20"/>
            </w:pPr>
          </w:p>
        </w:tc>
        <w:tc>
          <w:tcPr>
            <w:tcW w:w="2065" w:type="dxa"/>
          </w:tcPr>
          <w:p w14:paraId="33325B62" w14:textId="77777777" w:rsidR="00BF6B07" w:rsidRPr="003560BD" w:rsidRDefault="00BF6B07" w:rsidP="003C593B">
            <w:pPr>
              <w:spacing w:before="20" w:after="20"/>
            </w:pPr>
          </w:p>
        </w:tc>
      </w:tr>
      <w:tr w:rsidR="00BF6B07" w:rsidRPr="003560BD" w14:paraId="7D620E84" w14:textId="77777777" w:rsidTr="00DD1168">
        <w:tc>
          <w:tcPr>
            <w:tcW w:w="1615" w:type="dxa"/>
          </w:tcPr>
          <w:p w14:paraId="4E7DAC1D"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4640AB6A" w14:textId="77777777" w:rsidR="00BF6B07" w:rsidRPr="003560BD" w:rsidRDefault="00BF6B07" w:rsidP="00AC2BEB">
            <w:pPr>
              <w:spacing w:before="20" w:after="20"/>
              <w:ind w:right="-108"/>
            </w:pPr>
          </w:p>
        </w:tc>
        <w:tc>
          <w:tcPr>
            <w:tcW w:w="3746" w:type="dxa"/>
          </w:tcPr>
          <w:p w14:paraId="39FCDF9E" w14:textId="77777777" w:rsidR="00BF6B07" w:rsidRPr="003560BD" w:rsidRDefault="00BF6B07" w:rsidP="003C593B">
            <w:pPr>
              <w:spacing w:before="20" w:after="20"/>
            </w:pPr>
          </w:p>
        </w:tc>
        <w:tc>
          <w:tcPr>
            <w:tcW w:w="2065" w:type="dxa"/>
          </w:tcPr>
          <w:p w14:paraId="351B8FA2" w14:textId="77777777" w:rsidR="00BF6B07" w:rsidRPr="003560BD" w:rsidRDefault="00BF6B07" w:rsidP="003C593B">
            <w:pPr>
              <w:spacing w:before="20" w:after="20"/>
            </w:pPr>
          </w:p>
        </w:tc>
      </w:tr>
      <w:tr w:rsidR="00BF6B07" w:rsidRPr="003560BD" w14:paraId="4AA87387" w14:textId="77777777" w:rsidTr="00DD1168">
        <w:tc>
          <w:tcPr>
            <w:tcW w:w="1615" w:type="dxa"/>
          </w:tcPr>
          <w:p w14:paraId="35D3E7E6"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1D742578" w14:textId="77777777" w:rsidR="00BF6B07" w:rsidRPr="003560BD" w:rsidRDefault="00BF6B07" w:rsidP="00AC2BEB">
            <w:pPr>
              <w:spacing w:before="20" w:after="20"/>
              <w:ind w:right="-108"/>
            </w:pPr>
          </w:p>
        </w:tc>
        <w:tc>
          <w:tcPr>
            <w:tcW w:w="3746" w:type="dxa"/>
          </w:tcPr>
          <w:p w14:paraId="0BCE27F1" w14:textId="77777777" w:rsidR="00BF6B07" w:rsidRPr="003560BD" w:rsidRDefault="00BF6B07" w:rsidP="003C593B">
            <w:pPr>
              <w:spacing w:before="20" w:after="20"/>
            </w:pPr>
          </w:p>
        </w:tc>
        <w:tc>
          <w:tcPr>
            <w:tcW w:w="2065" w:type="dxa"/>
          </w:tcPr>
          <w:p w14:paraId="7EDEF6A1" w14:textId="77777777" w:rsidR="00BF6B07" w:rsidRPr="003560BD" w:rsidRDefault="00BF6B07" w:rsidP="003C593B">
            <w:pPr>
              <w:spacing w:before="20" w:after="20"/>
            </w:pPr>
          </w:p>
        </w:tc>
      </w:tr>
      <w:tr w:rsidR="00BF6B07" w:rsidRPr="003560BD" w14:paraId="2F6DF88C" w14:textId="77777777" w:rsidTr="00DD1168">
        <w:tc>
          <w:tcPr>
            <w:tcW w:w="1615" w:type="dxa"/>
          </w:tcPr>
          <w:p w14:paraId="3B64D165"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25C1D0E2" w14:textId="77777777" w:rsidR="00BF6B07" w:rsidRPr="003560BD" w:rsidRDefault="00BF6B07" w:rsidP="00AC2BEB">
            <w:pPr>
              <w:spacing w:before="20" w:after="20"/>
              <w:ind w:right="-108"/>
            </w:pPr>
          </w:p>
        </w:tc>
        <w:tc>
          <w:tcPr>
            <w:tcW w:w="3746" w:type="dxa"/>
          </w:tcPr>
          <w:p w14:paraId="177722A1" w14:textId="77777777" w:rsidR="00BF6B07" w:rsidRPr="003560BD" w:rsidRDefault="00BF6B07" w:rsidP="003C593B">
            <w:pPr>
              <w:spacing w:before="20" w:after="20"/>
            </w:pPr>
          </w:p>
        </w:tc>
        <w:tc>
          <w:tcPr>
            <w:tcW w:w="2065" w:type="dxa"/>
          </w:tcPr>
          <w:p w14:paraId="50783AA0" w14:textId="77777777" w:rsidR="00BF6B07" w:rsidRPr="003560BD" w:rsidRDefault="00BF6B07" w:rsidP="003C593B">
            <w:pPr>
              <w:spacing w:before="20" w:after="20"/>
            </w:pPr>
          </w:p>
        </w:tc>
      </w:tr>
      <w:tr w:rsidR="00290FFF" w:rsidRPr="003560BD" w14:paraId="22EE0F8C" w14:textId="77777777" w:rsidTr="00DD1168">
        <w:tc>
          <w:tcPr>
            <w:tcW w:w="1615" w:type="dxa"/>
          </w:tcPr>
          <w:p w14:paraId="28E4E655"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70650BB0" w14:textId="77777777" w:rsidR="00290FFF" w:rsidRPr="003560BD" w:rsidRDefault="00290FFF" w:rsidP="00AC2BEB">
            <w:pPr>
              <w:spacing w:before="20" w:after="20"/>
              <w:ind w:right="-108"/>
            </w:pPr>
          </w:p>
        </w:tc>
        <w:tc>
          <w:tcPr>
            <w:tcW w:w="3746" w:type="dxa"/>
          </w:tcPr>
          <w:p w14:paraId="6F7E63B5" w14:textId="77777777" w:rsidR="00290FFF" w:rsidRPr="003560BD" w:rsidRDefault="00290FFF" w:rsidP="003C593B">
            <w:pPr>
              <w:spacing w:before="20" w:after="20"/>
            </w:pPr>
          </w:p>
        </w:tc>
        <w:tc>
          <w:tcPr>
            <w:tcW w:w="2065" w:type="dxa"/>
          </w:tcPr>
          <w:p w14:paraId="5EC411DC" w14:textId="77777777" w:rsidR="00290FFF" w:rsidRPr="003560BD" w:rsidRDefault="00290FFF" w:rsidP="003C593B">
            <w:pPr>
              <w:spacing w:before="20" w:after="20"/>
            </w:pPr>
          </w:p>
        </w:tc>
      </w:tr>
      <w:tr w:rsidR="00290FFF" w:rsidRPr="003560BD" w14:paraId="7FCC8EA5" w14:textId="77777777" w:rsidTr="00DD1168">
        <w:tc>
          <w:tcPr>
            <w:tcW w:w="1615" w:type="dxa"/>
          </w:tcPr>
          <w:p w14:paraId="21D7338B"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57E1327D" w14:textId="77777777" w:rsidR="00290FFF" w:rsidRPr="003560BD" w:rsidRDefault="00290FFF" w:rsidP="00AC2BEB">
            <w:pPr>
              <w:spacing w:before="20" w:after="20"/>
              <w:ind w:right="-108"/>
            </w:pPr>
          </w:p>
        </w:tc>
        <w:tc>
          <w:tcPr>
            <w:tcW w:w="3746" w:type="dxa"/>
          </w:tcPr>
          <w:p w14:paraId="755ABAD3" w14:textId="77777777" w:rsidR="00290FFF" w:rsidRPr="003560BD" w:rsidRDefault="00290FFF" w:rsidP="003C593B">
            <w:pPr>
              <w:spacing w:before="20" w:after="20"/>
            </w:pPr>
          </w:p>
        </w:tc>
        <w:tc>
          <w:tcPr>
            <w:tcW w:w="2065" w:type="dxa"/>
          </w:tcPr>
          <w:p w14:paraId="34BE338E" w14:textId="77777777" w:rsidR="00290FFF" w:rsidRPr="003560BD" w:rsidRDefault="00290FFF" w:rsidP="003C593B">
            <w:pPr>
              <w:spacing w:before="20" w:after="20"/>
            </w:pPr>
          </w:p>
        </w:tc>
      </w:tr>
      <w:tr w:rsidR="00290FFF" w:rsidRPr="003560BD" w14:paraId="5DC8A681" w14:textId="77777777" w:rsidTr="00DD1168">
        <w:tc>
          <w:tcPr>
            <w:tcW w:w="1615" w:type="dxa"/>
          </w:tcPr>
          <w:p w14:paraId="65895BC1"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6191F937" w14:textId="77777777" w:rsidR="00290FFF" w:rsidRPr="003560BD" w:rsidRDefault="00290FFF" w:rsidP="00AC2BEB">
            <w:pPr>
              <w:spacing w:before="20" w:after="20"/>
              <w:ind w:right="-108"/>
            </w:pPr>
          </w:p>
        </w:tc>
        <w:tc>
          <w:tcPr>
            <w:tcW w:w="3746" w:type="dxa"/>
          </w:tcPr>
          <w:p w14:paraId="3812A7B8" w14:textId="77777777" w:rsidR="00290FFF" w:rsidRPr="003560BD" w:rsidRDefault="00290FFF" w:rsidP="003C593B">
            <w:pPr>
              <w:spacing w:before="20" w:after="20"/>
            </w:pPr>
          </w:p>
        </w:tc>
        <w:tc>
          <w:tcPr>
            <w:tcW w:w="2065" w:type="dxa"/>
          </w:tcPr>
          <w:p w14:paraId="3EB91789" w14:textId="77777777" w:rsidR="00290FFF" w:rsidRPr="003560BD" w:rsidRDefault="00290FFF" w:rsidP="003C593B">
            <w:pPr>
              <w:spacing w:before="20" w:after="20"/>
            </w:pPr>
          </w:p>
        </w:tc>
      </w:tr>
    </w:tbl>
    <w:p w14:paraId="75A8847E" w14:textId="77777777" w:rsidR="00BF6B07" w:rsidRPr="003560BD" w:rsidRDefault="00BF6B07"/>
    <w:p w14:paraId="5CEFC99C" w14:textId="77777777" w:rsidR="00BF6B07" w:rsidRPr="003560BD" w:rsidRDefault="00BF6B07">
      <w:pPr>
        <w:sectPr w:rsidR="00BF6B07" w:rsidRPr="003560BD" w:rsidSect="00436828">
          <w:headerReference w:type="default" r:id="rId30"/>
          <w:pgSz w:w="12240" w:h="15840"/>
          <w:pgMar w:top="1440" w:right="1440" w:bottom="1440" w:left="1440" w:header="720" w:footer="720" w:gutter="0"/>
          <w:cols w:space="720"/>
          <w:noEndnote/>
          <w:docGrid w:linePitch="254"/>
        </w:sectPr>
      </w:pPr>
    </w:p>
    <w:p w14:paraId="76165EFA" w14:textId="77777777" w:rsidR="00BF6B07" w:rsidRPr="003560BD" w:rsidRDefault="00BF6B07">
      <w:pPr>
        <w:pStyle w:val="Heading1"/>
        <w:rPr>
          <w:szCs w:val="22"/>
        </w:rPr>
        <w:sectPr w:rsidR="00BF6B07" w:rsidRPr="003560BD" w:rsidSect="00436828">
          <w:headerReference w:type="default" r:id="rId31"/>
          <w:type w:val="continuous"/>
          <w:pgSz w:w="12240" w:h="15840" w:code="1"/>
          <w:pgMar w:top="1440" w:right="1440" w:bottom="1440" w:left="1440" w:header="720" w:footer="720" w:gutter="0"/>
          <w:cols w:space="720"/>
          <w:noEndnote/>
          <w:docGrid w:linePitch="254"/>
        </w:sectPr>
      </w:pPr>
    </w:p>
    <w:p w14:paraId="53469FF2" w14:textId="77777777" w:rsidR="00BF6B07" w:rsidRPr="003560BD" w:rsidRDefault="00BF6B07">
      <w:pPr>
        <w:pStyle w:val="Heading1"/>
        <w:rPr>
          <w:szCs w:val="22"/>
        </w:rPr>
      </w:pPr>
      <w:bookmarkStart w:id="144" w:name="_Toc72788965"/>
      <w:bookmarkStart w:id="145" w:name="_Toc72829487"/>
      <w:r w:rsidRPr="003560BD">
        <w:rPr>
          <w:szCs w:val="22"/>
        </w:rPr>
        <w:lastRenderedPageBreak/>
        <w:t>SECTION V</w:t>
      </w:r>
      <w:bookmarkEnd w:id="118"/>
      <w:r w:rsidRPr="003560BD">
        <w:rPr>
          <w:szCs w:val="22"/>
        </w:rPr>
        <w:t>I</w:t>
      </w:r>
      <w:bookmarkEnd w:id="144"/>
      <w:bookmarkEnd w:id="145"/>
    </w:p>
    <w:p w14:paraId="5772DBF5" w14:textId="77777777" w:rsidR="00BF6B07" w:rsidRPr="003560BD" w:rsidRDefault="00BF6B07">
      <w:pPr>
        <w:pStyle w:val="Heading2"/>
        <w:rPr>
          <w:szCs w:val="22"/>
        </w:rPr>
      </w:pPr>
      <w:bookmarkStart w:id="146" w:name="_Toc72788966"/>
      <w:bookmarkStart w:id="147" w:name="_Toc72829488"/>
      <w:r w:rsidRPr="003560BD">
        <w:rPr>
          <w:szCs w:val="22"/>
        </w:rPr>
        <w:t>RFP QUESTIONNAIRE</w:t>
      </w:r>
      <w:bookmarkEnd w:id="146"/>
      <w:bookmarkEnd w:id="147"/>
    </w:p>
    <w:p w14:paraId="6C6D260F" w14:textId="77777777" w:rsidR="00BF6B07" w:rsidRPr="003560BD" w:rsidRDefault="00BF6B07" w:rsidP="004D339C">
      <w:pPr>
        <w:pStyle w:val="Body"/>
        <w:ind w:left="0"/>
        <w:jc w:val="both"/>
        <w:rPr>
          <w:b/>
          <w:bCs/>
        </w:rPr>
      </w:pPr>
    </w:p>
    <w:p w14:paraId="325A0868" w14:textId="77777777" w:rsidR="00BF6B07" w:rsidRPr="003560BD" w:rsidRDefault="00BF6B07" w:rsidP="004D339C">
      <w:pPr>
        <w:jc w:val="both"/>
      </w:pPr>
      <w:bookmarkStart w:id="148" w:name="_Toc49239739"/>
      <w:r w:rsidRPr="003560BD">
        <w:t>Please answer each question or provide the information as requested in this section.</w:t>
      </w:r>
    </w:p>
    <w:p w14:paraId="43015A78"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48"/>
    </w:p>
    <w:p w14:paraId="25F87B85" w14:textId="77777777" w:rsidR="00A73A46" w:rsidRPr="00564B76" w:rsidRDefault="007A35CA" w:rsidP="00AF1D34">
      <w:pPr>
        <w:pStyle w:val="Level2"/>
        <w:rPr>
          <w:u w:val="single"/>
        </w:rPr>
      </w:pPr>
      <w:bookmarkStart w:id="149"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48A7738F" w14:textId="6CE574AD" w:rsidR="00EC45D1" w:rsidRPr="00BC73AB" w:rsidRDefault="00B100A9" w:rsidP="00EC45D1">
      <w:pPr>
        <w:spacing w:before="240"/>
        <w:ind w:left="1440"/>
        <w:jc w:val="both"/>
        <w:rPr>
          <w:color w:val="1F497D"/>
        </w:rPr>
      </w:pPr>
      <w:hyperlink r:id="rId32" w:history="1">
        <w:r w:rsidR="00DD1168">
          <w:rPr>
            <w:rStyle w:val="Hyperlink"/>
          </w:rPr>
          <w:t>https://www.dfa.ms.gov/vendors</w:t>
        </w:r>
      </w:hyperlink>
    </w:p>
    <w:p w14:paraId="5B091169" w14:textId="77777777" w:rsidR="00C75C24" w:rsidRDefault="00282312" w:rsidP="00AF1D34">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05EDC888" w14:textId="77777777" w:rsidR="00B000F1" w:rsidRPr="00B000F1" w:rsidRDefault="00682E9E" w:rsidP="00AF1D34">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0" w:name="_Toc49239741"/>
      <w:bookmarkEnd w:id="149"/>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2DEA1987" w14:textId="77777777" w:rsidTr="00B000F1">
        <w:tc>
          <w:tcPr>
            <w:tcW w:w="2965" w:type="dxa"/>
          </w:tcPr>
          <w:p w14:paraId="0E32C5A7"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4CD54CA4" w14:textId="77777777" w:rsidR="00B000F1" w:rsidRPr="00B000F1" w:rsidRDefault="00B000F1" w:rsidP="00EC45D1">
            <w:pPr>
              <w:pStyle w:val="Level1"/>
              <w:numPr>
                <w:ilvl w:val="0"/>
                <w:numId w:val="0"/>
              </w:numPr>
              <w:ind w:left="720" w:hanging="720"/>
              <w:jc w:val="both"/>
            </w:pPr>
          </w:p>
        </w:tc>
      </w:tr>
    </w:tbl>
    <w:p w14:paraId="08E223BE" w14:textId="390B5881" w:rsidR="00682E9E" w:rsidRDefault="00BF6B07" w:rsidP="00AF1D34">
      <w:pPr>
        <w:pStyle w:val="Level2"/>
      </w:pPr>
      <w:bookmarkStart w:id="151" w:name="_Toc49239742"/>
      <w:bookmarkEnd w:id="150"/>
      <w:r w:rsidRPr="002C553F">
        <w:rPr>
          <w:b/>
          <w:bCs/>
        </w:rPr>
        <w:t>Vendor Self-Certification Form:</w:t>
      </w:r>
      <w:r w:rsidRPr="003560BD">
        <w:t xml:space="preserve"> The State of Mississippi, in an effort to capture participation by minority Vendors, asks that each Vendor review the State of Mississippi Minority Vendor Self Certification Form.</w:t>
      </w:r>
      <w:r w:rsidR="00935D4D">
        <w:t xml:space="preserve"> </w:t>
      </w:r>
      <w:r w:rsidRPr="003560BD">
        <w:t xml:space="preserve">This information is for tracking/reporting purposes </w:t>
      </w:r>
      <w:r w:rsidR="00892DBD" w:rsidRPr="003560BD">
        <w:t>only and</w:t>
      </w:r>
      <w:r w:rsidRPr="003560BD">
        <w:t xml:space="preserve"> will not be used in determining which Vendor will be chosen for the project.</w:t>
      </w:r>
      <w:r w:rsidR="00935D4D">
        <w:t xml:space="preserve"> </w:t>
      </w:r>
      <w:r w:rsidRPr="003560BD">
        <w:t>Any Vendor who can claim status as a Minority Business Enterprise or a Woman Business Enterprise in accordance with the definitions on this form and who has not previously submitted a form to the State of Mississippi should submit the completed form with the proposal.</w:t>
      </w:r>
      <w:r w:rsidR="00935D4D">
        <w:t xml:space="preserve"> </w:t>
      </w:r>
      <w:r w:rsidRPr="003560BD">
        <w:t xml:space="preserve">A copy of the Minority Vendor Self-Certification Form can be obtained at: </w:t>
      </w:r>
    </w:p>
    <w:p w14:paraId="6681DF60" w14:textId="2DC903F6" w:rsidR="000B162F" w:rsidRPr="00922794" w:rsidRDefault="00B100A9" w:rsidP="00AF1D34">
      <w:pPr>
        <w:pStyle w:val="Level2"/>
        <w:numPr>
          <w:ilvl w:val="0"/>
          <w:numId w:val="0"/>
        </w:numPr>
        <w:ind w:left="1440"/>
      </w:pPr>
      <w:hyperlink r:id="rId33" w:history="1">
        <w:r w:rsidR="00444FD0" w:rsidRPr="00472E7E">
          <w:rPr>
            <w:rStyle w:val="Hyperlink"/>
          </w:rPr>
          <w:t>https://mississippi.org/services/minority/</w:t>
        </w:r>
      </w:hyperlink>
    </w:p>
    <w:p w14:paraId="1F635E49" w14:textId="744A3992" w:rsidR="00844533" w:rsidRDefault="00BF6B07" w:rsidP="00AF1D34">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4" w:history="1">
        <w:r w:rsidRPr="003560BD">
          <w:rPr>
            <w:rStyle w:val="Hyperlink"/>
          </w:rPr>
          <w:t>minority@mississippi.org</w:t>
        </w:r>
      </w:hyperlink>
      <w:r w:rsidRPr="003560BD">
        <w:t>.</w:t>
      </w:r>
      <w:bookmarkEnd w:id="151"/>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4224EC63" w14:textId="77777777" w:rsidR="00BF6B07" w:rsidRPr="003560BD" w:rsidRDefault="00BF6B07" w:rsidP="00BF6B07">
      <w:pPr>
        <w:pStyle w:val="Level1"/>
        <w:jc w:val="both"/>
        <w:rPr>
          <w:color w:val="000000"/>
        </w:rPr>
      </w:pPr>
      <w:bookmarkStart w:id="152" w:name="_Toc49239745"/>
      <w:r w:rsidRPr="003560BD">
        <w:rPr>
          <w:b/>
          <w:bCs/>
        </w:rPr>
        <w:t>Certification of Authority to Se</w:t>
      </w:r>
      <w:r w:rsidR="000F3BFE">
        <w:rPr>
          <w:b/>
          <w:bCs/>
        </w:rPr>
        <w:t>ll</w:t>
      </w:r>
    </w:p>
    <w:p w14:paraId="1D8D71F3" w14:textId="77777777" w:rsidR="00EB2C54" w:rsidRPr="00EB2C54" w:rsidRDefault="00EB2C54" w:rsidP="00EB2C54">
      <w:pPr>
        <w:pStyle w:val="RFPLevel2"/>
        <w:rPr>
          <w:rStyle w:val="ui-provider"/>
          <w:color w:val="000000"/>
        </w:rPr>
      </w:pPr>
      <w:r w:rsidRPr="00EB2C54">
        <w:rPr>
          <w:rStyle w:val="ui-provider"/>
        </w:rPr>
        <w:t>Vendors must provide proof, in its response to this procurement, from the Office of the Secretary of State of the State of Mississippi demonstrating that the Vendor is in good standing to do business in Mississippi. Failure to comply with this requirement may subject the Vendor's response being deemed non-responsive and subject to disqualification.</w:t>
      </w:r>
    </w:p>
    <w:p w14:paraId="565944E7" w14:textId="2B6125B4" w:rsidR="00EB2C54" w:rsidRDefault="00EB2C54" w:rsidP="00EB2C54">
      <w:pPr>
        <w:pStyle w:val="RFPLevel2"/>
        <w:rPr>
          <w:color w:val="000000"/>
        </w:rPr>
      </w:pPr>
      <w:r w:rsidRPr="003560BD">
        <w:lastRenderedPageBreak/>
        <w:t xml:space="preserve">The Vendor must certify </w:t>
      </w:r>
      <w:r w:rsidRPr="00EB2C54">
        <w:t xml:space="preserve">Vendor is authorized to sell </w:t>
      </w:r>
      <w:r w:rsidRPr="00EB2C54">
        <w:rPr>
          <w:color w:val="000000"/>
        </w:rPr>
        <w:t>and able to deliver all items and related services proposed in the State of Mississippi</w:t>
      </w:r>
      <w:r w:rsidRPr="003560BD">
        <w:rPr>
          <w:color w:val="000000"/>
        </w:rPr>
        <w:t xml:space="preserve"> in the time frame specified.</w:t>
      </w:r>
      <w:r w:rsidR="00935D4D">
        <w:rPr>
          <w:color w:val="000000"/>
        </w:rPr>
        <w:t xml:space="preserve"> </w:t>
      </w:r>
      <w:r w:rsidRPr="003560BD">
        <w:rPr>
          <w:color w:val="000000"/>
        </w:rPr>
        <w:t>Does the Vendor make these certifications?</w:t>
      </w:r>
      <w:r w:rsidR="00935D4D">
        <w:rPr>
          <w:color w:val="000000"/>
        </w:rPr>
        <w:t xml:space="preserve"> </w:t>
      </w:r>
      <w:r w:rsidRPr="003560BD">
        <w:t xml:space="preserve">(A yes or no answer is </w:t>
      </w:r>
      <w:r w:rsidRPr="003560BD">
        <w:rPr>
          <w:color w:val="000000"/>
        </w:rPr>
        <w:t>required.)</w:t>
      </w:r>
    </w:p>
    <w:p w14:paraId="39B532A7" w14:textId="77777777" w:rsidR="00D00F85" w:rsidRDefault="00D00F85" w:rsidP="00B000F1">
      <w:pPr>
        <w:pStyle w:val="Level1"/>
        <w:numPr>
          <w:ilvl w:val="0"/>
          <w:numId w:val="4"/>
        </w:numPr>
        <w:jc w:val="both"/>
        <w:rPr>
          <w:b/>
          <w:color w:val="000000"/>
        </w:rPr>
      </w:pPr>
      <w:bookmarkStart w:id="153" w:name="_Toc49239747"/>
      <w:bookmarkEnd w:id="152"/>
      <w:r>
        <w:rPr>
          <w:b/>
          <w:color w:val="000000"/>
        </w:rPr>
        <w:t>Compliance with National Defense Authorization Act</w:t>
      </w:r>
      <w:r w:rsidR="0062630A">
        <w:rPr>
          <w:b/>
          <w:color w:val="000000"/>
        </w:rPr>
        <w:t xml:space="preserve"> </w:t>
      </w:r>
    </w:p>
    <w:p w14:paraId="7764F73F" w14:textId="236415B7" w:rsidR="00EB2C54" w:rsidRDefault="00EB2C54" w:rsidP="00EB2C54">
      <w:pPr>
        <w:pStyle w:val="Level1"/>
        <w:numPr>
          <w:ilvl w:val="0"/>
          <w:numId w:val="0"/>
        </w:numPr>
        <w:spacing w:before="0" w:after="240"/>
        <w:ind w:left="720"/>
        <w:jc w:val="both"/>
        <w:rPr>
          <w:bCs/>
          <w:color w:val="000000"/>
        </w:rPr>
      </w:pPr>
      <w:r>
        <w:rPr>
          <w:bCs/>
          <w:color w:val="000000"/>
        </w:rPr>
        <w:t xml:space="preserve">The Vendor must provide equipment in compliance with the National Defense Authorization Act, Section 889. </w:t>
      </w:r>
      <w:r w:rsidR="00775EB8">
        <w:rPr>
          <w:bCs/>
          <w:color w:val="000000"/>
        </w:rPr>
        <w:t>(Vendor must state they can meet this requirement.)</w:t>
      </w:r>
    </w:p>
    <w:p w14:paraId="776E3022"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5939791E" w14:textId="7FAC801D"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E82237">
        <w:rPr>
          <w:rStyle w:val="ui-provider"/>
        </w:rPr>
        <w:t>issippi</w:t>
      </w:r>
      <w:r>
        <w:rPr>
          <w:rStyle w:val="ui-provider"/>
        </w:rPr>
        <w:t xml:space="preserve"> Code Ann. Section 25-53-193.</w:t>
      </w:r>
      <w:r w:rsidR="00935D4D">
        <w:rPr>
          <w:rStyle w:val="ui-provider"/>
        </w:rPr>
        <w:t xml:space="preserve"> </w:t>
      </w:r>
      <w:r>
        <w:rPr>
          <w:rStyle w:val="ui-provider"/>
        </w:rPr>
        <w:t>Failure to meet this requirement may disqualify</w:t>
      </w:r>
      <w:r w:rsidR="00E82237">
        <w:rPr>
          <w:rStyle w:val="ui-provider"/>
        </w:rPr>
        <w:t xml:space="preserve"> the</w:t>
      </w:r>
      <w:r>
        <w:rPr>
          <w:rStyle w:val="ui-provider"/>
        </w:rPr>
        <w:t xml:space="preserve"> vendor from consideration.</w:t>
      </w:r>
      <w:r w:rsidR="00E82237">
        <w:rPr>
          <w:rStyle w:val="ui-provider"/>
        </w:rPr>
        <w:t xml:space="preserve"> (Vendor must state if they can meet this requirement.)</w:t>
      </w:r>
    </w:p>
    <w:p w14:paraId="0CE85BFA"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491D44C3" w14:textId="5551A718" w:rsidR="00922794" w:rsidRPr="00922794" w:rsidRDefault="00BF6B07" w:rsidP="00E40C82">
      <w:pPr>
        <w:pStyle w:val="Level1"/>
        <w:numPr>
          <w:ilvl w:val="0"/>
          <w:numId w:val="0"/>
        </w:numPr>
        <w:spacing w:before="0"/>
        <w:ind w:left="720"/>
        <w:jc w:val="both"/>
      </w:pPr>
      <w:r w:rsidRPr="003560BD">
        <w:t>Mississippi law clearly forbids a direct or indirect conflict of interest of a company or its employees in selling to the State.</w:t>
      </w:r>
      <w:r w:rsidR="00935D4D">
        <w:t xml:space="preserve"> </w:t>
      </w:r>
      <w:r w:rsidRPr="003560BD">
        <w:t>The Vendor must answer and/or provide the following:</w:t>
      </w:r>
      <w:bookmarkStart w:id="154" w:name="_Toc49239748"/>
      <w:bookmarkEnd w:id="153"/>
    </w:p>
    <w:p w14:paraId="02E3B680" w14:textId="77777777" w:rsidR="00E40C82" w:rsidRPr="00E40C82" w:rsidRDefault="00BF6B07" w:rsidP="00AF1D34">
      <w:pPr>
        <w:pStyle w:val="Level2"/>
        <w:rPr>
          <w:color w:val="000000"/>
        </w:rPr>
      </w:pPr>
      <w:r w:rsidRPr="003560BD">
        <w:t xml:space="preserve">Does there </w:t>
      </w:r>
      <w:r w:rsidRPr="001B3D85">
        <w:t xml:space="preserve">exist any possible conflict of interest in the sale of items to any institution within ITS jurisdiction or to any governing authority? (A yes or no answer is </w:t>
      </w:r>
      <w:r w:rsidRPr="001B3D85">
        <w:rPr>
          <w:color w:val="000000"/>
        </w:rPr>
        <w:t>required.)</w:t>
      </w:r>
      <w:bookmarkEnd w:id="154"/>
    </w:p>
    <w:p w14:paraId="74DCEED0" w14:textId="71351690" w:rsidR="00BF6B07" w:rsidRPr="003560BD" w:rsidRDefault="00BF6B07" w:rsidP="00AF1D34">
      <w:pPr>
        <w:pStyle w:val="Level2"/>
      </w:pPr>
      <w:bookmarkStart w:id="155" w:name="_Toc49239749"/>
      <w:r w:rsidRPr="003560BD">
        <w:t>If the possibility of a conflict does exist, provide a list of those institutions and the nature of the conflict on a separate page and include it in your proposal.</w:t>
      </w:r>
      <w:r w:rsidR="00935D4D">
        <w:t xml:space="preserve"> </w:t>
      </w:r>
      <w:r w:rsidRPr="003560BD">
        <w:t xml:space="preserve">The Vendor </w:t>
      </w:r>
      <w:r w:rsidRPr="003560BD">
        <w:rPr>
          <w:color w:val="000000"/>
        </w:rPr>
        <w:t>may be precluded from selling to those institutions where a conflict of interest may exist.</w:t>
      </w:r>
      <w:bookmarkEnd w:id="155"/>
    </w:p>
    <w:p w14:paraId="5AC2A91C" w14:textId="77777777" w:rsidR="00BF6B07" w:rsidRPr="003560BD" w:rsidRDefault="00BF6B07" w:rsidP="00BC73AB">
      <w:pPr>
        <w:pStyle w:val="Level1"/>
        <w:jc w:val="both"/>
        <w:rPr>
          <w:color w:val="000000"/>
        </w:rPr>
      </w:pPr>
      <w:bookmarkStart w:id="156" w:name="_Toc49239750"/>
      <w:r w:rsidRPr="003560BD">
        <w:rPr>
          <w:b/>
          <w:bCs/>
        </w:rPr>
        <w:t>Pending Legal Actions</w:t>
      </w:r>
      <w:bookmarkEnd w:id="156"/>
    </w:p>
    <w:p w14:paraId="78DE7833" w14:textId="53DB2672" w:rsidR="00BF6B07" w:rsidRPr="00E113A5" w:rsidRDefault="00BF6B07" w:rsidP="00AF1D34">
      <w:pPr>
        <w:pStyle w:val="Level2"/>
        <w:rPr>
          <w:color w:val="000000"/>
        </w:rPr>
      </w:pPr>
      <w:r w:rsidRPr="00E113A5">
        <w:t>Are there any lawsuits or other legal proceedings against the Vendor that pertain to any of the software, hardware, or other materials and/or services which are a part of the Vendor’s proposal?</w:t>
      </w:r>
      <w:r w:rsidR="00935D4D">
        <w:t xml:space="preserve"> </w:t>
      </w:r>
      <w:r w:rsidRPr="00E113A5">
        <w:rPr>
          <w:color w:val="000000"/>
        </w:rPr>
        <w:t>(A yes or no answer is required.)</w:t>
      </w:r>
    </w:p>
    <w:p w14:paraId="09B6455A" w14:textId="77777777" w:rsidR="00E113A5" w:rsidRPr="00D214BF" w:rsidRDefault="00E113A5" w:rsidP="00AF1D34">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308F34E2" w14:textId="77777777" w:rsidR="00E113A5" w:rsidRPr="00D214BF" w:rsidRDefault="00E113A5" w:rsidP="00AF1D34">
      <w:pPr>
        <w:pStyle w:val="Level2"/>
      </w:pPr>
      <w:bookmarkStart w:id="157"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00EC9BDF" w14:textId="77777777" w:rsidR="00E40C82" w:rsidRPr="00D214BF" w:rsidRDefault="00E113A5" w:rsidP="00AF1D34">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57"/>
    </w:p>
    <w:p w14:paraId="10245E5B" w14:textId="77777777" w:rsidR="00BF6B07" w:rsidRPr="003560BD" w:rsidRDefault="00BF6B07" w:rsidP="00BF6B07">
      <w:pPr>
        <w:pStyle w:val="Level1"/>
        <w:jc w:val="both"/>
      </w:pPr>
      <w:r w:rsidRPr="003560BD">
        <w:rPr>
          <w:b/>
          <w:bCs/>
        </w:rPr>
        <w:t xml:space="preserve">Non-Disclosure of Social Security Numbers </w:t>
      </w:r>
    </w:p>
    <w:p w14:paraId="5E448035" w14:textId="093CBA2D" w:rsidR="00BF6B07"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w:t>
      </w:r>
      <w:r w:rsidRPr="003560BD">
        <w:lastRenderedPageBreak/>
        <w:t>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w:t>
      </w:r>
      <w:r w:rsidR="00935D4D">
        <w:t xml:space="preserve"> </w:t>
      </w:r>
      <w:r w:rsidRPr="003560BD">
        <w:t xml:space="preserve">This </w:t>
      </w:r>
      <w:r w:rsidR="0076365E">
        <w:t>agreement</w:t>
      </w:r>
      <w:r w:rsidR="0076365E" w:rsidRPr="003560BD">
        <w:t xml:space="preserve"> </w:t>
      </w:r>
      <w:r w:rsidRPr="003560BD">
        <w:t>is required by Section 25-1-111 of the Mississippi Code Annotated.</w:t>
      </w:r>
      <w:r w:rsidR="00E82237">
        <w:t xml:space="preserve"> (A yes or no answer is required.)</w:t>
      </w:r>
    </w:p>
    <w:p w14:paraId="04F74A9C" w14:textId="77777777" w:rsidR="00F87ADF" w:rsidRPr="003560BD" w:rsidRDefault="00F87ADF" w:rsidP="00F87ADF">
      <w:pPr>
        <w:pStyle w:val="Level1"/>
        <w:jc w:val="both"/>
        <w:rPr>
          <w:b/>
        </w:rPr>
      </w:pPr>
      <w:r w:rsidRPr="003560BD">
        <w:rPr>
          <w:b/>
        </w:rPr>
        <w:t>Web Amendments</w:t>
      </w:r>
    </w:p>
    <w:p w14:paraId="1DF5FA45"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008EFA5E" w14:textId="42C9199F" w:rsidR="00374CAC" w:rsidRDefault="00B100A9" w:rsidP="00374CAC">
      <w:pPr>
        <w:spacing w:after="240"/>
        <w:ind w:left="720"/>
        <w:jc w:val="both"/>
      </w:pPr>
      <w:hyperlink r:id="rId35" w:history="1">
        <w:r w:rsidR="00374CAC" w:rsidRPr="008F5978">
          <w:rPr>
            <w:rStyle w:val="Hyperlink"/>
          </w:rPr>
          <w:t>https://www.its.ms.gov/procurement/rfps-and-sole-sources</w:t>
        </w:r>
      </w:hyperlink>
    </w:p>
    <w:p w14:paraId="08279EB3"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72FFF57E"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6079DE84" w14:textId="027D31A8"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w:t>
      </w:r>
      <w:r w:rsidR="00C02DFA">
        <w:t>, as stated above</w:t>
      </w:r>
      <w:r w:rsidRPr="003560BD">
        <w:t>?</w:t>
      </w:r>
      <w:r w:rsidR="00935D4D">
        <w:t xml:space="preserve"> </w:t>
      </w:r>
      <w:r w:rsidRPr="003560BD">
        <w:t>(A yes or no answer is required.)</w:t>
      </w:r>
      <w:r w:rsidRPr="003560BD">
        <w:rPr>
          <w:color w:val="000000"/>
        </w:rPr>
        <w:tab/>
      </w:r>
    </w:p>
    <w:p w14:paraId="3E5A5A3A" w14:textId="77777777" w:rsidR="00BF6B07" w:rsidRPr="003560BD" w:rsidRDefault="00BF6B07" w:rsidP="00BF6B07">
      <w:pPr>
        <w:pStyle w:val="Level1"/>
        <w:jc w:val="both"/>
      </w:pPr>
      <w:bookmarkStart w:id="158" w:name="_Toc49239752"/>
      <w:r w:rsidRPr="003560BD">
        <w:rPr>
          <w:b/>
          <w:bCs/>
        </w:rPr>
        <w:t>Order and Remit Address</w:t>
      </w:r>
      <w:bookmarkEnd w:id="158"/>
    </w:p>
    <w:p w14:paraId="2B44289B" w14:textId="77777777" w:rsidR="00BF6B07" w:rsidRPr="003560BD" w:rsidRDefault="00BF6B07" w:rsidP="00634894">
      <w:pPr>
        <w:pStyle w:val="Body"/>
        <w:spacing w:after="240"/>
        <w:jc w:val="both"/>
      </w:pPr>
      <w:r w:rsidRPr="003560BD">
        <w:t>The Vendor must specify both an order and a remit address:</w:t>
      </w:r>
    </w:p>
    <w:p w14:paraId="70D68B5C"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205A8D5A" w14:textId="77777777" w:rsidTr="00571CEC">
        <w:trPr>
          <w:trHeight w:val="1313"/>
        </w:trPr>
        <w:tc>
          <w:tcPr>
            <w:tcW w:w="8815" w:type="dxa"/>
          </w:tcPr>
          <w:p w14:paraId="71AD4C71" w14:textId="77777777" w:rsidR="00571CEC" w:rsidRDefault="00571CEC" w:rsidP="00BF6B07">
            <w:pPr>
              <w:pStyle w:val="Body"/>
              <w:ind w:left="0"/>
              <w:jc w:val="both"/>
            </w:pPr>
          </w:p>
        </w:tc>
      </w:tr>
    </w:tbl>
    <w:p w14:paraId="4CED8ABD"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51EEEB70" w14:textId="77777777" w:rsidTr="00571CEC">
        <w:trPr>
          <w:trHeight w:val="1304"/>
        </w:trPr>
        <w:tc>
          <w:tcPr>
            <w:tcW w:w="8815" w:type="dxa"/>
          </w:tcPr>
          <w:p w14:paraId="4FF054B8" w14:textId="77777777" w:rsidR="00571CEC" w:rsidRDefault="00571CEC" w:rsidP="00BF6B07">
            <w:pPr>
              <w:pStyle w:val="Body"/>
              <w:ind w:left="0"/>
              <w:jc w:val="both"/>
            </w:pPr>
          </w:p>
        </w:tc>
      </w:tr>
    </w:tbl>
    <w:p w14:paraId="55CB044C" w14:textId="77777777" w:rsidR="00AE0BFE" w:rsidRDefault="00AE0BFE" w:rsidP="00BF6B07">
      <w:pPr>
        <w:pStyle w:val="Level1"/>
        <w:jc w:val="both"/>
        <w:rPr>
          <w:b/>
        </w:rPr>
      </w:pPr>
      <w:r>
        <w:rPr>
          <w:b/>
        </w:rPr>
        <w:t>Taxpayer I</w:t>
      </w:r>
      <w:r w:rsidR="003721A1">
        <w:rPr>
          <w:b/>
        </w:rPr>
        <w:t>dentification</w:t>
      </w:r>
      <w:r>
        <w:rPr>
          <w:b/>
        </w:rPr>
        <w:t xml:space="preserve"> Number</w:t>
      </w:r>
    </w:p>
    <w:p w14:paraId="6870C4ED"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493FB8D3"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2CA252BE" w14:textId="77777777" w:rsidR="0027425D" w:rsidRDefault="007D4ADE" w:rsidP="00634894">
      <w:pPr>
        <w:pStyle w:val="Level1"/>
        <w:numPr>
          <w:ilvl w:val="0"/>
          <w:numId w:val="0"/>
        </w:numPr>
        <w:spacing w:before="0" w:after="240"/>
        <w:ind w:left="720"/>
        <w:jc w:val="both"/>
      </w:pPr>
      <w:r w:rsidRPr="002676B7">
        <w:t>Vendor must provide a copy of their Certificate of Liability Insurance with their RFP response.</w:t>
      </w:r>
    </w:p>
    <w:p w14:paraId="6A4CFF90" w14:textId="77777777" w:rsidR="00783E2F" w:rsidRDefault="00783E2F" w:rsidP="006E2C06">
      <w:pPr>
        <w:pStyle w:val="Level1"/>
        <w:jc w:val="both"/>
        <w:rPr>
          <w:b/>
        </w:rPr>
      </w:pPr>
      <w:r>
        <w:rPr>
          <w:b/>
        </w:rPr>
        <w:t xml:space="preserve">E-Verify Registration Documentation </w:t>
      </w:r>
    </w:p>
    <w:p w14:paraId="26F52E86" w14:textId="49E9C391"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935D4D">
        <w:t xml:space="preserve"> </w:t>
      </w:r>
      <w:r w:rsidR="00CF1977">
        <w:t xml:space="preserve">Vendor must </w:t>
      </w:r>
      <w:r w:rsidR="002B4321">
        <w:lastRenderedPageBreak/>
        <w:t xml:space="preserve">provide </w:t>
      </w:r>
      <w:r w:rsidR="00CF1977">
        <w:t>documentation o</w:t>
      </w:r>
      <w:r w:rsidR="002B4321">
        <w:t>f their E-Verify compliance with their RFP response.</w:t>
      </w:r>
      <w:r w:rsidR="00935D4D">
        <w:t xml:space="preserve"> </w:t>
      </w:r>
      <w:r w:rsidR="0067109C">
        <w:t>See Section IV, Item 4</w:t>
      </w:r>
      <w:r w:rsidR="000E13C4">
        <w:t>2</w:t>
      </w:r>
      <w:r w:rsidR="0067109C">
        <w:t xml:space="preserve"> for additional information.</w:t>
      </w:r>
    </w:p>
    <w:p w14:paraId="2706A425" w14:textId="77777777" w:rsidR="007049DC" w:rsidRPr="007049DC" w:rsidRDefault="002676B7" w:rsidP="00E35825">
      <w:pPr>
        <w:pStyle w:val="Level1"/>
        <w:jc w:val="both"/>
        <w:rPr>
          <w:b/>
        </w:rPr>
      </w:pPr>
      <w:r w:rsidRPr="007049DC">
        <w:rPr>
          <w:b/>
        </w:rPr>
        <w:t>System for Award Management (SAM) Registration Documentation</w:t>
      </w:r>
    </w:p>
    <w:p w14:paraId="125CD8D9" w14:textId="5B2AC704" w:rsidR="006E2C06" w:rsidRDefault="002676B7" w:rsidP="004C0978">
      <w:pPr>
        <w:pStyle w:val="Level1"/>
        <w:numPr>
          <w:ilvl w:val="0"/>
          <w:numId w:val="0"/>
        </w:numPr>
        <w:spacing w:before="0"/>
        <w:ind w:left="720"/>
        <w:jc w:val="both"/>
        <w:rPr>
          <w:color w:val="000000"/>
        </w:rPr>
      </w:pPr>
      <w:r w:rsidRPr="007049DC">
        <w:t>Vendor must include a copy of their registration with the Federal Government’s System for Award Management (SAM) with their RFP response.</w:t>
      </w:r>
    </w:p>
    <w:p w14:paraId="0EF7C930" w14:textId="77777777" w:rsidR="006E2C06" w:rsidRPr="003560BD" w:rsidRDefault="006E2C06" w:rsidP="00BF6B07">
      <w:pPr>
        <w:widowControl/>
        <w:tabs>
          <w:tab w:val="left" w:pos="720"/>
        </w:tabs>
        <w:spacing w:before="240"/>
        <w:ind w:left="720" w:hanging="720"/>
        <w:jc w:val="both"/>
        <w:rPr>
          <w:color w:val="000000"/>
        </w:rPr>
        <w:sectPr w:rsidR="006E2C06" w:rsidRPr="003560BD" w:rsidSect="00436828">
          <w:headerReference w:type="default" r:id="rId36"/>
          <w:pgSz w:w="12240" w:h="15840" w:code="1"/>
          <w:pgMar w:top="1440" w:right="1440" w:bottom="1440" w:left="1440" w:header="720" w:footer="720" w:gutter="0"/>
          <w:cols w:space="720"/>
          <w:noEndnote/>
          <w:docGrid w:linePitch="254"/>
        </w:sectPr>
      </w:pPr>
    </w:p>
    <w:p w14:paraId="52EDED6F" w14:textId="4ADFFEB8" w:rsidR="00E90560" w:rsidRPr="003560BD" w:rsidRDefault="00E90560" w:rsidP="007E0B1A">
      <w:pPr>
        <w:pStyle w:val="Heading1"/>
        <w:rPr>
          <w:szCs w:val="22"/>
        </w:rPr>
      </w:pPr>
      <w:bookmarkStart w:id="161" w:name="_Toc72788967"/>
      <w:bookmarkStart w:id="162" w:name="_Toc72829489"/>
      <w:r w:rsidRPr="003560BD">
        <w:rPr>
          <w:szCs w:val="22"/>
        </w:rPr>
        <w:lastRenderedPageBreak/>
        <w:t>SECTION VII</w:t>
      </w:r>
      <w:bookmarkEnd w:id="161"/>
      <w:bookmarkEnd w:id="162"/>
    </w:p>
    <w:p w14:paraId="0CBAA19B" w14:textId="0E3BACEB" w:rsidR="00E90560" w:rsidRPr="003560BD" w:rsidRDefault="00E90560" w:rsidP="007E0B1A">
      <w:pPr>
        <w:pStyle w:val="Heading2"/>
        <w:rPr>
          <w:szCs w:val="22"/>
        </w:rPr>
      </w:pPr>
      <w:bookmarkStart w:id="163" w:name="_Toc72788968"/>
      <w:bookmarkStart w:id="164" w:name="_Toc72829490"/>
      <w:r w:rsidRPr="003560BD">
        <w:rPr>
          <w:szCs w:val="22"/>
        </w:rPr>
        <w:t>TECHNICAL SPECIFICATIONS</w:t>
      </w:r>
      <w:bookmarkEnd w:id="163"/>
      <w:bookmarkEnd w:id="164"/>
    </w:p>
    <w:p w14:paraId="6ED66876" w14:textId="64D1A85D" w:rsidR="00BF6B07" w:rsidRPr="000E774D" w:rsidRDefault="000E774D" w:rsidP="000E774D">
      <w:pPr>
        <w:pStyle w:val="Level1"/>
        <w:numPr>
          <w:ilvl w:val="0"/>
          <w:numId w:val="9"/>
        </w:numPr>
        <w:spacing w:before="360"/>
        <w:jc w:val="both"/>
        <w:rPr>
          <w:b/>
        </w:rPr>
      </w:pPr>
      <w:r w:rsidRPr="000E774D">
        <w:rPr>
          <w:b/>
        </w:rPr>
        <w:t>Mandatory Provisions in Technical Requirements for this RFP</w:t>
      </w:r>
    </w:p>
    <w:p w14:paraId="7E127ABE" w14:textId="47B662D6" w:rsidR="00BF6B07" w:rsidRPr="00C7287C" w:rsidRDefault="00BF6B07" w:rsidP="00AF1D34">
      <w:pPr>
        <w:pStyle w:val="RFPLevel2"/>
        <w:rPr>
          <w:i/>
        </w:rPr>
      </w:pPr>
      <w:r w:rsidRPr="00C7287C">
        <w:t xml:space="preserve">Certain items in the technical specifications of this RFP are </w:t>
      </w:r>
      <w:r w:rsidR="000E774D">
        <w:t>mandatory</w:t>
      </w:r>
      <w:r w:rsidRPr="00C7287C">
        <w:t>.</w:t>
      </w:r>
      <w:r w:rsidR="00935D4D">
        <w:t xml:space="preserve"> </w:t>
      </w:r>
      <w:r w:rsidRPr="00C7287C">
        <w:t>Vendors are specifically disallowed from taking exception to these mandatory requirements, and proposals that do</w:t>
      </w:r>
      <w:r w:rsidR="000E774D">
        <w:t>es</w:t>
      </w:r>
      <w:r w:rsidRPr="00C7287C">
        <w:t xml:space="preserve"> not meet a mandatory requirement</w:t>
      </w:r>
      <w:r w:rsidR="000E774D">
        <w:t xml:space="preserve"> is</w:t>
      </w:r>
      <w:r w:rsidRPr="00C7287C">
        <w:t xml:space="preserve"> subject to immediate disqualification</w:t>
      </w:r>
      <w:r w:rsidR="00502004" w:rsidRPr="00C7287C">
        <w:t>.</w:t>
      </w:r>
    </w:p>
    <w:p w14:paraId="25FBD4AB" w14:textId="38210FE0" w:rsidR="00FE6FA7" w:rsidRDefault="00FE6FA7" w:rsidP="00FE6FA7">
      <w:pPr>
        <w:pStyle w:val="RFPLevel2"/>
        <w:rPr>
          <w:u w:val="single"/>
        </w:rPr>
      </w:pPr>
      <w:r w:rsidRPr="00C7287C">
        <w:t xml:space="preserve">Mandatory requirements are </w:t>
      </w:r>
      <w:r w:rsidR="00A0513D">
        <w:t>any requirements</w:t>
      </w:r>
      <w:r w:rsidR="00C7287C">
        <w:t xml:space="preserve"> </w:t>
      </w:r>
      <w:r w:rsidRPr="00C7287C">
        <w:t>classified as</w:t>
      </w:r>
      <w:r w:rsidR="00DE4D83">
        <w:t xml:space="preserve"> </w:t>
      </w:r>
      <w:r w:rsidR="00C7287C" w:rsidRPr="00DE4D83">
        <w:rPr>
          <w:b/>
          <w:bCs/>
        </w:rPr>
        <w:t>M</w:t>
      </w:r>
      <w:r w:rsidR="00DE4D83" w:rsidRPr="00DE4D83">
        <w:rPr>
          <w:b/>
          <w:bCs/>
        </w:rPr>
        <w:t>ANDATORY</w:t>
      </w:r>
      <w:r w:rsidR="00C7287C">
        <w:t xml:space="preserve"> </w:t>
      </w:r>
      <w:r w:rsidRPr="00C7287C">
        <w:t>in the</w:t>
      </w:r>
      <w:r w:rsidR="00A0513D">
        <w:t xml:space="preserve"> RFP and</w:t>
      </w:r>
      <w:r w:rsidRPr="00C7287C">
        <w:t xml:space="preserve"> Attachment </w:t>
      </w:r>
      <w:r w:rsidR="00935D4D">
        <w:t>A</w:t>
      </w:r>
      <w:r w:rsidR="00C7287C">
        <w:t xml:space="preserve"> document</w:t>
      </w:r>
      <w:r w:rsidR="00A0513D">
        <w:t>s</w:t>
      </w:r>
      <w:r w:rsidRPr="00C7287C">
        <w:t xml:space="preserve">. Meeting a mandatory requirement means the Vendor has provided a detailed response </w:t>
      </w:r>
      <w:r w:rsidRPr="007B37C3">
        <w:t>that demonstrates that the Vendor meets the qualifications and experience required and/or the requested functionality exists in the base solution at time of proposal submission.</w:t>
      </w:r>
    </w:p>
    <w:p w14:paraId="4A9F2381" w14:textId="308DC285" w:rsidR="000D0FE0" w:rsidRPr="0031432C" w:rsidRDefault="000D0FE0" w:rsidP="007B37C3">
      <w:pPr>
        <w:pStyle w:val="RFPLevel2"/>
        <w:spacing w:after="240"/>
        <w:rPr>
          <w:u w:val="single"/>
        </w:rPr>
      </w:pPr>
      <w:r>
        <w:t xml:space="preserve">Onsite attendance at the </w:t>
      </w:r>
      <w:r w:rsidRPr="00746B8E">
        <w:t>Vendor Conference and walk</w:t>
      </w:r>
      <w:r w:rsidR="000B477F" w:rsidRPr="00746B8E">
        <w:t xml:space="preserve"> </w:t>
      </w:r>
      <w:r w:rsidRPr="00746B8E">
        <w:t>throughs</w:t>
      </w:r>
      <w:r w:rsidR="002079F9">
        <w:t xml:space="preserve"> </w:t>
      </w:r>
      <w:r w:rsidR="0031432C">
        <w:t xml:space="preserve">is </w:t>
      </w:r>
      <w:r w:rsidR="000B477F" w:rsidRPr="007B37C3">
        <w:rPr>
          <w:b/>
          <w:bCs/>
          <w:caps/>
        </w:rPr>
        <w:t>M</w:t>
      </w:r>
      <w:r w:rsidR="0031432C" w:rsidRPr="007B37C3">
        <w:rPr>
          <w:b/>
          <w:bCs/>
          <w:caps/>
        </w:rPr>
        <w:t>andatory</w:t>
      </w:r>
      <w:r w:rsidR="0031432C">
        <w:rPr>
          <w:b/>
          <w:bCs/>
        </w:rPr>
        <w:t xml:space="preserve"> </w:t>
      </w:r>
      <w:r w:rsidR="0031432C">
        <w:t>for any Vendor who intends to submit an RFP response. No exceptions will be granted to this requirement. Any proposal received from a Vendor who did not have an authorized representative at the Vendor Conference will be rejected.</w:t>
      </w:r>
      <w:r w:rsidR="000B477F">
        <w:t xml:space="preserve"> </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970"/>
      </w:tblGrid>
      <w:tr w:rsidR="001B7E34" w:rsidRPr="00420540" w14:paraId="7F3E6BC4" w14:textId="77777777" w:rsidTr="001B7E34">
        <w:trPr>
          <w:tblHeader/>
        </w:trPr>
        <w:tc>
          <w:tcPr>
            <w:tcW w:w="4950" w:type="dxa"/>
            <w:shd w:val="clear" w:color="auto" w:fill="E7E6E6" w:themeFill="background2"/>
            <w:vAlign w:val="center"/>
          </w:tcPr>
          <w:p w14:paraId="0B46D8D9" w14:textId="77777777" w:rsidR="000B477F" w:rsidRPr="00581E4C" w:rsidRDefault="000B477F">
            <w:pPr>
              <w:pStyle w:val="NumberedList1"/>
              <w:numPr>
                <w:ilvl w:val="0"/>
                <w:numId w:val="0"/>
              </w:numPr>
              <w:spacing w:before="60" w:after="60"/>
              <w:jc w:val="center"/>
              <w:rPr>
                <w:b/>
                <w:bCs/>
                <w:sz w:val="20"/>
                <w:szCs w:val="20"/>
              </w:rPr>
            </w:pPr>
            <w:r w:rsidRPr="00581E4C">
              <w:rPr>
                <w:b/>
                <w:bCs/>
                <w:sz w:val="20"/>
                <w:szCs w:val="20"/>
              </w:rPr>
              <w:t>Facility</w:t>
            </w:r>
          </w:p>
        </w:tc>
        <w:tc>
          <w:tcPr>
            <w:tcW w:w="2970" w:type="dxa"/>
            <w:shd w:val="clear" w:color="auto" w:fill="E7E6E6" w:themeFill="background2"/>
            <w:vAlign w:val="center"/>
          </w:tcPr>
          <w:p w14:paraId="37F9A512" w14:textId="7FAEBAAC" w:rsidR="000B477F" w:rsidRPr="00581E4C" w:rsidRDefault="000B477F">
            <w:pPr>
              <w:pStyle w:val="NumberedList1"/>
              <w:numPr>
                <w:ilvl w:val="0"/>
                <w:numId w:val="0"/>
              </w:numPr>
              <w:spacing w:before="60" w:after="60"/>
              <w:jc w:val="center"/>
              <w:rPr>
                <w:b/>
                <w:bCs/>
                <w:sz w:val="20"/>
                <w:szCs w:val="20"/>
              </w:rPr>
            </w:pPr>
            <w:r>
              <w:rPr>
                <w:b/>
                <w:bCs/>
                <w:sz w:val="20"/>
                <w:szCs w:val="20"/>
              </w:rPr>
              <w:t>Dates</w:t>
            </w:r>
          </w:p>
        </w:tc>
      </w:tr>
      <w:tr w:rsidR="00351721" w:rsidRPr="00420540" w14:paraId="7731D638" w14:textId="77777777" w:rsidTr="001B7E34">
        <w:tc>
          <w:tcPr>
            <w:tcW w:w="4950" w:type="dxa"/>
            <w:vAlign w:val="center"/>
          </w:tcPr>
          <w:p w14:paraId="42BF8052" w14:textId="2CBA1B90" w:rsidR="00351721" w:rsidRPr="00746B8E" w:rsidRDefault="00F001FC">
            <w:pPr>
              <w:pStyle w:val="NumberedList1"/>
              <w:numPr>
                <w:ilvl w:val="0"/>
                <w:numId w:val="0"/>
              </w:numPr>
              <w:spacing w:before="60" w:after="60"/>
            </w:pPr>
            <w:r w:rsidRPr="001B7E34">
              <w:t>Mississippi State Penitentiary (MSP)</w:t>
            </w:r>
          </w:p>
        </w:tc>
        <w:tc>
          <w:tcPr>
            <w:tcW w:w="2970" w:type="dxa"/>
            <w:vAlign w:val="center"/>
          </w:tcPr>
          <w:p w14:paraId="47AA9C0F" w14:textId="3B8E9355" w:rsidR="00351721" w:rsidRPr="00746B8E" w:rsidRDefault="00B63DA1" w:rsidP="00746B8E">
            <w:pPr>
              <w:pStyle w:val="NumberedList1"/>
              <w:numPr>
                <w:ilvl w:val="0"/>
                <w:numId w:val="0"/>
              </w:numPr>
              <w:spacing w:before="60" w:after="60"/>
              <w:jc w:val="center"/>
            </w:pPr>
            <w:r w:rsidRPr="00746B8E">
              <w:t>10/</w:t>
            </w:r>
            <w:r w:rsidR="00F001FC" w:rsidRPr="001B7E34">
              <w:t>28</w:t>
            </w:r>
            <w:r w:rsidRPr="00746B8E">
              <w:t>/2</w:t>
            </w:r>
            <w:r w:rsidR="00864601">
              <w:t>024</w:t>
            </w:r>
            <w:r w:rsidR="00C1149F" w:rsidRPr="00746B8E">
              <w:t xml:space="preserve"> </w:t>
            </w:r>
            <w:r w:rsidR="00DF4017" w:rsidRPr="00DF4017">
              <w:t>8:30</w:t>
            </w:r>
            <w:r w:rsidR="00A708B1" w:rsidRPr="00746B8E">
              <w:t xml:space="preserve"> a</w:t>
            </w:r>
            <w:r w:rsidR="00277788" w:rsidRPr="00746B8E">
              <w:t>.</w:t>
            </w:r>
            <w:r w:rsidR="00A708B1" w:rsidRPr="00746B8E">
              <w:t>m</w:t>
            </w:r>
            <w:r w:rsidR="00277788" w:rsidRPr="00746B8E">
              <w:t>.</w:t>
            </w:r>
          </w:p>
        </w:tc>
      </w:tr>
      <w:tr w:rsidR="00351721" w:rsidRPr="00420540" w14:paraId="03AE753E" w14:textId="77777777" w:rsidTr="001B7E34">
        <w:tc>
          <w:tcPr>
            <w:tcW w:w="4950" w:type="dxa"/>
            <w:vAlign w:val="center"/>
          </w:tcPr>
          <w:p w14:paraId="2343102F" w14:textId="377066F6" w:rsidR="00351721" w:rsidRPr="00746B8E" w:rsidRDefault="00F001FC">
            <w:pPr>
              <w:pStyle w:val="NumberedList1"/>
              <w:numPr>
                <w:ilvl w:val="0"/>
                <w:numId w:val="0"/>
              </w:numPr>
              <w:spacing w:before="60" w:after="60"/>
            </w:pPr>
            <w:r w:rsidRPr="001B7E34">
              <w:t>Delta Correctional Facility (DCF)</w:t>
            </w:r>
          </w:p>
        </w:tc>
        <w:tc>
          <w:tcPr>
            <w:tcW w:w="2970" w:type="dxa"/>
            <w:vAlign w:val="center"/>
          </w:tcPr>
          <w:p w14:paraId="5ED099F0" w14:textId="12EB7A6D" w:rsidR="00351721" w:rsidRPr="00746B8E" w:rsidRDefault="00F001FC" w:rsidP="00746B8E">
            <w:pPr>
              <w:pStyle w:val="NumberedList1"/>
              <w:numPr>
                <w:ilvl w:val="0"/>
                <w:numId w:val="0"/>
              </w:numPr>
              <w:spacing w:before="60" w:after="60"/>
              <w:jc w:val="center"/>
            </w:pPr>
            <w:r w:rsidRPr="001B7E34">
              <w:t>10/28</w:t>
            </w:r>
            <w:r w:rsidR="009673CD" w:rsidRPr="00746B8E">
              <w:t>/</w:t>
            </w:r>
            <w:r w:rsidR="00864601" w:rsidRPr="00746B8E">
              <w:t>20</w:t>
            </w:r>
            <w:r w:rsidR="009673CD" w:rsidRPr="00746B8E">
              <w:t>24</w:t>
            </w:r>
            <w:r w:rsidR="002A3F63" w:rsidRPr="00746B8E">
              <w:t xml:space="preserve"> </w:t>
            </w:r>
            <w:r w:rsidRPr="001B7E34">
              <w:t>2</w:t>
            </w:r>
            <w:r w:rsidR="002A3F63" w:rsidRPr="00746B8E">
              <w:t xml:space="preserve">:00 </w:t>
            </w:r>
            <w:r w:rsidRPr="001B7E34">
              <w:t>p</w:t>
            </w:r>
            <w:r w:rsidR="00277788" w:rsidRPr="00746B8E">
              <w:t>.</w:t>
            </w:r>
            <w:r w:rsidR="002A3F63" w:rsidRPr="00746B8E">
              <w:t>m</w:t>
            </w:r>
            <w:r w:rsidR="00277788" w:rsidRPr="00746B8E">
              <w:t>.</w:t>
            </w:r>
          </w:p>
        </w:tc>
      </w:tr>
      <w:tr w:rsidR="00351721" w:rsidRPr="00420540" w14:paraId="663BF026" w14:textId="77777777" w:rsidTr="001B7E34">
        <w:tc>
          <w:tcPr>
            <w:tcW w:w="4950" w:type="dxa"/>
            <w:vAlign w:val="center"/>
          </w:tcPr>
          <w:p w14:paraId="56199076" w14:textId="75BA8384" w:rsidR="00351721" w:rsidRPr="00746B8E" w:rsidRDefault="00F001FC">
            <w:pPr>
              <w:pStyle w:val="NumberedList1"/>
              <w:numPr>
                <w:ilvl w:val="0"/>
                <w:numId w:val="0"/>
              </w:numPr>
              <w:spacing w:before="60" w:after="60"/>
            </w:pPr>
            <w:r w:rsidRPr="001B7E34">
              <w:t>Marshall County Corrections Facility (MCCF)</w:t>
            </w:r>
          </w:p>
        </w:tc>
        <w:tc>
          <w:tcPr>
            <w:tcW w:w="2970" w:type="dxa"/>
            <w:vAlign w:val="center"/>
          </w:tcPr>
          <w:p w14:paraId="2DC7D4D0" w14:textId="6EC46449" w:rsidR="00351721" w:rsidRPr="00746B8E" w:rsidRDefault="00F001FC" w:rsidP="00746B8E">
            <w:pPr>
              <w:pStyle w:val="NumberedList1"/>
              <w:numPr>
                <w:ilvl w:val="0"/>
                <w:numId w:val="0"/>
              </w:numPr>
              <w:spacing w:before="60" w:after="60"/>
              <w:jc w:val="center"/>
            </w:pPr>
            <w:r w:rsidRPr="001B7E34">
              <w:t>10/29</w:t>
            </w:r>
            <w:r w:rsidR="00DB60D2" w:rsidRPr="00746B8E">
              <w:t>/</w:t>
            </w:r>
            <w:r w:rsidR="00864601" w:rsidRPr="00746B8E">
              <w:t>20</w:t>
            </w:r>
            <w:r w:rsidR="00DB60D2" w:rsidRPr="00746B8E">
              <w:t>24</w:t>
            </w:r>
            <w:r w:rsidR="00C1149F" w:rsidRPr="00746B8E">
              <w:t xml:space="preserve"> </w:t>
            </w:r>
            <w:r w:rsidRPr="001B7E34">
              <w:t>10</w:t>
            </w:r>
            <w:r w:rsidR="002B6739" w:rsidRPr="00746B8E">
              <w:t>:00 a</w:t>
            </w:r>
            <w:r w:rsidR="00277788" w:rsidRPr="00746B8E">
              <w:t>.</w:t>
            </w:r>
            <w:r w:rsidR="002B6739" w:rsidRPr="00746B8E">
              <w:t>m</w:t>
            </w:r>
            <w:r w:rsidR="00277788" w:rsidRPr="00746B8E">
              <w:t>.</w:t>
            </w:r>
          </w:p>
        </w:tc>
      </w:tr>
      <w:tr w:rsidR="00351721" w:rsidRPr="00420540" w14:paraId="2017782E" w14:textId="77777777" w:rsidTr="001B7E34">
        <w:tc>
          <w:tcPr>
            <w:tcW w:w="4950" w:type="dxa"/>
            <w:vAlign w:val="center"/>
          </w:tcPr>
          <w:p w14:paraId="3F79644D" w14:textId="3015F2D6" w:rsidR="00351721" w:rsidRPr="00746B8E" w:rsidRDefault="00F001FC">
            <w:pPr>
              <w:pStyle w:val="NumberedList1"/>
              <w:numPr>
                <w:ilvl w:val="0"/>
                <w:numId w:val="0"/>
              </w:numPr>
              <w:spacing w:before="60" w:after="60"/>
            </w:pPr>
            <w:r w:rsidRPr="001B7E34">
              <w:t>Central Mississippi</w:t>
            </w:r>
            <w:r w:rsidR="00E73030" w:rsidRPr="00746B8E">
              <w:t xml:space="preserve"> Correctional Facility (</w:t>
            </w:r>
            <w:r w:rsidRPr="001B7E34">
              <w:t>CMCF</w:t>
            </w:r>
            <w:r w:rsidR="00E73030" w:rsidRPr="00746B8E">
              <w:t>)</w:t>
            </w:r>
          </w:p>
        </w:tc>
        <w:tc>
          <w:tcPr>
            <w:tcW w:w="2970" w:type="dxa"/>
            <w:vAlign w:val="center"/>
          </w:tcPr>
          <w:p w14:paraId="2F09A54E" w14:textId="7F4849AA" w:rsidR="00351721" w:rsidRPr="00746B8E" w:rsidRDefault="00F001FC" w:rsidP="00746B8E">
            <w:pPr>
              <w:pStyle w:val="NumberedList1"/>
              <w:numPr>
                <w:ilvl w:val="0"/>
                <w:numId w:val="0"/>
              </w:numPr>
              <w:spacing w:before="60" w:after="60"/>
              <w:jc w:val="center"/>
            </w:pPr>
            <w:r w:rsidRPr="001B7E34">
              <w:t>10/30</w:t>
            </w:r>
            <w:r w:rsidR="0065751E" w:rsidRPr="00746B8E">
              <w:t>/</w:t>
            </w:r>
            <w:r w:rsidR="00864601" w:rsidRPr="00746B8E">
              <w:t>20</w:t>
            </w:r>
            <w:r w:rsidR="0065751E" w:rsidRPr="00746B8E">
              <w:t>24</w:t>
            </w:r>
            <w:r w:rsidR="00AD4AE7" w:rsidRPr="00746B8E">
              <w:t xml:space="preserve"> </w:t>
            </w:r>
            <w:r w:rsidRPr="001B7E34">
              <w:t>9</w:t>
            </w:r>
            <w:r w:rsidR="00AD4AE7" w:rsidRPr="00746B8E">
              <w:t>:00 a</w:t>
            </w:r>
            <w:r w:rsidR="00277788" w:rsidRPr="00746B8E">
              <w:t>.</w:t>
            </w:r>
            <w:r w:rsidR="00AD4AE7" w:rsidRPr="00746B8E">
              <w:t>m</w:t>
            </w:r>
            <w:r w:rsidR="00277788" w:rsidRPr="00746B8E">
              <w:t>.</w:t>
            </w:r>
          </w:p>
        </w:tc>
      </w:tr>
      <w:tr w:rsidR="00E73030" w:rsidRPr="00420540" w14:paraId="4DC75AFC" w14:textId="77777777" w:rsidTr="001B7E34">
        <w:tc>
          <w:tcPr>
            <w:tcW w:w="4950" w:type="dxa"/>
            <w:vAlign w:val="center"/>
          </w:tcPr>
          <w:p w14:paraId="2972255C" w14:textId="36753930" w:rsidR="00E73030" w:rsidRPr="00746B8E" w:rsidRDefault="00F001FC">
            <w:pPr>
              <w:pStyle w:val="NumberedList1"/>
              <w:numPr>
                <w:ilvl w:val="0"/>
                <w:numId w:val="0"/>
              </w:numPr>
              <w:spacing w:before="60" w:after="60"/>
            </w:pPr>
            <w:r w:rsidRPr="001B7E34">
              <w:t>Walnut Grove Correctional Facility (</w:t>
            </w:r>
            <w:r w:rsidR="00B100A9">
              <w:t>W</w:t>
            </w:r>
            <w:r w:rsidRPr="001B7E34">
              <w:t>GCF)</w:t>
            </w:r>
          </w:p>
        </w:tc>
        <w:tc>
          <w:tcPr>
            <w:tcW w:w="2970" w:type="dxa"/>
            <w:vAlign w:val="center"/>
          </w:tcPr>
          <w:p w14:paraId="1B0FF219" w14:textId="27197E01" w:rsidR="00E73030" w:rsidRPr="00746B8E" w:rsidRDefault="00F001FC" w:rsidP="00ED6963">
            <w:pPr>
              <w:pStyle w:val="NumberedList1"/>
              <w:numPr>
                <w:ilvl w:val="0"/>
                <w:numId w:val="0"/>
              </w:numPr>
              <w:spacing w:before="60" w:after="60"/>
              <w:jc w:val="center"/>
            </w:pPr>
            <w:r w:rsidRPr="001B7E34">
              <w:t>10/31</w:t>
            </w:r>
            <w:r w:rsidR="00E73030" w:rsidRPr="00746B8E">
              <w:t>/</w:t>
            </w:r>
            <w:r w:rsidR="00864601" w:rsidRPr="00746B8E">
              <w:t>20</w:t>
            </w:r>
            <w:r w:rsidR="00E73030" w:rsidRPr="00746B8E">
              <w:t>24</w:t>
            </w:r>
            <w:r w:rsidR="00C1149F" w:rsidRPr="00746B8E">
              <w:t xml:space="preserve"> </w:t>
            </w:r>
            <w:r w:rsidRPr="001B7E34">
              <w:t>9:00 a</w:t>
            </w:r>
            <w:r w:rsidR="00277788" w:rsidRPr="00746B8E">
              <w:t>.m.</w:t>
            </w:r>
          </w:p>
        </w:tc>
      </w:tr>
      <w:tr w:rsidR="00351721" w:rsidRPr="00420540" w14:paraId="7CF4407B" w14:textId="77777777" w:rsidTr="001B7E34">
        <w:tc>
          <w:tcPr>
            <w:tcW w:w="4950" w:type="dxa"/>
            <w:vAlign w:val="center"/>
          </w:tcPr>
          <w:p w14:paraId="72BE9D77" w14:textId="5EB27F3B" w:rsidR="00351721" w:rsidRPr="00746B8E" w:rsidRDefault="00F001FC">
            <w:pPr>
              <w:pStyle w:val="NumberedList1"/>
              <w:numPr>
                <w:ilvl w:val="0"/>
                <w:numId w:val="0"/>
              </w:numPr>
              <w:spacing w:before="60" w:after="60"/>
            </w:pPr>
            <w:r w:rsidRPr="001B7E34">
              <w:t>South Mississippi Corrections Institution (SMCI)</w:t>
            </w:r>
          </w:p>
        </w:tc>
        <w:tc>
          <w:tcPr>
            <w:tcW w:w="2970" w:type="dxa"/>
            <w:vAlign w:val="center"/>
          </w:tcPr>
          <w:p w14:paraId="15ABDAC4" w14:textId="133EF66C" w:rsidR="00351721" w:rsidRPr="00746B8E" w:rsidRDefault="00CA7312" w:rsidP="00746B8E">
            <w:pPr>
              <w:pStyle w:val="NumberedList1"/>
              <w:numPr>
                <w:ilvl w:val="0"/>
                <w:numId w:val="0"/>
              </w:numPr>
              <w:spacing w:before="60" w:after="60"/>
              <w:jc w:val="center"/>
            </w:pPr>
            <w:r w:rsidRPr="00746B8E">
              <w:t>11/</w:t>
            </w:r>
            <w:r w:rsidR="00F001FC" w:rsidRPr="001B7E34">
              <w:t>01</w:t>
            </w:r>
            <w:r w:rsidRPr="00746B8E">
              <w:t>/</w:t>
            </w:r>
            <w:r w:rsidR="00864601" w:rsidRPr="00746B8E">
              <w:t>20</w:t>
            </w:r>
            <w:r w:rsidRPr="00746B8E">
              <w:t>24</w:t>
            </w:r>
            <w:r w:rsidR="00277788" w:rsidRPr="00746B8E">
              <w:t xml:space="preserve"> </w:t>
            </w:r>
            <w:r w:rsidR="00F001FC" w:rsidRPr="001B7E34">
              <w:t>10</w:t>
            </w:r>
            <w:r w:rsidR="00277788" w:rsidRPr="00746B8E">
              <w:t>:00 a.m.</w:t>
            </w:r>
          </w:p>
        </w:tc>
      </w:tr>
    </w:tbl>
    <w:p w14:paraId="66BFA167" w14:textId="032F02D2" w:rsidR="0031432C" w:rsidRPr="00DE4D83" w:rsidRDefault="0031432C" w:rsidP="0031432C">
      <w:pPr>
        <w:pStyle w:val="RFPLevel3"/>
      </w:pPr>
      <w:r>
        <w:t xml:space="preserve">To attend the mandatory onsite </w:t>
      </w:r>
      <w:r w:rsidRPr="00746B8E">
        <w:t>Vendor Conference and walk</w:t>
      </w:r>
      <w:r w:rsidR="000B477F" w:rsidRPr="00746B8E">
        <w:t xml:space="preserve"> </w:t>
      </w:r>
      <w:r w:rsidRPr="00746B8E">
        <w:t>throughs</w:t>
      </w:r>
      <w:r w:rsidRPr="00665AC0">
        <w:t xml:space="preserve">, Vendors must contact the Solicitations Team via email no later than </w:t>
      </w:r>
      <w:r w:rsidR="00BA7FD7" w:rsidRPr="00665AC0">
        <w:t>Fri</w:t>
      </w:r>
      <w:r w:rsidRPr="00746B8E">
        <w:t>day</w:t>
      </w:r>
      <w:r w:rsidR="00BA7FD7" w:rsidRPr="00746B8E">
        <w:t xml:space="preserve"> October 25, 2024</w:t>
      </w:r>
      <w:r w:rsidR="00B62CCD" w:rsidRPr="00746B8E">
        <w:t xml:space="preserve"> at</w:t>
      </w:r>
      <w:r w:rsidRPr="00665AC0">
        <w:t xml:space="preserve"> </w:t>
      </w:r>
      <w:r w:rsidR="002079F9" w:rsidRPr="00665AC0">
        <w:t xml:space="preserve">12:00 p.m. </w:t>
      </w:r>
      <w:r w:rsidRPr="00665AC0">
        <w:t>Central</w:t>
      </w:r>
      <w:r>
        <w:t xml:space="preserve"> Standard Time (CST) to receive instructions</w:t>
      </w:r>
      <w:r w:rsidR="000B477F">
        <w:t>.</w:t>
      </w:r>
    </w:p>
    <w:p w14:paraId="75177747" w14:textId="22BC61BE" w:rsidR="00BF6B07" w:rsidRDefault="00BF6B07" w:rsidP="00585EF8">
      <w:pPr>
        <w:pStyle w:val="Level1Sect7"/>
        <w:spacing w:after="120"/>
        <w:contextualSpacing/>
      </w:pPr>
      <w:r w:rsidRPr="00C30C2E">
        <w:t>Procurement Project Schedule</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0A4489D9" w14:textId="77777777" w:rsidTr="00444FD0">
        <w:tc>
          <w:tcPr>
            <w:tcW w:w="5331" w:type="dxa"/>
            <w:shd w:val="clear" w:color="auto" w:fill="E7E6E6" w:themeFill="background2"/>
          </w:tcPr>
          <w:p w14:paraId="7F1A9BA0" w14:textId="1E661B12" w:rsidR="00BF6B07" w:rsidRPr="00404631" w:rsidRDefault="00935D4D" w:rsidP="0014630F">
            <w:pPr>
              <w:jc w:val="both"/>
              <w:rPr>
                <w:b/>
                <w:bCs/>
              </w:rPr>
            </w:pPr>
            <w:r w:rsidRPr="000B477F">
              <w:t xml:space="preserve"> </w:t>
            </w:r>
            <w:r w:rsidR="00BF6B07" w:rsidRPr="000B477F">
              <w:rPr>
                <w:b/>
                <w:bCs/>
              </w:rPr>
              <w:t>Task</w:t>
            </w:r>
          </w:p>
        </w:tc>
        <w:tc>
          <w:tcPr>
            <w:tcW w:w="3219" w:type="dxa"/>
            <w:shd w:val="clear" w:color="auto" w:fill="E7E6E6" w:themeFill="background2"/>
          </w:tcPr>
          <w:p w14:paraId="3AD14B5A" w14:textId="77777777" w:rsidR="00BF6B07" w:rsidRPr="00C30C2E" w:rsidRDefault="00BF6B07" w:rsidP="0014630F">
            <w:pPr>
              <w:jc w:val="both"/>
              <w:rPr>
                <w:b/>
                <w:bCs/>
                <w:highlight w:val="yellow"/>
              </w:rPr>
            </w:pPr>
            <w:r w:rsidRPr="00C30C2E">
              <w:rPr>
                <w:b/>
                <w:bCs/>
              </w:rPr>
              <w:t>Date</w:t>
            </w:r>
          </w:p>
        </w:tc>
      </w:tr>
      <w:tr w:rsidR="001B54D7" w:rsidRPr="00C30C2E" w14:paraId="47C14FA6" w14:textId="77777777" w:rsidTr="00444FD0">
        <w:tc>
          <w:tcPr>
            <w:tcW w:w="5331" w:type="dxa"/>
          </w:tcPr>
          <w:p w14:paraId="02690E9F" w14:textId="77777777" w:rsidR="001B54D7" w:rsidRPr="00404631" w:rsidRDefault="001B54D7" w:rsidP="001B54D7">
            <w:pPr>
              <w:jc w:val="both"/>
            </w:pPr>
            <w:r w:rsidRPr="00404631">
              <w:t>First Advertisement Date for RFP</w:t>
            </w:r>
          </w:p>
        </w:tc>
        <w:tc>
          <w:tcPr>
            <w:tcW w:w="3219" w:type="dxa"/>
            <w:shd w:val="clear" w:color="auto" w:fill="auto"/>
          </w:tcPr>
          <w:p w14:paraId="13629380" w14:textId="3D8BDFFF" w:rsidR="001B54D7" w:rsidRPr="00DE2510" w:rsidRDefault="00B100A9" w:rsidP="001B54D7">
            <w:pPr>
              <w:tabs>
                <w:tab w:val="right" w:pos="3003"/>
              </w:tabs>
              <w:rPr>
                <w:color w:val="000000" w:themeColor="text1"/>
              </w:rPr>
            </w:pPr>
            <w:sdt>
              <w:sdtPr>
                <w:rPr>
                  <w:color w:val="000000" w:themeColor="text1"/>
                </w:rPr>
                <w:id w:val="793792036"/>
                <w:placeholder>
                  <w:docPart w:val="C66B7D2AC43B46779C8F3CA8FA0D00DA"/>
                </w:placeholder>
                <w:date w:fullDate="2024-10-15T00:00:00Z">
                  <w:dateFormat w:val="MM/dd/yyyy"/>
                  <w:lid w:val="en-US"/>
                  <w:storeMappedDataAs w:val="dateTime"/>
                  <w:calendar w:val="gregorian"/>
                </w:date>
              </w:sdtPr>
              <w:sdtEndPr/>
              <w:sdtContent>
                <w:r w:rsidR="002B113D">
                  <w:rPr>
                    <w:color w:val="000000" w:themeColor="text1"/>
                  </w:rPr>
                  <w:t>10/15/2024</w:t>
                </w:r>
              </w:sdtContent>
            </w:sdt>
            <w:r w:rsidR="001B54D7">
              <w:rPr>
                <w:color w:val="000000" w:themeColor="text1"/>
              </w:rPr>
              <w:tab/>
            </w:r>
          </w:p>
        </w:tc>
      </w:tr>
      <w:tr w:rsidR="002F70DB" w:rsidRPr="00C30C2E" w14:paraId="7FFDD6F6" w14:textId="77777777" w:rsidTr="000B477F">
        <w:trPr>
          <w:trHeight w:val="350"/>
        </w:trPr>
        <w:tc>
          <w:tcPr>
            <w:tcW w:w="5331" w:type="dxa"/>
          </w:tcPr>
          <w:p w14:paraId="5E195BFC" w14:textId="77777777" w:rsidR="002F70DB" w:rsidRPr="00404631" w:rsidRDefault="002F70DB" w:rsidP="002F70DB">
            <w:pPr>
              <w:jc w:val="both"/>
            </w:pPr>
            <w:r w:rsidRPr="00404631">
              <w:t>Second Advertisement Date for RFP</w:t>
            </w:r>
          </w:p>
        </w:tc>
        <w:sdt>
          <w:sdtPr>
            <w:rPr>
              <w:color w:val="000000" w:themeColor="text1"/>
            </w:rPr>
            <w:id w:val="88124583"/>
            <w:placeholder>
              <w:docPart w:val="11146EF833DD490C88A80B064D8DB61D"/>
            </w:placeholder>
            <w:date w:fullDate="2024-10-22T00:00:00Z">
              <w:dateFormat w:val="MM/dd/yyyy"/>
              <w:lid w:val="en-US"/>
              <w:storeMappedDataAs w:val="dateTime"/>
              <w:calendar w:val="gregorian"/>
            </w:date>
          </w:sdtPr>
          <w:sdtEndPr/>
          <w:sdtContent>
            <w:tc>
              <w:tcPr>
                <w:tcW w:w="3219" w:type="dxa"/>
                <w:shd w:val="clear" w:color="auto" w:fill="auto"/>
              </w:tcPr>
              <w:p w14:paraId="0DEAB3BB" w14:textId="3195A9FD" w:rsidR="002F70DB" w:rsidRPr="00DE2510" w:rsidRDefault="002B113D" w:rsidP="00DE2510">
                <w:pPr>
                  <w:rPr>
                    <w:color w:val="000000" w:themeColor="text1"/>
                  </w:rPr>
                </w:pPr>
                <w:r>
                  <w:rPr>
                    <w:color w:val="000000" w:themeColor="text1"/>
                  </w:rPr>
                  <w:t>10/22/2024</w:t>
                </w:r>
              </w:p>
            </w:tc>
          </w:sdtContent>
        </w:sdt>
      </w:tr>
      <w:tr w:rsidR="00BF6B07" w:rsidRPr="00C30C2E" w14:paraId="77BC328D" w14:textId="77777777" w:rsidTr="00444FD0">
        <w:tc>
          <w:tcPr>
            <w:tcW w:w="5331" w:type="dxa"/>
          </w:tcPr>
          <w:p w14:paraId="482C86E4" w14:textId="23D9A599" w:rsidR="00BF6B07" w:rsidRPr="00404631" w:rsidRDefault="000B477F" w:rsidP="00746B8E">
            <w:r>
              <w:t xml:space="preserve">Mandatory Onsite </w:t>
            </w:r>
            <w:r w:rsidR="00BF6B07" w:rsidRPr="00404631">
              <w:t>Vendor Conference</w:t>
            </w:r>
            <w:r w:rsidR="00935D4D">
              <w:t xml:space="preserve"> </w:t>
            </w:r>
            <w:r>
              <w:t>and Walk Through</w:t>
            </w:r>
            <w:r w:rsidR="00935D4D">
              <w:t xml:space="preserve">– Multiple locations over multiple dates. Please see locations and dates in </w:t>
            </w:r>
            <w:r w:rsidR="00935D4D" w:rsidRPr="000F02ED">
              <w:t xml:space="preserve">item </w:t>
            </w:r>
            <w:r w:rsidR="000F02ED" w:rsidRPr="00746B8E">
              <w:t>1</w:t>
            </w:r>
            <w:r w:rsidRPr="00746B8E">
              <w:t>.3</w:t>
            </w:r>
            <w:r w:rsidR="00935D4D" w:rsidRPr="000F02ED">
              <w:t xml:space="preserve"> above</w:t>
            </w:r>
            <w:r w:rsidR="00935D4D">
              <w:t>.</w:t>
            </w:r>
          </w:p>
        </w:tc>
        <w:tc>
          <w:tcPr>
            <w:tcW w:w="3219" w:type="dxa"/>
            <w:shd w:val="clear" w:color="auto" w:fill="auto"/>
          </w:tcPr>
          <w:p w14:paraId="6F3FA57A" w14:textId="6D935C54" w:rsidR="00BF6B07" w:rsidRPr="00DE2510" w:rsidRDefault="00B100A9" w:rsidP="00DE2510">
            <w:pPr>
              <w:rPr>
                <w:color w:val="000000" w:themeColor="text1"/>
              </w:rPr>
            </w:pPr>
            <w:sdt>
              <w:sdtPr>
                <w:rPr>
                  <w:color w:val="000000" w:themeColor="text1"/>
                </w:rPr>
                <w:id w:val="1972940491"/>
                <w:placeholder>
                  <w:docPart w:val="8C375CE496B446C7BC1F9E719A9FDECB"/>
                </w:placeholder>
                <w:date w:fullDate="2024-10-28T00:00:00Z">
                  <w:dateFormat w:val="MM/dd/yyyy"/>
                  <w:lid w:val="en-US"/>
                  <w:storeMappedDataAs w:val="dateTime"/>
                  <w:calendar w:val="gregorian"/>
                </w:date>
              </w:sdtPr>
              <w:sdtEndPr/>
              <w:sdtContent>
                <w:r w:rsidR="009709F3">
                  <w:rPr>
                    <w:color w:val="000000" w:themeColor="text1"/>
                  </w:rPr>
                  <w:t>10/28/2024</w:t>
                </w:r>
              </w:sdtContent>
            </w:sdt>
            <w:r w:rsidR="00935D4D">
              <w:rPr>
                <w:color w:val="000000" w:themeColor="text1"/>
              </w:rPr>
              <w:t xml:space="preserve"> – </w:t>
            </w:r>
            <w:r w:rsidR="005C433D">
              <w:rPr>
                <w:color w:val="000000" w:themeColor="text1"/>
              </w:rPr>
              <w:t>11</w:t>
            </w:r>
            <w:r w:rsidR="00935D4D">
              <w:rPr>
                <w:color w:val="000000" w:themeColor="text1"/>
              </w:rPr>
              <w:t>/</w:t>
            </w:r>
            <w:r w:rsidR="009709F3">
              <w:rPr>
                <w:color w:val="000000" w:themeColor="text1"/>
              </w:rPr>
              <w:t>0</w:t>
            </w:r>
            <w:r w:rsidR="00CA7312">
              <w:rPr>
                <w:color w:val="000000" w:themeColor="text1"/>
              </w:rPr>
              <w:t>1</w:t>
            </w:r>
            <w:r w:rsidR="00935D4D">
              <w:rPr>
                <w:color w:val="000000" w:themeColor="text1"/>
              </w:rPr>
              <w:t xml:space="preserve">/2024 </w:t>
            </w:r>
          </w:p>
        </w:tc>
      </w:tr>
      <w:tr w:rsidR="00BF6B07" w:rsidRPr="00C30C2E" w14:paraId="15139C04" w14:textId="77777777" w:rsidTr="00444FD0">
        <w:tc>
          <w:tcPr>
            <w:tcW w:w="5331" w:type="dxa"/>
          </w:tcPr>
          <w:p w14:paraId="09EC4788" w14:textId="77777777" w:rsidR="00BF6B07" w:rsidRPr="00404631" w:rsidRDefault="00BF6B07" w:rsidP="0014630F">
            <w:pPr>
              <w:jc w:val="both"/>
            </w:pPr>
            <w:r w:rsidRPr="00404631">
              <w:t>Deadline for Vendor’s Written Questions</w:t>
            </w:r>
          </w:p>
        </w:tc>
        <w:tc>
          <w:tcPr>
            <w:tcW w:w="3219" w:type="dxa"/>
            <w:shd w:val="clear" w:color="auto" w:fill="auto"/>
          </w:tcPr>
          <w:p w14:paraId="4880ED12" w14:textId="3128A0A4"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852027472"/>
                <w:placeholder>
                  <w:docPart w:val="FE9B59964B7D46C3817EFE3E3FD759E2"/>
                </w:placeholder>
                <w:date w:fullDate="2024-11-08T00:00:00Z">
                  <w:dateFormat w:val="MM/dd/yyyy"/>
                  <w:lid w:val="en-US"/>
                  <w:storeMappedDataAs w:val="dateTime"/>
                  <w:calendar w:val="gregorian"/>
                </w:date>
              </w:sdtPr>
              <w:sdtEndPr/>
              <w:sdtContent>
                <w:r w:rsidR="0008170F">
                  <w:rPr>
                    <w:color w:val="000000" w:themeColor="text1"/>
                  </w:rPr>
                  <w:t>11/08/2024</w:t>
                </w:r>
              </w:sdtContent>
            </w:sdt>
          </w:p>
        </w:tc>
      </w:tr>
      <w:tr w:rsidR="002F70DB" w:rsidRPr="00C30C2E" w14:paraId="57731526" w14:textId="77777777" w:rsidTr="00444FD0">
        <w:tc>
          <w:tcPr>
            <w:tcW w:w="5331" w:type="dxa"/>
          </w:tcPr>
          <w:p w14:paraId="2C54FC14" w14:textId="77777777" w:rsidR="002F70DB" w:rsidRPr="00404631" w:rsidRDefault="002F70DB" w:rsidP="00746B8E">
            <w:r w:rsidRPr="00404631">
              <w:t>Deadline for Questions Answered and Posted to ITS Web</w:t>
            </w:r>
            <w:r w:rsidR="00B32F21">
              <w:t>s</w:t>
            </w:r>
            <w:r w:rsidRPr="00404631">
              <w:t>ite</w:t>
            </w:r>
          </w:p>
        </w:tc>
        <w:tc>
          <w:tcPr>
            <w:tcW w:w="3219" w:type="dxa"/>
            <w:shd w:val="clear" w:color="auto" w:fill="auto"/>
          </w:tcPr>
          <w:p w14:paraId="53574EB3" w14:textId="6A265474" w:rsidR="002F70DB" w:rsidRPr="00DE2510" w:rsidRDefault="00B100A9" w:rsidP="00DE2510">
            <w:pPr>
              <w:spacing w:before="100"/>
              <w:rPr>
                <w:color w:val="000000" w:themeColor="text1"/>
              </w:rPr>
            </w:pPr>
            <w:sdt>
              <w:sdtPr>
                <w:rPr>
                  <w:color w:val="000000" w:themeColor="text1"/>
                </w:rPr>
                <w:id w:val="-1554003034"/>
                <w:placeholder>
                  <w:docPart w:val="868FA93FF4FC48AFB596DF359C31DD66"/>
                </w:placeholder>
                <w:date w:fullDate="2024-11-22T00:00:00Z">
                  <w:dateFormat w:val="MM/dd/yyyy"/>
                  <w:lid w:val="en-US"/>
                  <w:storeMappedDataAs w:val="dateTime"/>
                  <w:calendar w:val="gregorian"/>
                </w:date>
              </w:sdtPr>
              <w:sdtEndPr/>
              <w:sdtContent>
                <w:r w:rsidR="008144BA">
                  <w:rPr>
                    <w:color w:val="000000" w:themeColor="text1"/>
                  </w:rPr>
                  <w:t>11/22/2024</w:t>
                </w:r>
              </w:sdtContent>
            </w:sdt>
          </w:p>
        </w:tc>
      </w:tr>
      <w:tr w:rsidR="002F70DB" w:rsidRPr="00C30C2E" w14:paraId="4F602B7C" w14:textId="77777777" w:rsidTr="00444FD0">
        <w:tc>
          <w:tcPr>
            <w:tcW w:w="5331" w:type="dxa"/>
          </w:tcPr>
          <w:p w14:paraId="74FF30C3" w14:textId="4DEA4856" w:rsidR="002F70DB" w:rsidRPr="00404631" w:rsidRDefault="002F70DB" w:rsidP="002F70DB">
            <w:pPr>
              <w:jc w:val="both"/>
            </w:pPr>
            <w:r w:rsidRPr="00404631">
              <w:lastRenderedPageBreak/>
              <w:t>Proposal</w:t>
            </w:r>
            <w:r w:rsidR="00F14DD3">
              <w:t xml:space="preserve"> Due</w:t>
            </w:r>
            <w:r w:rsidR="00083AA5">
              <w:t xml:space="preserve"> Date</w:t>
            </w:r>
          </w:p>
        </w:tc>
        <w:tc>
          <w:tcPr>
            <w:tcW w:w="3219" w:type="dxa"/>
            <w:shd w:val="clear" w:color="auto" w:fill="auto"/>
          </w:tcPr>
          <w:p w14:paraId="7CFEA07F" w14:textId="1B08923C" w:rsidR="002F70DB" w:rsidRPr="00DE2510" w:rsidRDefault="00F14DD3" w:rsidP="00DE2510">
            <w:pPr>
              <w:rPr>
                <w:color w:val="000000" w:themeColor="text1"/>
              </w:rPr>
            </w:pPr>
            <w:r>
              <w:rPr>
                <w:color w:val="000000" w:themeColor="text1"/>
              </w:rPr>
              <w:t xml:space="preserve">3:00 p.m. Central Time on </w:t>
            </w:r>
            <w:sdt>
              <w:sdtPr>
                <w:rPr>
                  <w:color w:val="000000" w:themeColor="text1"/>
                </w:rPr>
                <w:id w:val="-1172563552"/>
                <w:placeholder>
                  <w:docPart w:val="8D11F6346FA249ACAE841A713E790182"/>
                </w:placeholder>
                <w:date w:fullDate="2024-12-11T00:00:00Z">
                  <w:dateFormat w:val="MM/dd/yyyy"/>
                  <w:lid w:val="en-US"/>
                  <w:storeMappedDataAs w:val="dateTime"/>
                  <w:calendar w:val="gregorian"/>
                </w:date>
              </w:sdtPr>
              <w:sdtEndPr/>
              <w:sdtContent>
                <w:r w:rsidR="00161BFB">
                  <w:rPr>
                    <w:color w:val="000000" w:themeColor="text1"/>
                  </w:rPr>
                  <w:t>12/11/2024</w:t>
                </w:r>
              </w:sdtContent>
            </w:sdt>
          </w:p>
        </w:tc>
      </w:tr>
      <w:tr w:rsidR="002F70DB" w:rsidRPr="00C30C2E" w14:paraId="4F128FB5" w14:textId="77777777" w:rsidTr="00444FD0">
        <w:tc>
          <w:tcPr>
            <w:tcW w:w="5331" w:type="dxa"/>
          </w:tcPr>
          <w:p w14:paraId="37711DEC" w14:textId="77777777" w:rsidR="002F70DB" w:rsidRPr="00404631" w:rsidRDefault="002F70DB" w:rsidP="002F70DB">
            <w:pPr>
              <w:jc w:val="both"/>
            </w:pPr>
            <w:r w:rsidRPr="00404631">
              <w:t>Evaluation of Proposals</w:t>
            </w:r>
          </w:p>
        </w:tc>
        <w:tc>
          <w:tcPr>
            <w:tcW w:w="3219" w:type="dxa"/>
            <w:shd w:val="clear" w:color="auto" w:fill="auto"/>
          </w:tcPr>
          <w:p w14:paraId="0995B377" w14:textId="6C32FA8B" w:rsidR="002F70DB" w:rsidRPr="00DE2510" w:rsidRDefault="00B100A9" w:rsidP="00DE2510">
            <w:pPr>
              <w:rPr>
                <w:color w:val="000000" w:themeColor="text1"/>
              </w:rPr>
            </w:pPr>
            <w:sdt>
              <w:sdtPr>
                <w:rPr>
                  <w:color w:val="000000" w:themeColor="text1"/>
                </w:rPr>
                <w:id w:val="-153231341"/>
                <w:placeholder>
                  <w:docPart w:val="4299DAB4190C4EA8986120776C9150CF"/>
                </w:placeholder>
                <w:date w:fullDate="2024-12-11T00:00:00Z">
                  <w:dateFormat w:val="MM/dd/yyyy"/>
                  <w:lid w:val="en-US"/>
                  <w:storeMappedDataAs w:val="dateTime"/>
                  <w:calendar w:val="gregorian"/>
                </w:date>
              </w:sdtPr>
              <w:sdtEndPr/>
              <w:sdtContent>
                <w:r w:rsidR="00161BFB">
                  <w:rPr>
                    <w:color w:val="000000" w:themeColor="text1"/>
                  </w:rPr>
                  <w:t>12/11/2024</w:t>
                </w:r>
              </w:sdtContent>
            </w:sdt>
          </w:p>
        </w:tc>
      </w:tr>
      <w:tr w:rsidR="002F70DB" w:rsidRPr="00C30C2E" w14:paraId="4FFE7222" w14:textId="77777777" w:rsidTr="00444FD0">
        <w:tc>
          <w:tcPr>
            <w:tcW w:w="5331" w:type="dxa"/>
          </w:tcPr>
          <w:p w14:paraId="161FE46E" w14:textId="77777777" w:rsidR="002F70DB" w:rsidRPr="00404631" w:rsidRDefault="002F70DB" w:rsidP="002F70DB">
            <w:pPr>
              <w:jc w:val="both"/>
            </w:pPr>
            <w:r w:rsidRPr="00404631">
              <w:t>ITS Board Presentation</w:t>
            </w:r>
          </w:p>
        </w:tc>
        <w:sdt>
          <w:sdtPr>
            <w:rPr>
              <w:color w:val="000000" w:themeColor="text1"/>
            </w:rPr>
            <w:id w:val="-597253073"/>
            <w:placeholder>
              <w:docPart w:val="7F1A46A6AEC84C4A89FF1D7598996850"/>
            </w:placeholder>
            <w:date w:fullDate="2025-01-16T00:00:00Z">
              <w:dateFormat w:val="MM/dd/yyyy"/>
              <w:lid w:val="en-US"/>
              <w:storeMappedDataAs w:val="dateTime"/>
              <w:calendar w:val="gregorian"/>
            </w:date>
          </w:sdtPr>
          <w:sdtEndPr/>
          <w:sdtContent>
            <w:tc>
              <w:tcPr>
                <w:tcW w:w="3219" w:type="dxa"/>
                <w:shd w:val="clear" w:color="auto" w:fill="auto"/>
              </w:tcPr>
              <w:p w14:paraId="608B02FC" w14:textId="040AE569" w:rsidR="002F70DB" w:rsidRPr="00DE2510" w:rsidRDefault="0043786E" w:rsidP="00DE2510">
                <w:pPr>
                  <w:rPr>
                    <w:color w:val="000000" w:themeColor="text1"/>
                  </w:rPr>
                </w:pPr>
                <w:r>
                  <w:rPr>
                    <w:color w:val="000000" w:themeColor="text1"/>
                  </w:rPr>
                  <w:t>01/16/2025</w:t>
                </w:r>
              </w:p>
            </w:tc>
          </w:sdtContent>
        </w:sdt>
      </w:tr>
      <w:tr w:rsidR="002F70DB" w:rsidRPr="00C30C2E" w14:paraId="5E6F2112" w14:textId="77777777" w:rsidTr="00444FD0">
        <w:tc>
          <w:tcPr>
            <w:tcW w:w="5331" w:type="dxa"/>
          </w:tcPr>
          <w:p w14:paraId="6F6D7477" w14:textId="77777777" w:rsidR="002F70DB" w:rsidRPr="00404631" w:rsidRDefault="002F70DB" w:rsidP="002F70DB">
            <w:pPr>
              <w:jc w:val="both"/>
            </w:pPr>
            <w:r w:rsidRPr="00404631">
              <w:t>Contract Negotiation</w:t>
            </w:r>
          </w:p>
        </w:tc>
        <w:tc>
          <w:tcPr>
            <w:tcW w:w="3219" w:type="dxa"/>
            <w:shd w:val="clear" w:color="auto" w:fill="auto"/>
          </w:tcPr>
          <w:p w14:paraId="5519EB92" w14:textId="466C7412" w:rsidR="002F70DB" w:rsidRPr="00DE2510" w:rsidRDefault="00B100A9" w:rsidP="00DE2510">
            <w:pPr>
              <w:rPr>
                <w:color w:val="000000" w:themeColor="text1"/>
              </w:rPr>
            </w:pPr>
            <w:sdt>
              <w:sdtPr>
                <w:rPr>
                  <w:color w:val="000000" w:themeColor="text1"/>
                </w:rPr>
                <w:id w:val="-2036791995"/>
                <w:placeholder>
                  <w:docPart w:val="4C78EAC4C6584243899BA2F0881B0F54"/>
                </w:placeholder>
                <w:date w:fullDate="2025-01-16T00:00:00Z">
                  <w:dateFormat w:val="MM/dd/yyyy"/>
                  <w:lid w:val="en-US"/>
                  <w:storeMappedDataAs w:val="dateTime"/>
                  <w:calendar w:val="gregorian"/>
                </w:date>
              </w:sdtPr>
              <w:sdtEndPr/>
              <w:sdtContent>
                <w:r w:rsidR="0043786E">
                  <w:rPr>
                    <w:color w:val="000000" w:themeColor="text1"/>
                  </w:rPr>
                  <w:t>01/16/2025</w:t>
                </w:r>
              </w:sdtContent>
            </w:sdt>
            <w:r w:rsidR="000E13C4">
              <w:rPr>
                <w:color w:val="000000" w:themeColor="text1"/>
              </w:rPr>
              <w:t xml:space="preserve"> - </w:t>
            </w:r>
            <w:sdt>
              <w:sdtPr>
                <w:rPr>
                  <w:color w:val="000000" w:themeColor="text1"/>
                </w:rPr>
                <w:id w:val="412828583"/>
                <w:placeholder>
                  <w:docPart w:val="4F91FC43EF644F96BB1A434D4DC0E527"/>
                </w:placeholder>
                <w:date w:fullDate="2025-02-03T00:00:00Z">
                  <w:dateFormat w:val="MM/dd/yyyy"/>
                  <w:lid w:val="en-US"/>
                  <w:storeMappedDataAs w:val="dateTime"/>
                  <w:calendar w:val="gregorian"/>
                </w:date>
              </w:sdtPr>
              <w:sdtEndPr/>
              <w:sdtContent>
                <w:r w:rsidR="004837F5">
                  <w:rPr>
                    <w:color w:val="000000" w:themeColor="text1"/>
                  </w:rPr>
                  <w:t>02/03/2025</w:t>
                </w:r>
              </w:sdtContent>
            </w:sdt>
          </w:p>
        </w:tc>
      </w:tr>
      <w:tr w:rsidR="00DE2510" w:rsidRPr="00C30C2E" w14:paraId="17A19877" w14:textId="77777777" w:rsidTr="00444FD0">
        <w:tc>
          <w:tcPr>
            <w:tcW w:w="5331" w:type="dxa"/>
          </w:tcPr>
          <w:p w14:paraId="685491FE" w14:textId="77777777" w:rsidR="00DE2510" w:rsidRPr="00404631" w:rsidRDefault="00DE2510" w:rsidP="00DE2510">
            <w:pPr>
              <w:jc w:val="both"/>
            </w:pPr>
            <w:r w:rsidRPr="00404631">
              <w:t>Proposed Project Implementation Start-up</w:t>
            </w:r>
          </w:p>
        </w:tc>
        <w:sdt>
          <w:sdtPr>
            <w:rPr>
              <w:color w:val="000000" w:themeColor="text1"/>
            </w:rPr>
            <w:id w:val="365650213"/>
            <w:placeholder>
              <w:docPart w:val="A8DF514CFFF64FF788407C2B60BC8183"/>
            </w:placeholder>
            <w:date w:fullDate="2025-03-04T00:00:00Z">
              <w:dateFormat w:val="MM/dd/yyyy"/>
              <w:lid w:val="en-US"/>
              <w:storeMappedDataAs w:val="dateTime"/>
              <w:calendar w:val="gregorian"/>
            </w:date>
          </w:sdtPr>
          <w:sdtEndPr/>
          <w:sdtContent>
            <w:tc>
              <w:tcPr>
                <w:tcW w:w="3219" w:type="dxa"/>
                <w:shd w:val="clear" w:color="auto" w:fill="auto"/>
              </w:tcPr>
              <w:p w14:paraId="0F71B10A" w14:textId="6EB3788B" w:rsidR="00DE2510" w:rsidRPr="00DE2510" w:rsidRDefault="004837F5" w:rsidP="00DE2510">
                <w:pPr>
                  <w:rPr>
                    <w:color w:val="000000" w:themeColor="text1"/>
                  </w:rPr>
                </w:pPr>
                <w:r>
                  <w:rPr>
                    <w:color w:val="000000" w:themeColor="text1"/>
                  </w:rPr>
                  <w:t>03/04/2025</w:t>
                </w:r>
              </w:p>
            </w:tc>
          </w:sdtContent>
        </w:sdt>
      </w:tr>
      <w:tr w:rsidR="00DE2510" w:rsidRPr="00C30C2E" w14:paraId="0F606E0D" w14:textId="77777777" w:rsidTr="00444FD0">
        <w:tc>
          <w:tcPr>
            <w:tcW w:w="5331" w:type="dxa"/>
          </w:tcPr>
          <w:p w14:paraId="2D62B9D0" w14:textId="77777777" w:rsidR="00DE2510" w:rsidRPr="00404631" w:rsidRDefault="00DE2510" w:rsidP="00DE2510">
            <w:pPr>
              <w:jc w:val="both"/>
            </w:pPr>
            <w:r w:rsidRPr="00404631">
              <w:t>Project Go-Live Deadline</w:t>
            </w:r>
          </w:p>
        </w:tc>
        <w:sdt>
          <w:sdtPr>
            <w:rPr>
              <w:color w:val="000000" w:themeColor="text1"/>
            </w:rPr>
            <w:id w:val="839975782"/>
            <w:placeholder>
              <w:docPart w:val="8601968F048C4E929302517136711D24"/>
            </w:placeholder>
            <w:date w:fullDate="2025-06-30T00:00:00Z">
              <w:dateFormat w:val="MM/dd/yyyy"/>
              <w:lid w:val="en-US"/>
              <w:storeMappedDataAs w:val="dateTime"/>
              <w:calendar w:val="gregorian"/>
            </w:date>
          </w:sdtPr>
          <w:sdtEndPr/>
          <w:sdtContent>
            <w:tc>
              <w:tcPr>
                <w:tcW w:w="3219" w:type="dxa"/>
                <w:shd w:val="clear" w:color="auto" w:fill="auto"/>
              </w:tcPr>
              <w:p w14:paraId="3F7F3D53" w14:textId="1ECE76A3" w:rsidR="00DE2510" w:rsidRPr="00DE2510" w:rsidRDefault="00935D4D" w:rsidP="00DE2510">
                <w:pPr>
                  <w:rPr>
                    <w:color w:val="000000" w:themeColor="text1"/>
                  </w:rPr>
                </w:pPr>
                <w:r>
                  <w:rPr>
                    <w:color w:val="000000" w:themeColor="text1"/>
                  </w:rPr>
                  <w:t>06/30/2025</w:t>
                </w:r>
              </w:p>
            </w:tc>
          </w:sdtContent>
        </w:sdt>
      </w:tr>
    </w:tbl>
    <w:p w14:paraId="016A947C" w14:textId="03080554" w:rsidR="00230581" w:rsidRPr="00C30C2E" w:rsidRDefault="00230581" w:rsidP="004D4E36">
      <w:pPr>
        <w:pStyle w:val="Level1Sect7"/>
      </w:pPr>
      <w:r w:rsidRPr="00C30C2E">
        <w:t xml:space="preserve">Statement of </w:t>
      </w:r>
      <w:r w:rsidRPr="004D4E36">
        <w:t>Understanding</w:t>
      </w:r>
    </w:p>
    <w:p w14:paraId="70CF0F84" w14:textId="77777777" w:rsidR="00230581" w:rsidRDefault="00230581" w:rsidP="00AF1D34">
      <w:pPr>
        <w:pStyle w:val="RFPLevel2"/>
      </w:pPr>
      <w:r w:rsidRPr="00C30C2E">
        <w:t>Vendors may request additional information or clarifications to this RFP using the following procedure:</w:t>
      </w:r>
    </w:p>
    <w:p w14:paraId="52933D2E" w14:textId="47548684" w:rsidR="00230581" w:rsidRDefault="00230581" w:rsidP="00585EF8">
      <w:pPr>
        <w:pStyle w:val="RFPLevel3"/>
        <w:spacing w:after="120"/>
      </w:pPr>
      <w:r w:rsidRPr="00C30C2E">
        <w:t>Vendors must clearly identify the specified paragraph(s) in the RFP that is in question.</w:t>
      </w:r>
      <w:r w:rsidR="00935D4D">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486569FD" w14:textId="77777777" w:rsidTr="00EB6F31">
        <w:trPr>
          <w:trHeight w:val="449"/>
        </w:trPr>
        <w:tc>
          <w:tcPr>
            <w:tcW w:w="1170" w:type="dxa"/>
            <w:shd w:val="clear" w:color="auto" w:fill="E7E6E6" w:themeFill="background2"/>
          </w:tcPr>
          <w:p w14:paraId="759EE73F" w14:textId="77777777" w:rsidR="00730F87" w:rsidRPr="00730F87" w:rsidRDefault="00730F87" w:rsidP="00730F87">
            <w:pPr>
              <w:pStyle w:val="Level3"/>
              <w:spacing w:before="120"/>
              <w:ind w:right="-12"/>
              <w:jc w:val="center"/>
              <w:rPr>
                <w:b/>
                <w:bCs/>
              </w:rPr>
            </w:pPr>
            <w:r w:rsidRPr="00730F87">
              <w:rPr>
                <w:b/>
                <w:bCs/>
              </w:rPr>
              <w:t>Question</w:t>
            </w:r>
          </w:p>
        </w:tc>
        <w:tc>
          <w:tcPr>
            <w:tcW w:w="1350" w:type="dxa"/>
            <w:shd w:val="clear" w:color="auto" w:fill="E7E6E6" w:themeFill="background2"/>
          </w:tcPr>
          <w:p w14:paraId="6C1A5E69"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4AA4CC2B"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2F39685C" w14:textId="77777777" w:rsidR="00730F87" w:rsidRPr="00730F87" w:rsidRDefault="00730F87" w:rsidP="00730F87">
            <w:pPr>
              <w:pStyle w:val="Level3"/>
              <w:spacing w:before="120"/>
              <w:jc w:val="both"/>
              <w:rPr>
                <w:b/>
                <w:bCs/>
              </w:rPr>
            </w:pPr>
            <w:r w:rsidRPr="00730F87">
              <w:rPr>
                <w:b/>
                <w:bCs/>
              </w:rPr>
              <w:t>Vendor Question</w:t>
            </w:r>
          </w:p>
        </w:tc>
      </w:tr>
      <w:tr w:rsidR="00730F87" w14:paraId="79C5049F" w14:textId="77777777" w:rsidTr="00EB6F31">
        <w:tc>
          <w:tcPr>
            <w:tcW w:w="1170" w:type="dxa"/>
          </w:tcPr>
          <w:p w14:paraId="759FDD35" w14:textId="77777777" w:rsidR="00730F87" w:rsidRDefault="00730F87" w:rsidP="00B22437">
            <w:pPr>
              <w:pStyle w:val="Level3"/>
              <w:numPr>
                <w:ilvl w:val="0"/>
                <w:numId w:val="13"/>
              </w:numPr>
              <w:spacing w:before="0"/>
              <w:jc w:val="center"/>
            </w:pPr>
          </w:p>
        </w:tc>
        <w:tc>
          <w:tcPr>
            <w:tcW w:w="1350" w:type="dxa"/>
          </w:tcPr>
          <w:p w14:paraId="10F63357" w14:textId="77777777" w:rsidR="00730F87" w:rsidRPr="00A06220" w:rsidRDefault="00730F87" w:rsidP="00EB6F31">
            <w:pPr>
              <w:pStyle w:val="Level3"/>
              <w:spacing w:before="0"/>
              <w:ind w:right="-72"/>
              <w:jc w:val="center"/>
            </w:pPr>
          </w:p>
        </w:tc>
        <w:tc>
          <w:tcPr>
            <w:tcW w:w="810" w:type="dxa"/>
          </w:tcPr>
          <w:p w14:paraId="501C5876" w14:textId="77777777" w:rsidR="00730F87" w:rsidRPr="00A06220" w:rsidRDefault="00730F87" w:rsidP="00EB6F31">
            <w:pPr>
              <w:pStyle w:val="Level3"/>
              <w:spacing w:before="0"/>
              <w:jc w:val="center"/>
            </w:pPr>
          </w:p>
        </w:tc>
        <w:tc>
          <w:tcPr>
            <w:tcW w:w="3505" w:type="dxa"/>
          </w:tcPr>
          <w:p w14:paraId="6A7A881F" w14:textId="77777777" w:rsidR="00730F87" w:rsidRPr="00A06220" w:rsidRDefault="00730F87" w:rsidP="00730F87">
            <w:pPr>
              <w:pStyle w:val="Level3"/>
              <w:spacing w:before="0"/>
              <w:jc w:val="both"/>
            </w:pPr>
          </w:p>
        </w:tc>
      </w:tr>
      <w:tr w:rsidR="00730F87" w14:paraId="4D71B8F4" w14:textId="77777777" w:rsidTr="00EB6F31">
        <w:tc>
          <w:tcPr>
            <w:tcW w:w="1170" w:type="dxa"/>
          </w:tcPr>
          <w:p w14:paraId="164F2F2A" w14:textId="77777777" w:rsidR="00730F87" w:rsidRDefault="00730F87" w:rsidP="00B22437">
            <w:pPr>
              <w:pStyle w:val="Level3"/>
              <w:numPr>
                <w:ilvl w:val="0"/>
                <w:numId w:val="13"/>
              </w:numPr>
              <w:spacing w:before="0"/>
              <w:jc w:val="center"/>
            </w:pPr>
          </w:p>
        </w:tc>
        <w:tc>
          <w:tcPr>
            <w:tcW w:w="1350" w:type="dxa"/>
          </w:tcPr>
          <w:p w14:paraId="76D12B35" w14:textId="77777777" w:rsidR="00730F87" w:rsidRPr="00A06220" w:rsidRDefault="00730F87" w:rsidP="00EB6F31">
            <w:pPr>
              <w:pStyle w:val="Level3"/>
              <w:spacing w:before="0"/>
              <w:ind w:right="-72"/>
              <w:jc w:val="center"/>
            </w:pPr>
          </w:p>
        </w:tc>
        <w:tc>
          <w:tcPr>
            <w:tcW w:w="810" w:type="dxa"/>
          </w:tcPr>
          <w:p w14:paraId="51737EFF" w14:textId="77777777" w:rsidR="00730F87" w:rsidRPr="00A06220" w:rsidRDefault="00730F87" w:rsidP="00EB6F31">
            <w:pPr>
              <w:pStyle w:val="Level3"/>
              <w:spacing w:before="0"/>
              <w:jc w:val="center"/>
            </w:pPr>
          </w:p>
        </w:tc>
        <w:tc>
          <w:tcPr>
            <w:tcW w:w="3505" w:type="dxa"/>
          </w:tcPr>
          <w:p w14:paraId="56DBE875" w14:textId="77777777" w:rsidR="00730F87" w:rsidRPr="00A06220" w:rsidRDefault="00730F87" w:rsidP="00730F87">
            <w:pPr>
              <w:pStyle w:val="Level3"/>
              <w:spacing w:before="0"/>
              <w:jc w:val="both"/>
            </w:pPr>
          </w:p>
        </w:tc>
      </w:tr>
      <w:tr w:rsidR="00730F87" w14:paraId="4E643F3B" w14:textId="77777777" w:rsidTr="00EB6F31">
        <w:tc>
          <w:tcPr>
            <w:tcW w:w="1170" w:type="dxa"/>
          </w:tcPr>
          <w:p w14:paraId="1ED14A6D" w14:textId="77777777" w:rsidR="00730F87" w:rsidRDefault="00730F87" w:rsidP="00B22437">
            <w:pPr>
              <w:pStyle w:val="Level3"/>
              <w:numPr>
                <w:ilvl w:val="0"/>
                <w:numId w:val="13"/>
              </w:numPr>
              <w:spacing w:before="0"/>
              <w:jc w:val="center"/>
            </w:pPr>
          </w:p>
        </w:tc>
        <w:tc>
          <w:tcPr>
            <w:tcW w:w="1350" w:type="dxa"/>
          </w:tcPr>
          <w:p w14:paraId="5E20ECA5" w14:textId="77777777" w:rsidR="00730F87" w:rsidRPr="00A06220" w:rsidRDefault="00730F87" w:rsidP="00EB6F31">
            <w:pPr>
              <w:pStyle w:val="Level3"/>
              <w:spacing w:before="0"/>
              <w:ind w:right="-72"/>
              <w:jc w:val="center"/>
            </w:pPr>
          </w:p>
        </w:tc>
        <w:tc>
          <w:tcPr>
            <w:tcW w:w="810" w:type="dxa"/>
          </w:tcPr>
          <w:p w14:paraId="302366DC" w14:textId="77777777" w:rsidR="00730F87" w:rsidRPr="00A06220" w:rsidRDefault="00730F87" w:rsidP="00EB6F31">
            <w:pPr>
              <w:pStyle w:val="Level3"/>
              <w:spacing w:before="0"/>
              <w:jc w:val="center"/>
            </w:pPr>
          </w:p>
        </w:tc>
        <w:tc>
          <w:tcPr>
            <w:tcW w:w="3505" w:type="dxa"/>
          </w:tcPr>
          <w:p w14:paraId="592DD57F" w14:textId="77777777" w:rsidR="00730F87" w:rsidRPr="00A06220" w:rsidRDefault="00730F87" w:rsidP="00730F87">
            <w:pPr>
              <w:pStyle w:val="Level3"/>
              <w:spacing w:before="0"/>
              <w:jc w:val="both"/>
            </w:pPr>
          </w:p>
        </w:tc>
      </w:tr>
      <w:tr w:rsidR="00730F87" w14:paraId="5B96E72B" w14:textId="77777777" w:rsidTr="00EB6F31">
        <w:tc>
          <w:tcPr>
            <w:tcW w:w="1170" w:type="dxa"/>
          </w:tcPr>
          <w:p w14:paraId="76DA88F5" w14:textId="77777777" w:rsidR="00730F87" w:rsidRDefault="00730F87" w:rsidP="00B22437">
            <w:pPr>
              <w:pStyle w:val="Level3"/>
              <w:numPr>
                <w:ilvl w:val="0"/>
                <w:numId w:val="13"/>
              </w:numPr>
              <w:spacing w:before="0"/>
              <w:jc w:val="center"/>
            </w:pPr>
          </w:p>
        </w:tc>
        <w:tc>
          <w:tcPr>
            <w:tcW w:w="1350" w:type="dxa"/>
          </w:tcPr>
          <w:p w14:paraId="38C506A1" w14:textId="77777777" w:rsidR="00730F87" w:rsidRPr="00A06220" w:rsidRDefault="00730F87" w:rsidP="00EB6F31">
            <w:pPr>
              <w:pStyle w:val="Level3"/>
              <w:spacing w:before="0"/>
              <w:ind w:right="-72"/>
              <w:jc w:val="center"/>
            </w:pPr>
          </w:p>
        </w:tc>
        <w:tc>
          <w:tcPr>
            <w:tcW w:w="810" w:type="dxa"/>
          </w:tcPr>
          <w:p w14:paraId="799C306B" w14:textId="77777777" w:rsidR="00730F87" w:rsidRPr="00A06220" w:rsidRDefault="00730F87" w:rsidP="00EB6F31">
            <w:pPr>
              <w:pStyle w:val="Level3"/>
              <w:spacing w:before="0"/>
              <w:jc w:val="center"/>
            </w:pPr>
          </w:p>
        </w:tc>
        <w:tc>
          <w:tcPr>
            <w:tcW w:w="3505" w:type="dxa"/>
          </w:tcPr>
          <w:p w14:paraId="77FA6238" w14:textId="77777777" w:rsidR="00730F87" w:rsidRPr="00A06220" w:rsidRDefault="00730F87" w:rsidP="00730F87">
            <w:pPr>
              <w:pStyle w:val="Level3"/>
              <w:spacing w:before="0"/>
              <w:jc w:val="both"/>
            </w:pPr>
          </w:p>
        </w:tc>
      </w:tr>
      <w:tr w:rsidR="00730F87" w14:paraId="643E990B" w14:textId="77777777" w:rsidTr="00EB6F31">
        <w:tc>
          <w:tcPr>
            <w:tcW w:w="1170" w:type="dxa"/>
          </w:tcPr>
          <w:p w14:paraId="472F3AF5" w14:textId="77777777" w:rsidR="00730F87" w:rsidRDefault="00730F87" w:rsidP="00B22437">
            <w:pPr>
              <w:pStyle w:val="Level3"/>
              <w:numPr>
                <w:ilvl w:val="0"/>
                <w:numId w:val="13"/>
              </w:numPr>
              <w:spacing w:before="0"/>
              <w:jc w:val="center"/>
            </w:pPr>
          </w:p>
        </w:tc>
        <w:tc>
          <w:tcPr>
            <w:tcW w:w="1350" w:type="dxa"/>
          </w:tcPr>
          <w:p w14:paraId="79F596C7" w14:textId="77777777" w:rsidR="00730F87" w:rsidRPr="00A06220" w:rsidRDefault="00730F87" w:rsidP="00EB6F31">
            <w:pPr>
              <w:pStyle w:val="Level3"/>
              <w:spacing w:before="0"/>
              <w:ind w:right="-72"/>
              <w:jc w:val="center"/>
            </w:pPr>
          </w:p>
        </w:tc>
        <w:tc>
          <w:tcPr>
            <w:tcW w:w="810" w:type="dxa"/>
          </w:tcPr>
          <w:p w14:paraId="5DA63EF6" w14:textId="77777777" w:rsidR="00730F87" w:rsidRPr="00A06220" w:rsidRDefault="00730F87" w:rsidP="00EB6F31">
            <w:pPr>
              <w:pStyle w:val="Level3"/>
              <w:spacing w:before="0"/>
              <w:jc w:val="center"/>
            </w:pPr>
          </w:p>
        </w:tc>
        <w:tc>
          <w:tcPr>
            <w:tcW w:w="3505" w:type="dxa"/>
          </w:tcPr>
          <w:p w14:paraId="4DCA4825" w14:textId="77777777" w:rsidR="00E40C82" w:rsidRPr="00A06220" w:rsidRDefault="00E40C82" w:rsidP="00730F87">
            <w:pPr>
              <w:pStyle w:val="Level3"/>
              <w:spacing w:before="0"/>
              <w:jc w:val="both"/>
            </w:pPr>
          </w:p>
        </w:tc>
      </w:tr>
    </w:tbl>
    <w:p w14:paraId="50822086" w14:textId="3BF477F2" w:rsidR="00230581" w:rsidRPr="004D4E36" w:rsidRDefault="00230581" w:rsidP="004D4E36">
      <w:pPr>
        <w:pStyle w:val="RFPLevel3"/>
      </w:pPr>
      <w:r w:rsidRPr="004D4E36">
        <w:t>Vendor must deliver a written document to</w:t>
      </w:r>
      <w:r w:rsidR="00C7287C">
        <w:t xml:space="preserve"> the</w:t>
      </w:r>
      <w:r w:rsidRPr="004D4E36">
        <w:t xml:space="preserve"> </w:t>
      </w:r>
      <w:bookmarkStart w:id="165" w:name="RFPUsername4"/>
      <w:bookmarkEnd w:id="165"/>
      <w:r w:rsidR="00935D4D">
        <w:t>Solicitations Team</w:t>
      </w:r>
      <w:r w:rsidRPr="004D4E36">
        <w:t xml:space="preserve"> at </w:t>
      </w:r>
      <w:r w:rsidR="00C7287C">
        <w:t>RFP@its.ms.gov</w:t>
      </w:r>
      <w:r w:rsidRPr="004D4E36">
        <w:t xml:space="preserve"> by </w:t>
      </w:r>
      <w:sdt>
        <w:sdtPr>
          <w:id w:val="-410469888"/>
          <w:placeholder>
            <w:docPart w:val="DFAFE969351D460A889DB619C1022267"/>
          </w:placeholder>
          <w:date w:fullDate="2024-11-08T00:00:00Z">
            <w:dateFormat w:val="dddd, MMMM d, yyyy"/>
            <w:lid w:val="en-US"/>
            <w:storeMappedDataAs w:val="dateTime"/>
            <w:calendar w:val="gregorian"/>
          </w:date>
        </w:sdtPr>
        <w:sdtEndPr/>
        <w:sdtContent>
          <w:r w:rsidR="00063902">
            <w:t>Friday, November 8, 2024</w:t>
          </w:r>
        </w:sdtContent>
      </w:sdt>
      <w:r w:rsidRPr="004D4E36">
        <w:t xml:space="preserve"> at 3:00 p.m. Central Time.</w:t>
      </w:r>
      <w:r w:rsidR="00935D4D">
        <w:t xml:space="preserve"> </w:t>
      </w:r>
      <w:r w:rsidRPr="004D4E36">
        <w:t>This document may be delivered by hand, mail, email, or fax.</w:t>
      </w:r>
      <w:r w:rsidR="00935D4D">
        <w:t xml:space="preserve"> </w:t>
      </w:r>
      <w:r w:rsidRPr="004D4E36">
        <w:t>Address information is given on page one of this RFP.</w:t>
      </w:r>
      <w:r w:rsidR="00935D4D">
        <w:t xml:space="preserve"> </w:t>
      </w:r>
      <w:r w:rsidRPr="004D4E36">
        <w:t>The fax number is (601) 713-6380.</w:t>
      </w:r>
      <w:r w:rsidR="00935D4D">
        <w:t xml:space="preserve"> </w:t>
      </w:r>
      <w:r w:rsidRPr="00AA25F2">
        <w:rPr>
          <w:b/>
          <w:bCs/>
        </w:rPr>
        <w:t>ITS WILL NOT BE RESPONSIBLE FOR DELAYS IN THE DELIVERY OF QUESTION DOCUMENTS</w:t>
      </w:r>
      <w:r w:rsidRPr="004D4E36">
        <w:t>.</w:t>
      </w:r>
      <w:r w:rsidR="00935D4D">
        <w:t xml:space="preserve"> </w:t>
      </w:r>
      <w:r w:rsidRPr="004D4E36">
        <w:t xml:space="preserve">It is solely the responsibility of the </w:t>
      </w:r>
      <w:r w:rsidR="00C7287C">
        <w:t>V</w:t>
      </w:r>
      <w:r w:rsidRPr="004D4E36">
        <w:t>endor that the clarification document reaches ITS on time.</w:t>
      </w:r>
      <w:r w:rsidR="00935D4D">
        <w:t xml:space="preserve"> </w:t>
      </w:r>
      <w:r w:rsidRPr="004D4E36">
        <w:t xml:space="preserve">Vendors may </w:t>
      </w:r>
      <w:r w:rsidR="00C7287C">
        <w:t>email or call ITS</w:t>
      </w:r>
      <w:r w:rsidRPr="004D4E36">
        <w:t xml:space="preserve"> to verify the receipt of their document</w:t>
      </w:r>
      <w:r w:rsidR="00C7287C">
        <w:t>s</w:t>
      </w:r>
      <w:r w:rsidRPr="004D4E36">
        <w:t>.</w:t>
      </w:r>
      <w:r w:rsidR="00935D4D">
        <w:t xml:space="preserve"> </w:t>
      </w:r>
      <w:r w:rsidRPr="004D4E36">
        <w:t>Documents received after the deadline will be rejected.</w:t>
      </w:r>
    </w:p>
    <w:p w14:paraId="2B26933E" w14:textId="5D73EAA8" w:rsidR="00E40C82" w:rsidRDefault="00230581" w:rsidP="00AF1D34">
      <w:pPr>
        <w:pStyle w:val="RFP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sdt>
        <w:sdtPr>
          <w:id w:val="1091664252"/>
          <w:placeholder>
            <w:docPart w:val="DA548559686F4C5CAF8035021B39DE7B"/>
          </w:placeholder>
          <w:date w:fullDate="2024-11-22T00:00:00Z">
            <w:dateFormat w:val="dddd, MMMM d, yyyy"/>
            <w:lid w:val="en-US"/>
            <w:storeMappedDataAs w:val="dateTime"/>
            <w:calendar w:val="gregorian"/>
          </w:date>
        </w:sdtPr>
        <w:sdtEndPr/>
        <w:sdtContent>
          <w:r w:rsidR="00BA6EB3">
            <w:t>Friday, November 22, 2024</w:t>
          </w:r>
        </w:sdtContent>
      </w:sdt>
      <w:r w:rsidRPr="00415F03">
        <w:t>.</w:t>
      </w:r>
    </w:p>
    <w:p w14:paraId="307AC57F" w14:textId="77777777" w:rsidR="00BF6B07" w:rsidRPr="00C7287C" w:rsidRDefault="00BF6B07" w:rsidP="0010543F">
      <w:pPr>
        <w:pStyle w:val="Level1Sect7"/>
      </w:pPr>
      <w:r w:rsidRPr="00C7287C">
        <w:t>Additional Requirements</w:t>
      </w:r>
    </w:p>
    <w:p w14:paraId="70F76DE1" w14:textId="7045AE74" w:rsidR="00BF6B07" w:rsidRDefault="00BF6B07" w:rsidP="00AF1D34">
      <w:pPr>
        <w:pStyle w:val="RFPLevel2"/>
      </w:pPr>
      <w:r w:rsidRPr="00C7287C">
        <w:t xml:space="preserve">ITS acknowledges </w:t>
      </w:r>
      <w:bookmarkStart w:id="166" w:name="_Hlk171262311"/>
      <w:r w:rsidRPr="00C7287C">
        <w:t>that the specifications within this RFP are not exhaustive. Rather, they reflect the known requirements that must be met by the proposed system.</w:t>
      </w:r>
      <w:r w:rsidR="00935D4D" w:rsidRPr="00C7287C">
        <w:t xml:space="preserve"> </w:t>
      </w:r>
      <w:r w:rsidRPr="00C7287C">
        <w:t>Vendors must specify, here, what additional components may be needed and are proposed in order to complete each configuration.</w:t>
      </w:r>
      <w:bookmarkEnd w:id="166"/>
    </w:p>
    <w:p w14:paraId="3C21E435" w14:textId="77777777" w:rsidR="00665AC0" w:rsidRDefault="00665AC0" w:rsidP="00665AC0">
      <w:pPr>
        <w:pStyle w:val="RFPLevel2"/>
        <w:numPr>
          <w:ilvl w:val="0"/>
          <w:numId w:val="0"/>
        </w:numPr>
        <w:ind w:left="1440"/>
      </w:pPr>
    </w:p>
    <w:p w14:paraId="2E303738" w14:textId="77777777" w:rsidR="00665AC0" w:rsidRDefault="00665AC0" w:rsidP="00746B8E">
      <w:pPr>
        <w:pStyle w:val="RFPLevel2"/>
        <w:numPr>
          <w:ilvl w:val="0"/>
          <w:numId w:val="0"/>
        </w:numPr>
        <w:ind w:left="1440"/>
      </w:pPr>
    </w:p>
    <w:p w14:paraId="7EF0ACEA" w14:textId="77777777" w:rsidR="007D2411" w:rsidRDefault="007D2411" w:rsidP="001B7E34">
      <w:pPr>
        <w:pStyle w:val="RFPLevel2"/>
        <w:numPr>
          <w:ilvl w:val="0"/>
          <w:numId w:val="0"/>
        </w:numPr>
        <w:ind w:left="1440"/>
      </w:pPr>
    </w:p>
    <w:p w14:paraId="5F3F3B49" w14:textId="77777777" w:rsidR="00BF6B07" w:rsidRPr="0014328F" w:rsidRDefault="00BF6B07" w:rsidP="0010543F">
      <w:pPr>
        <w:pStyle w:val="Level1Sect7"/>
      </w:pPr>
      <w:r w:rsidRPr="0014328F">
        <w:lastRenderedPageBreak/>
        <w:t>Scoring Methodology</w:t>
      </w:r>
    </w:p>
    <w:p w14:paraId="17D244C0" w14:textId="6DBF5B52" w:rsidR="00BF6B07" w:rsidRPr="00C30C2E" w:rsidRDefault="00A25FE6" w:rsidP="00AF1D34">
      <w:pPr>
        <w:pStyle w:val="RFPLevel2"/>
      </w:pPr>
      <w:r w:rsidRPr="00C30C2E">
        <w:t xml:space="preserve">An Evaluation Team </w:t>
      </w:r>
      <w:r w:rsidRPr="00715A2C">
        <w:t>composed of</w:t>
      </w:r>
      <w:r w:rsidR="00935D4D">
        <w:t xml:space="preserve"> </w:t>
      </w:r>
      <w:r w:rsidR="009D409F">
        <w:t xml:space="preserve">MDOC </w:t>
      </w:r>
      <w:r w:rsidRPr="00715A2C">
        <w:t>and ITS staff</w:t>
      </w:r>
      <w:r w:rsidRPr="00C30C2E">
        <w:t xml:space="preserve"> will review and evaluate all proposals.</w:t>
      </w:r>
      <w:r w:rsidR="00935D4D">
        <w:t xml:space="preserve"> </w:t>
      </w:r>
      <w:r w:rsidRPr="00C30C2E">
        <w:t xml:space="preserve">All information provided by the Vendors, as well as any other information available to evaluation team, will be used to evaluate the </w:t>
      </w:r>
      <w:r w:rsidR="00BF6B07" w:rsidRPr="00C30C2E">
        <w:t>proposals.</w:t>
      </w:r>
    </w:p>
    <w:p w14:paraId="78A43C6F" w14:textId="77777777" w:rsidR="00A25FE6" w:rsidRPr="00C30C2E" w:rsidRDefault="00A25FE6" w:rsidP="00DA5AC8">
      <w:pPr>
        <w:pStyle w:val="RFPLevel3"/>
      </w:pPr>
      <w:r w:rsidRPr="00C30C2E">
        <w:t>Each category included in the scoring mechanism is assigned a weight between one and 100.</w:t>
      </w:r>
    </w:p>
    <w:p w14:paraId="4FAF617D"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163BD94C" w14:textId="77777777" w:rsidR="00A25FE6" w:rsidRPr="003C593B" w:rsidRDefault="00A25FE6" w:rsidP="00585EF8">
      <w:pPr>
        <w:pStyle w:val="RFPLevel3"/>
        <w:spacing w:after="1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025FC9EA" w14:textId="77777777" w:rsidTr="00585EF8">
        <w:tc>
          <w:tcPr>
            <w:tcW w:w="5130" w:type="dxa"/>
            <w:shd w:val="clear" w:color="auto" w:fill="E7E6E6" w:themeFill="background2"/>
          </w:tcPr>
          <w:p w14:paraId="110BE6C5" w14:textId="77777777" w:rsidR="00A25FE6" w:rsidRPr="00C30C2E" w:rsidRDefault="00A25FE6" w:rsidP="001A3A20">
            <w:pPr>
              <w:spacing w:before="120"/>
              <w:jc w:val="both"/>
              <w:rPr>
                <w:b/>
              </w:rPr>
            </w:pPr>
            <w:r w:rsidRPr="00C30C2E">
              <w:rPr>
                <w:b/>
              </w:rPr>
              <w:t>Category</w:t>
            </w:r>
          </w:p>
        </w:tc>
        <w:tc>
          <w:tcPr>
            <w:tcW w:w="1170" w:type="dxa"/>
            <w:shd w:val="clear" w:color="auto" w:fill="E7E6E6" w:themeFill="background2"/>
          </w:tcPr>
          <w:p w14:paraId="10A0C2D9" w14:textId="77777777" w:rsidR="00A25FE6" w:rsidRPr="00C30C2E" w:rsidRDefault="00A25FE6" w:rsidP="00DD6EC1">
            <w:pPr>
              <w:jc w:val="both"/>
              <w:rPr>
                <w:b/>
              </w:rPr>
            </w:pPr>
            <w:r w:rsidRPr="00C30C2E">
              <w:rPr>
                <w:b/>
              </w:rPr>
              <w:t>Possible Points</w:t>
            </w:r>
          </w:p>
        </w:tc>
      </w:tr>
      <w:tr w:rsidR="00A25FE6" w:rsidRPr="00C30C2E" w14:paraId="5F5D3604" w14:textId="77777777" w:rsidTr="00585EF8">
        <w:tc>
          <w:tcPr>
            <w:tcW w:w="5130" w:type="dxa"/>
          </w:tcPr>
          <w:p w14:paraId="2FD1C9A2" w14:textId="77777777" w:rsidR="00A25FE6" w:rsidRPr="00515F45" w:rsidRDefault="00A25FE6" w:rsidP="00DD6EC1">
            <w:pPr>
              <w:jc w:val="both"/>
              <w:rPr>
                <w:b/>
                <w:bCs/>
              </w:rPr>
            </w:pPr>
            <w:r w:rsidRPr="00515F45">
              <w:rPr>
                <w:b/>
                <w:bCs/>
              </w:rPr>
              <w:t>Non-Cost Categories:</w:t>
            </w:r>
          </w:p>
        </w:tc>
        <w:tc>
          <w:tcPr>
            <w:tcW w:w="1170" w:type="dxa"/>
          </w:tcPr>
          <w:p w14:paraId="1E312B77" w14:textId="77777777" w:rsidR="00A25FE6" w:rsidRPr="00C30C2E" w:rsidRDefault="00A25FE6" w:rsidP="00F975A2">
            <w:pPr>
              <w:jc w:val="right"/>
            </w:pPr>
          </w:p>
        </w:tc>
      </w:tr>
      <w:tr w:rsidR="00A25FE6" w:rsidRPr="00C30C2E" w14:paraId="262340DE" w14:textId="77777777" w:rsidTr="00585EF8">
        <w:tc>
          <w:tcPr>
            <w:tcW w:w="5130" w:type="dxa"/>
          </w:tcPr>
          <w:p w14:paraId="15EE23BA" w14:textId="46F76758" w:rsidR="00A25FE6" w:rsidRPr="00515F45" w:rsidRDefault="00B60A94" w:rsidP="00515F45">
            <w:pPr>
              <w:ind w:left="300"/>
            </w:pPr>
            <w:r>
              <w:t>Functional/Technical Requirements</w:t>
            </w:r>
            <w:r w:rsidR="6DFFE231">
              <w:t>/General</w:t>
            </w:r>
          </w:p>
        </w:tc>
        <w:tc>
          <w:tcPr>
            <w:tcW w:w="1170" w:type="dxa"/>
          </w:tcPr>
          <w:p w14:paraId="6BDD5C1A" w14:textId="607CB3DA" w:rsidR="00A25FE6" w:rsidRPr="00515F45" w:rsidRDefault="00B60A94" w:rsidP="009D409F">
            <w:pPr>
              <w:jc w:val="right"/>
            </w:pPr>
            <w:r>
              <w:t>2</w:t>
            </w:r>
            <w:r w:rsidR="00807876">
              <w:t>5</w:t>
            </w:r>
          </w:p>
        </w:tc>
      </w:tr>
      <w:tr w:rsidR="00A25FE6" w:rsidRPr="00C30C2E" w14:paraId="4BF9C050" w14:textId="77777777" w:rsidTr="00585EF8">
        <w:trPr>
          <w:trHeight w:val="233"/>
        </w:trPr>
        <w:tc>
          <w:tcPr>
            <w:tcW w:w="5130" w:type="dxa"/>
          </w:tcPr>
          <w:p w14:paraId="317C3C06" w14:textId="3D79965F" w:rsidR="00A25FE6" w:rsidRPr="00515F45" w:rsidRDefault="00B60A94" w:rsidP="00515F45">
            <w:pPr>
              <w:ind w:left="300"/>
            </w:pPr>
            <w:r>
              <w:t>System/Solution Design</w:t>
            </w:r>
          </w:p>
        </w:tc>
        <w:tc>
          <w:tcPr>
            <w:tcW w:w="1170" w:type="dxa"/>
          </w:tcPr>
          <w:p w14:paraId="06176E93" w14:textId="72907A7E" w:rsidR="00A25FE6" w:rsidRPr="00515F45" w:rsidRDefault="00B60A94" w:rsidP="009D409F">
            <w:pPr>
              <w:jc w:val="right"/>
            </w:pPr>
            <w:r>
              <w:t>20</w:t>
            </w:r>
          </w:p>
        </w:tc>
      </w:tr>
      <w:tr w:rsidR="00B60A94" w:rsidRPr="00C30C2E" w14:paraId="77439F68" w14:textId="77777777" w:rsidTr="001B7E34">
        <w:trPr>
          <w:trHeight w:val="233"/>
        </w:trPr>
        <w:tc>
          <w:tcPr>
            <w:tcW w:w="5130" w:type="dxa"/>
          </w:tcPr>
          <w:p w14:paraId="7129E2FF" w14:textId="712393FA" w:rsidR="00B60A94" w:rsidRPr="00515F45" w:rsidRDefault="00807876" w:rsidP="00515F45">
            <w:pPr>
              <w:ind w:left="300"/>
            </w:pPr>
            <w:r>
              <w:t>Support</w:t>
            </w:r>
            <w:r w:rsidR="000726D9">
              <w:t xml:space="preserve">, </w:t>
            </w:r>
            <w:r>
              <w:t>Maintenance</w:t>
            </w:r>
            <w:r w:rsidR="000726D9">
              <w:t>, and Training</w:t>
            </w:r>
          </w:p>
        </w:tc>
        <w:tc>
          <w:tcPr>
            <w:tcW w:w="1170" w:type="dxa"/>
            <w:vAlign w:val="center"/>
          </w:tcPr>
          <w:p w14:paraId="6EF63B08" w14:textId="20E02167" w:rsidR="00B60A94" w:rsidRPr="00515F45" w:rsidRDefault="00665AC0" w:rsidP="00746B8E">
            <w:pPr>
              <w:jc w:val="center"/>
            </w:pPr>
            <w:r>
              <w:t xml:space="preserve">           </w:t>
            </w:r>
            <w:r w:rsidR="00807876">
              <w:t>20</w:t>
            </w:r>
          </w:p>
        </w:tc>
      </w:tr>
      <w:tr w:rsidR="00A25FE6" w:rsidRPr="00C30C2E" w14:paraId="611901C3" w14:textId="77777777" w:rsidTr="00585EF8">
        <w:tc>
          <w:tcPr>
            <w:tcW w:w="5130" w:type="dxa"/>
          </w:tcPr>
          <w:p w14:paraId="47539EC5" w14:textId="77777777" w:rsidR="00A25FE6" w:rsidRPr="00515F45" w:rsidRDefault="00A25FE6" w:rsidP="00585EF8">
            <w:pPr>
              <w:ind w:left="300"/>
              <w:jc w:val="right"/>
              <w:rPr>
                <w:b/>
                <w:bCs/>
              </w:rPr>
            </w:pPr>
            <w:r w:rsidRPr="00515F45">
              <w:rPr>
                <w:b/>
                <w:bCs/>
              </w:rPr>
              <w:t>Total Non-Cost Points</w:t>
            </w:r>
          </w:p>
        </w:tc>
        <w:tc>
          <w:tcPr>
            <w:tcW w:w="1170" w:type="dxa"/>
          </w:tcPr>
          <w:p w14:paraId="6DFEC002" w14:textId="77777777" w:rsidR="00A25FE6" w:rsidRPr="00746B8E" w:rsidRDefault="003F7412" w:rsidP="00F975A2">
            <w:pPr>
              <w:jc w:val="right"/>
              <w:rPr>
                <w:b/>
                <w:bCs/>
              </w:rPr>
            </w:pPr>
            <w:r w:rsidRPr="00746B8E">
              <w:rPr>
                <w:b/>
                <w:bCs/>
              </w:rPr>
              <w:t>65</w:t>
            </w:r>
          </w:p>
        </w:tc>
      </w:tr>
      <w:tr w:rsidR="00A25FE6" w:rsidRPr="00C30C2E" w14:paraId="0F1091D2" w14:textId="77777777" w:rsidTr="00585EF8">
        <w:tc>
          <w:tcPr>
            <w:tcW w:w="5130" w:type="dxa"/>
          </w:tcPr>
          <w:p w14:paraId="17658B8E"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Pr>
          <w:p w14:paraId="2DA787C6" w14:textId="77777777" w:rsidR="00A25FE6" w:rsidRPr="00746B8E" w:rsidRDefault="00A25FE6" w:rsidP="00F975A2">
            <w:pPr>
              <w:jc w:val="right"/>
            </w:pPr>
          </w:p>
        </w:tc>
      </w:tr>
      <w:tr w:rsidR="00515F45" w:rsidRPr="00C30C2E" w14:paraId="4F255A49" w14:textId="68FC0893" w:rsidTr="00585EF8">
        <w:tc>
          <w:tcPr>
            <w:tcW w:w="5130" w:type="dxa"/>
          </w:tcPr>
          <w:p w14:paraId="09B6E56E" w14:textId="1C27A3DB" w:rsidR="00515F45" w:rsidRPr="00515F45" w:rsidRDefault="00807876" w:rsidP="00515F45">
            <w:pPr>
              <w:ind w:left="300"/>
              <w:jc w:val="both"/>
            </w:pPr>
            <w:r>
              <w:t>Lifecycle Cost</w:t>
            </w:r>
          </w:p>
        </w:tc>
        <w:tc>
          <w:tcPr>
            <w:tcW w:w="1170" w:type="dxa"/>
          </w:tcPr>
          <w:p w14:paraId="488C7305" w14:textId="3CC5D578" w:rsidR="00515F45" w:rsidRPr="00746B8E" w:rsidRDefault="00807876" w:rsidP="009D409F">
            <w:pPr>
              <w:jc w:val="right"/>
            </w:pPr>
            <w:r w:rsidRPr="00746B8E">
              <w:t>35</w:t>
            </w:r>
          </w:p>
        </w:tc>
      </w:tr>
      <w:tr w:rsidR="00515F45" w:rsidRPr="00515F45" w14:paraId="7E662B85" w14:textId="77777777" w:rsidTr="00585EF8">
        <w:tc>
          <w:tcPr>
            <w:tcW w:w="5130" w:type="dxa"/>
          </w:tcPr>
          <w:p w14:paraId="3D544D7D" w14:textId="77777777" w:rsidR="00515F45" w:rsidRPr="00515F45" w:rsidRDefault="00515F45" w:rsidP="00585EF8">
            <w:pPr>
              <w:ind w:left="300"/>
              <w:jc w:val="right"/>
              <w:rPr>
                <w:b/>
                <w:bCs/>
              </w:rPr>
            </w:pPr>
            <w:r w:rsidRPr="00515F45">
              <w:rPr>
                <w:b/>
                <w:bCs/>
              </w:rPr>
              <w:t>Total Cost Points</w:t>
            </w:r>
          </w:p>
        </w:tc>
        <w:tc>
          <w:tcPr>
            <w:tcW w:w="1170" w:type="dxa"/>
          </w:tcPr>
          <w:p w14:paraId="662D997D" w14:textId="77777777" w:rsidR="00515F45" w:rsidRPr="00746B8E" w:rsidRDefault="003F7412" w:rsidP="00515F45">
            <w:pPr>
              <w:jc w:val="right"/>
              <w:rPr>
                <w:b/>
                <w:bCs/>
              </w:rPr>
            </w:pPr>
            <w:r w:rsidRPr="00746B8E">
              <w:rPr>
                <w:b/>
                <w:bCs/>
              </w:rPr>
              <w:t>35</w:t>
            </w:r>
          </w:p>
        </w:tc>
      </w:tr>
      <w:tr w:rsidR="00A25FE6" w:rsidRPr="00C30C2E" w14:paraId="2A02422B" w14:textId="77777777" w:rsidTr="00585EF8">
        <w:tc>
          <w:tcPr>
            <w:tcW w:w="5130" w:type="dxa"/>
          </w:tcPr>
          <w:p w14:paraId="30A088B9" w14:textId="77777777" w:rsidR="00A25FE6" w:rsidRPr="00C30C2E" w:rsidRDefault="00363AA0" w:rsidP="00585EF8">
            <w:pPr>
              <w:jc w:val="right"/>
              <w:rPr>
                <w:b/>
              </w:rPr>
            </w:pPr>
            <w:r w:rsidRPr="00C30C2E">
              <w:rPr>
                <w:b/>
              </w:rPr>
              <w:t>Maximum Possible Points</w:t>
            </w:r>
          </w:p>
        </w:tc>
        <w:tc>
          <w:tcPr>
            <w:tcW w:w="1170" w:type="dxa"/>
          </w:tcPr>
          <w:p w14:paraId="19AA0158" w14:textId="77777777" w:rsidR="00A25FE6" w:rsidRPr="00746B8E" w:rsidRDefault="00A25FE6" w:rsidP="00F975A2">
            <w:pPr>
              <w:jc w:val="right"/>
              <w:rPr>
                <w:b/>
              </w:rPr>
            </w:pPr>
            <w:r w:rsidRPr="00746B8E">
              <w:rPr>
                <w:b/>
              </w:rPr>
              <w:t>100</w:t>
            </w:r>
          </w:p>
        </w:tc>
      </w:tr>
    </w:tbl>
    <w:p w14:paraId="33B1441D" w14:textId="05CCC627" w:rsidR="00A25FE6" w:rsidRPr="00C30C2E" w:rsidRDefault="00A25FE6" w:rsidP="00AF1D34">
      <w:pPr>
        <w:pStyle w:val="RFPLevel2"/>
      </w:pPr>
      <w:r w:rsidRPr="00C30C2E">
        <w:t>The evaluation will be conducted as follows:</w:t>
      </w:r>
    </w:p>
    <w:p w14:paraId="328ED3DE" w14:textId="4072654F" w:rsidR="00A25FE6" w:rsidRPr="00C30C2E" w:rsidRDefault="009D409F" w:rsidP="0010543F">
      <w:pPr>
        <w:pStyle w:val="RFPLevel3"/>
        <w:rPr>
          <w:rStyle w:val="a"/>
        </w:rPr>
      </w:pPr>
      <w:r>
        <w:t>Proposal Validation</w:t>
      </w:r>
      <w:r w:rsidR="00A25FE6" w:rsidRPr="00C30C2E">
        <w:t xml:space="preserve"> – Each proposal will be reviewed to determine if it </w:t>
      </w:r>
      <w:r w:rsidR="00A25FE6" w:rsidRPr="00C30C2E">
        <w:rPr>
          <w:rStyle w:val="a"/>
        </w:rPr>
        <w:t xml:space="preserve">is sufficiently responsive to the </w:t>
      </w:r>
      <w:r w:rsidR="00DE7F89" w:rsidRPr="00C30C2E">
        <w:rPr>
          <w:rStyle w:val="a"/>
        </w:rPr>
        <w:t>RFP</w:t>
      </w:r>
      <w:r w:rsidR="00A25FE6" w:rsidRPr="00C30C2E">
        <w:rPr>
          <w:rStyle w:val="a"/>
        </w:rPr>
        <w:t xml:space="preserve"> requirements to permit a complete evaluation.</w:t>
      </w:r>
      <w:r w:rsidR="00935D4D">
        <w:rPr>
          <w:rStyle w:val="a"/>
        </w:rPr>
        <w:t xml:space="preserve"> </w:t>
      </w:r>
      <w:r w:rsidR="00A25FE6" w:rsidRPr="00C30C2E">
        <w:rPr>
          <w:rStyle w:val="a"/>
        </w:rPr>
        <w:t xml:space="preserve">A responsive proposal must comply with the instructions stated in this </w:t>
      </w:r>
      <w:r w:rsidR="00DE7F89" w:rsidRPr="00C30C2E">
        <w:rPr>
          <w:rStyle w:val="a"/>
        </w:rPr>
        <w:t>RFP</w:t>
      </w:r>
      <w:r w:rsidR="00A25FE6" w:rsidRPr="00C30C2E">
        <w:rPr>
          <w:rStyle w:val="a"/>
        </w:rPr>
        <w:t xml:space="preserve"> </w:t>
      </w:r>
      <w:r>
        <w:rPr>
          <w:rStyle w:val="a"/>
        </w:rPr>
        <w:t xml:space="preserve">including, but not limited </w:t>
      </w:r>
      <w:r w:rsidR="00A25FE6" w:rsidRPr="00C30C2E">
        <w:rPr>
          <w:rStyle w:val="a"/>
        </w:rPr>
        <w:t>to</w:t>
      </w:r>
      <w:r>
        <w:rPr>
          <w:rStyle w:val="a"/>
        </w:rPr>
        <w:t>,</w:t>
      </w:r>
      <w:r w:rsidR="00A25FE6" w:rsidRPr="00C30C2E">
        <w:rPr>
          <w:rStyle w:val="a"/>
        </w:rPr>
        <w:t xml:space="preserve"> content, organization/format, Vendor experience, </w:t>
      </w:r>
      <w:r>
        <w:rPr>
          <w:rStyle w:val="a"/>
        </w:rPr>
        <w:t>mandatory requirements (if applicable)</w:t>
      </w:r>
      <w:r w:rsidR="00933D23" w:rsidRPr="00C30C2E">
        <w:rPr>
          <w:rStyle w:val="a"/>
        </w:rPr>
        <w:t>, bond requirement</w:t>
      </w:r>
      <w:r>
        <w:rPr>
          <w:rStyle w:val="a"/>
        </w:rPr>
        <w:t xml:space="preserve"> (if applicable)</w:t>
      </w:r>
      <w:r w:rsidR="00933D23" w:rsidRPr="00C30C2E">
        <w:rPr>
          <w:rStyle w:val="a"/>
        </w:rPr>
        <w:t xml:space="preserve">, </w:t>
      </w:r>
      <w:r w:rsidR="00A25FE6" w:rsidRPr="00C30C2E">
        <w:rPr>
          <w:rStyle w:val="a"/>
        </w:rPr>
        <w:t>timely delivery</w:t>
      </w:r>
      <w:r w:rsidR="00933D23" w:rsidRPr="00585EF8">
        <w:rPr>
          <w:rStyle w:val="a"/>
        </w:rPr>
        <w:t xml:space="preserve">, and must be </w:t>
      </w:r>
      <w:r>
        <w:rPr>
          <w:rStyle w:val="a"/>
        </w:rPr>
        <w:t>considered in competitive range (as detailed in the ITS Procurement Handbook)</w:t>
      </w:r>
      <w:r w:rsidR="00A25FE6" w:rsidRPr="00C30C2E">
        <w:rPr>
          <w:rStyle w:val="a"/>
        </w:rPr>
        <w:t>.</w:t>
      </w:r>
      <w:r w:rsidR="00935D4D">
        <w:rPr>
          <w:rStyle w:val="a"/>
        </w:rPr>
        <w:t xml:space="preserve"> </w:t>
      </w:r>
      <w:r w:rsidR="00A25FE6" w:rsidRPr="00C30C2E">
        <w:rPr>
          <w:rStyle w:val="a"/>
        </w:rPr>
        <w:t>No evaluation points will be awarded in this stage.</w:t>
      </w:r>
      <w:r w:rsidR="00935D4D">
        <w:rPr>
          <w:rStyle w:val="a"/>
        </w:rPr>
        <w:t xml:space="preserve"> </w:t>
      </w:r>
      <w:r w:rsidR="00A25FE6" w:rsidRPr="00C30C2E">
        <w:rPr>
          <w:rStyle w:val="a"/>
        </w:rPr>
        <w:t>Failure to submit a complete proposal may result in rejection of the proposal.</w:t>
      </w:r>
    </w:p>
    <w:p w14:paraId="2C62C27E" w14:textId="3811FD34" w:rsidR="006D0B69" w:rsidRPr="00C30C2E" w:rsidRDefault="00A25FE6" w:rsidP="0010543F">
      <w:pPr>
        <w:pStyle w:val="RFPLevel3"/>
      </w:pPr>
      <w:r w:rsidRPr="0010543F">
        <w:t>Non</w:t>
      </w:r>
      <w:r w:rsidRPr="00C30C2E">
        <w:t>-cost Evaluation (all requirements excluding cost)</w:t>
      </w:r>
    </w:p>
    <w:p w14:paraId="63CC2341"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376B2DFD" w14:textId="77777777" w:rsidTr="00DA5AC8">
        <w:tc>
          <w:tcPr>
            <w:tcW w:w="4819" w:type="dxa"/>
            <w:shd w:val="clear" w:color="auto" w:fill="E7E6E6" w:themeFill="background2"/>
          </w:tcPr>
          <w:p w14:paraId="29715965"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7C7F36ED" w14:textId="77777777" w:rsidR="00805A60" w:rsidRPr="00C30C2E" w:rsidRDefault="00805A60" w:rsidP="003C593B">
            <w:pPr>
              <w:pStyle w:val="Level1"/>
              <w:numPr>
                <w:ilvl w:val="0"/>
                <w:numId w:val="0"/>
              </w:numPr>
              <w:spacing w:before="0"/>
              <w:jc w:val="both"/>
              <w:rPr>
                <w:b/>
              </w:rPr>
            </w:pPr>
            <w:r w:rsidRPr="00C30C2E">
              <w:rPr>
                <w:b/>
              </w:rPr>
              <w:t>Possible Points</w:t>
            </w:r>
          </w:p>
        </w:tc>
      </w:tr>
      <w:tr w:rsidR="00807876" w:rsidRPr="00C30C2E" w14:paraId="704F58A0" w14:textId="77777777" w:rsidTr="00DA5AC8">
        <w:tc>
          <w:tcPr>
            <w:tcW w:w="4819" w:type="dxa"/>
          </w:tcPr>
          <w:p w14:paraId="25D0218C" w14:textId="52517AE4" w:rsidR="00807876" w:rsidRPr="00C30C2E" w:rsidRDefault="00807876" w:rsidP="00807876">
            <w:pPr>
              <w:jc w:val="both"/>
              <w:rPr>
                <w:highlight w:val="yellow"/>
              </w:rPr>
            </w:pPr>
            <w:r>
              <w:t>Functional/Technical Requirements</w:t>
            </w:r>
            <w:r w:rsidR="4B1DAB8E">
              <w:t>/General</w:t>
            </w:r>
          </w:p>
        </w:tc>
        <w:tc>
          <w:tcPr>
            <w:tcW w:w="1121" w:type="dxa"/>
          </w:tcPr>
          <w:p w14:paraId="3CA3BB25" w14:textId="36152953" w:rsidR="00807876" w:rsidRPr="00C30C2E" w:rsidRDefault="00807876" w:rsidP="00585EF8">
            <w:pPr>
              <w:jc w:val="right"/>
            </w:pPr>
            <w:r>
              <w:t>25</w:t>
            </w:r>
          </w:p>
        </w:tc>
      </w:tr>
      <w:tr w:rsidR="00807876" w:rsidRPr="00C30C2E" w14:paraId="4AB8E61D" w14:textId="77777777" w:rsidTr="00DA5AC8">
        <w:tc>
          <w:tcPr>
            <w:tcW w:w="4819" w:type="dxa"/>
          </w:tcPr>
          <w:p w14:paraId="70ABD58E" w14:textId="64DF3057" w:rsidR="00807876" w:rsidRPr="00C30C2E" w:rsidRDefault="00807876" w:rsidP="00807876">
            <w:pPr>
              <w:jc w:val="both"/>
              <w:rPr>
                <w:highlight w:val="yellow"/>
              </w:rPr>
            </w:pPr>
            <w:r>
              <w:t>System/Solution Design</w:t>
            </w:r>
          </w:p>
        </w:tc>
        <w:tc>
          <w:tcPr>
            <w:tcW w:w="1121" w:type="dxa"/>
          </w:tcPr>
          <w:p w14:paraId="0B2CA4BF" w14:textId="614E559E" w:rsidR="00807876" w:rsidRPr="00C30C2E" w:rsidRDefault="00807876" w:rsidP="00585EF8">
            <w:pPr>
              <w:jc w:val="right"/>
            </w:pPr>
            <w:r>
              <w:t>20</w:t>
            </w:r>
          </w:p>
        </w:tc>
      </w:tr>
      <w:tr w:rsidR="00807876" w:rsidRPr="00C30C2E" w14:paraId="18344CC5" w14:textId="77777777" w:rsidTr="00DA5AC8">
        <w:tc>
          <w:tcPr>
            <w:tcW w:w="4819" w:type="dxa"/>
          </w:tcPr>
          <w:p w14:paraId="2F07D854" w14:textId="7CF0C465" w:rsidR="00807876" w:rsidRPr="00C30C2E" w:rsidRDefault="000726D9" w:rsidP="00807876">
            <w:pPr>
              <w:jc w:val="both"/>
            </w:pPr>
            <w:r>
              <w:t>Support, Maintenance, and Training</w:t>
            </w:r>
          </w:p>
        </w:tc>
        <w:tc>
          <w:tcPr>
            <w:tcW w:w="1121" w:type="dxa"/>
          </w:tcPr>
          <w:p w14:paraId="5B02DF10" w14:textId="09F73A37" w:rsidR="00807876" w:rsidRPr="00C30C2E" w:rsidRDefault="00807876" w:rsidP="00807876">
            <w:pPr>
              <w:jc w:val="right"/>
            </w:pPr>
            <w:r>
              <w:t>20</w:t>
            </w:r>
          </w:p>
        </w:tc>
      </w:tr>
      <w:tr w:rsidR="00807876" w:rsidRPr="00C30C2E" w14:paraId="24284C3D" w14:textId="77777777" w:rsidTr="00DA5AC8">
        <w:trPr>
          <w:trHeight w:val="230"/>
        </w:trPr>
        <w:tc>
          <w:tcPr>
            <w:tcW w:w="4819" w:type="dxa"/>
          </w:tcPr>
          <w:p w14:paraId="2971E0E2" w14:textId="77777777" w:rsidR="00807876" w:rsidRPr="00C30C2E" w:rsidRDefault="00807876" w:rsidP="00807876">
            <w:pPr>
              <w:jc w:val="both"/>
              <w:rPr>
                <w:highlight w:val="yellow"/>
              </w:rPr>
            </w:pPr>
            <w:r w:rsidRPr="00C30C2E">
              <w:rPr>
                <w:b/>
              </w:rPr>
              <w:t>Maximum Possible Points</w:t>
            </w:r>
          </w:p>
        </w:tc>
        <w:tc>
          <w:tcPr>
            <w:tcW w:w="1121" w:type="dxa"/>
          </w:tcPr>
          <w:p w14:paraId="10CD043D" w14:textId="77777777" w:rsidR="00807876" w:rsidRPr="00C30C2E" w:rsidRDefault="00807876" w:rsidP="00807876">
            <w:pPr>
              <w:jc w:val="right"/>
              <w:rPr>
                <w:highlight w:val="cyan"/>
              </w:rPr>
            </w:pPr>
            <w:r w:rsidRPr="00746B8E">
              <w:rPr>
                <w:b/>
              </w:rPr>
              <w:t>65</w:t>
            </w:r>
            <w:r w:rsidRPr="00C30C2E">
              <w:rPr>
                <w:b/>
              </w:rPr>
              <w:t xml:space="preserve"> </w:t>
            </w:r>
          </w:p>
        </w:tc>
      </w:tr>
    </w:tbl>
    <w:p w14:paraId="091F95FC" w14:textId="73CDEA44" w:rsidR="008E3DEF" w:rsidRPr="0010543F" w:rsidRDefault="008E3DEF">
      <w:pPr>
        <w:pStyle w:val="RFPLevel4"/>
      </w:pPr>
      <w:r w:rsidRPr="0010543F">
        <w:t>ITS scores the non-cost categories on a 10-point scale</w:t>
      </w:r>
      <w:r w:rsidR="009D409F">
        <w:t xml:space="preserve">. </w:t>
      </w:r>
      <w:r w:rsidR="009D409F" w:rsidRPr="009D409F">
        <w:t xml:space="preserve">Proposals </w:t>
      </w:r>
      <w:r w:rsidR="009D409F">
        <w:t>receiving</w:t>
      </w:r>
      <w:r w:rsidR="009D409F" w:rsidRPr="009D409F">
        <w:t xml:space="preserve"> fewer than 80% of the </w:t>
      </w:r>
      <w:r w:rsidR="009D409F">
        <w:t xml:space="preserve">total points </w:t>
      </w:r>
      <w:r w:rsidR="009D409F">
        <w:lastRenderedPageBreak/>
        <w:t xml:space="preserve">allocated for </w:t>
      </w:r>
      <w:r w:rsidR="009D409F" w:rsidRPr="009D409F">
        <w:t xml:space="preserve">the non-cost categories </w:t>
      </w:r>
      <w:r w:rsidR="009D409F">
        <w:t>will</w:t>
      </w:r>
      <w:r w:rsidR="009D409F" w:rsidRPr="009D409F">
        <w:t xml:space="preserve"> be eliminated from further consideration.</w:t>
      </w:r>
    </w:p>
    <w:p w14:paraId="1BC98F69" w14:textId="6A46AF12" w:rsidR="00BF6B07" w:rsidRPr="00C30C2E" w:rsidRDefault="00F975A2" w:rsidP="00DA5AC8">
      <w:pPr>
        <w:pStyle w:val="RFPLevel3"/>
      </w:pPr>
      <w:r w:rsidRPr="00C30C2E">
        <w:t>Cost Evaluation</w:t>
      </w:r>
    </w:p>
    <w:p w14:paraId="1E8F5EBA"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7D31C628" w14:textId="77777777" w:rsidR="00F975A2" w:rsidRPr="00C30C2E" w:rsidRDefault="00634BEB" w:rsidP="004D4E36">
      <w:pPr>
        <w:pStyle w:val="Level3"/>
        <w:tabs>
          <w:tab w:val="left" w:pos="4230"/>
        </w:tabs>
        <w:spacing w:before="120" w:after="120"/>
        <w:ind w:left="3393"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798BDC65"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0593163E"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76C8EC43"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151CB8D5"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09EB8BD7"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121"/>
      </w:tblGrid>
      <w:tr w:rsidR="00F975A2" w:rsidRPr="00C30C2E" w14:paraId="529A5EA7" w14:textId="77777777" w:rsidTr="00585EF8">
        <w:tc>
          <w:tcPr>
            <w:tcW w:w="4819" w:type="dxa"/>
            <w:shd w:val="clear" w:color="auto" w:fill="E7E6E6" w:themeFill="background2"/>
          </w:tcPr>
          <w:p w14:paraId="2C605D05"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07DD5F36"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56DCBEE1" w14:textId="77777777" w:rsidTr="00585EF8">
        <w:trPr>
          <w:trHeight w:val="230"/>
        </w:trPr>
        <w:tc>
          <w:tcPr>
            <w:tcW w:w="4819" w:type="dxa"/>
          </w:tcPr>
          <w:p w14:paraId="072E03D0" w14:textId="77777777" w:rsidR="00F975A2" w:rsidRPr="00C30C2E" w:rsidRDefault="00F975A2" w:rsidP="00DD6EC1">
            <w:pPr>
              <w:jc w:val="both"/>
            </w:pPr>
            <w:r w:rsidRPr="00C30C2E">
              <w:t>Lifecycle Cost</w:t>
            </w:r>
          </w:p>
        </w:tc>
        <w:tc>
          <w:tcPr>
            <w:tcW w:w="1121" w:type="dxa"/>
          </w:tcPr>
          <w:p w14:paraId="0B54FF8F" w14:textId="503B0B82" w:rsidR="00F975A2" w:rsidRPr="00C30C2E" w:rsidRDefault="00807876" w:rsidP="009D409F">
            <w:pPr>
              <w:jc w:val="right"/>
            </w:pPr>
            <w:r>
              <w:t>35</w:t>
            </w:r>
          </w:p>
        </w:tc>
      </w:tr>
      <w:tr w:rsidR="00F975A2" w:rsidRPr="00F12543" w14:paraId="5EE88BBD" w14:textId="77777777" w:rsidTr="00585EF8">
        <w:tc>
          <w:tcPr>
            <w:tcW w:w="4819" w:type="dxa"/>
          </w:tcPr>
          <w:p w14:paraId="6F3D2540" w14:textId="77777777" w:rsidR="00F975A2" w:rsidRPr="00C30C2E" w:rsidRDefault="00F975A2" w:rsidP="00DD6EC1">
            <w:pPr>
              <w:jc w:val="both"/>
              <w:rPr>
                <w:highlight w:val="yellow"/>
              </w:rPr>
            </w:pPr>
            <w:r w:rsidRPr="00C30C2E">
              <w:rPr>
                <w:b/>
              </w:rPr>
              <w:t>Maximum Possible Points</w:t>
            </w:r>
          </w:p>
        </w:tc>
        <w:tc>
          <w:tcPr>
            <w:tcW w:w="1121" w:type="dxa"/>
          </w:tcPr>
          <w:p w14:paraId="17CAECBB" w14:textId="77777777" w:rsidR="00F975A2" w:rsidRPr="00F12543" w:rsidRDefault="003F7412" w:rsidP="00DD6EC1">
            <w:pPr>
              <w:jc w:val="right"/>
            </w:pPr>
            <w:r w:rsidRPr="00746B8E">
              <w:rPr>
                <w:b/>
              </w:rPr>
              <w:t>3</w:t>
            </w:r>
            <w:r w:rsidR="00F975A2" w:rsidRPr="00746B8E">
              <w:rPr>
                <w:b/>
              </w:rPr>
              <w:t>5</w:t>
            </w:r>
            <w:r w:rsidR="00F975A2" w:rsidRPr="00F12543">
              <w:rPr>
                <w:b/>
              </w:rPr>
              <w:t xml:space="preserve"> </w:t>
            </w:r>
          </w:p>
        </w:tc>
      </w:tr>
    </w:tbl>
    <w:p w14:paraId="7D5584BB" w14:textId="6BF68C86" w:rsidR="00F975A2" w:rsidRPr="007049DC" w:rsidRDefault="009D409F" w:rsidP="00585EF8">
      <w:pPr>
        <w:pStyle w:val="RFPLevel3"/>
      </w:pPr>
      <w:r>
        <w:t>Demonstrations and Interviews</w:t>
      </w:r>
    </w:p>
    <w:p w14:paraId="14341C89" w14:textId="62F9F672" w:rsidR="008E3DEF" w:rsidRPr="00C30C2E" w:rsidRDefault="008E3DEF" w:rsidP="00585EF8">
      <w:pPr>
        <w:pStyle w:val="RFPLevel4"/>
      </w:pPr>
      <w:r w:rsidRPr="00C30C2E">
        <w:t xml:space="preserve">At the </w:t>
      </w:r>
      <w:r w:rsidRPr="004D4E36">
        <w:t>discretion</w:t>
      </w:r>
      <w:r w:rsidRPr="00C30C2E">
        <w:t xml:space="preserve"> of the State, evaluators may request </w:t>
      </w:r>
      <w:r w:rsidRPr="00F40477">
        <w:t>interviews</w:t>
      </w:r>
      <w:r w:rsidRPr="00C30C2E">
        <w:t>, presentations, demonstrations</w:t>
      </w:r>
      <w:r w:rsidR="008F2920">
        <w:t>,</w:t>
      </w:r>
      <w:r w:rsidRPr="00C30C2E">
        <w:t xml:space="preserve"> or discussions with any and all Vendors for the purpose of system overview and/or clarification or amplification of information presented in any part of the proposal.</w:t>
      </w:r>
    </w:p>
    <w:p w14:paraId="2E376513" w14:textId="1577626E" w:rsidR="008E3DEF" w:rsidRPr="00C30C2E" w:rsidRDefault="008E3DEF" w:rsidP="00585EF8">
      <w:pPr>
        <w:pStyle w:val="RFPLevel4"/>
      </w:pPr>
      <w:r w:rsidRPr="00C30C2E">
        <w:t xml:space="preserve">If requested, </w:t>
      </w:r>
      <w:r w:rsidRPr="00F40477">
        <w:t>Vendors</w:t>
      </w:r>
      <w:r w:rsidRPr="00C30C2E">
        <w:t xml:space="preserve"> must be prepared to make demonstrations of system functionality and/or proposal clarifications to the </w:t>
      </w:r>
      <w:r w:rsidRPr="003A4D43">
        <w:t>evaluation</w:t>
      </w:r>
      <w:r w:rsidRPr="00C30C2E">
        <w:t xml:space="preserve"> team and its affiliates within seven calendar days of notification.</w:t>
      </w:r>
      <w:r w:rsidR="00935D4D">
        <w:t xml:space="preserve"> </w:t>
      </w:r>
      <w:r w:rsidRPr="00C30C2E">
        <w:t>Each presentation must be made by the project manager being proposed by the Vendor to oversee implementation of this project.</w:t>
      </w:r>
    </w:p>
    <w:p w14:paraId="1E2D5150" w14:textId="546D4581" w:rsidR="008E3DEF" w:rsidRPr="00C30C2E" w:rsidRDefault="008E3DEF" w:rsidP="00585EF8">
      <w:pPr>
        <w:pStyle w:val="RFPLevel4"/>
      </w:pPr>
      <w:r w:rsidRPr="00C30C2E">
        <w:t>Proposed key team members must be present at the demonstration.</w:t>
      </w:r>
      <w:r w:rsidR="00935D4D">
        <w:t xml:space="preserve"> </w:t>
      </w:r>
      <w:r w:rsidRPr="00C30C2E">
        <w:t>The evaluation team reserves the right to interview the proposed key team members during this visit.</w:t>
      </w:r>
    </w:p>
    <w:p w14:paraId="4B952182" w14:textId="54C2D610" w:rsidR="006272FB" w:rsidRDefault="006272FB" w:rsidP="00585EF8">
      <w:pPr>
        <w:pStyle w:val="RFPLevel4"/>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333361F4" w14:textId="77777777" w:rsidR="0018790E" w:rsidRPr="00C30C2E" w:rsidRDefault="008E3DEF" w:rsidP="0010543F">
      <w:pPr>
        <w:pStyle w:val="RFPLevel3"/>
      </w:pPr>
      <w:r w:rsidRPr="00C30C2E">
        <w:t>Site Visits</w:t>
      </w:r>
    </w:p>
    <w:p w14:paraId="55418C6E" w14:textId="2C25461F"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w:t>
      </w:r>
      <w:r w:rsidR="00935D4D">
        <w:t xml:space="preserve"> </w:t>
      </w:r>
      <w:r w:rsidRPr="00C30C2E">
        <w:t>If possible, the reference site should be in the Southeastern region of the United States.</w:t>
      </w:r>
      <w:r w:rsidR="00935D4D">
        <w:t xml:space="preserve"> </w:t>
      </w:r>
      <w:r w:rsidRPr="00C30C2E">
        <w:t>Vendor must list potential reference sites in the proposal.</w:t>
      </w:r>
    </w:p>
    <w:p w14:paraId="4EB53A0B" w14:textId="5DBEC2D1" w:rsidR="00B72A1E" w:rsidRPr="00C30C2E" w:rsidRDefault="008E3DEF" w:rsidP="00AF1D34">
      <w:pPr>
        <w:pStyle w:val="RFPLevel2"/>
      </w:pPr>
      <w:r w:rsidRPr="00C30C2E">
        <w:lastRenderedPageBreak/>
        <w:t xml:space="preserve">Final Quantitative </w:t>
      </w:r>
      <w:r w:rsidRPr="00FB23B0">
        <w:t>Evaluatio</w:t>
      </w:r>
      <w:r w:rsidR="00A06220" w:rsidRPr="00FB23B0">
        <w:t>n</w:t>
      </w:r>
      <w:r w:rsidR="00E65ADC">
        <w:t xml:space="preserve"> - </w:t>
      </w:r>
      <w:r w:rsidRPr="00C30C2E">
        <w:t xml:space="preserve">Following any requested </w:t>
      </w:r>
      <w:r w:rsidR="009D409F">
        <w:t xml:space="preserve">clarifications, BAFOs, </w:t>
      </w:r>
      <w:r w:rsidRPr="00C30C2E">
        <w:t>presentations, demonstrations, and/or site visits, the Evaluation Team will re-evaluate any technical/functional scores as necessary.</w:t>
      </w:r>
      <w:r w:rsidR="00935D4D">
        <w:t xml:space="preserve"> </w:t>
      </w:r>
      <w:r w:rsidRPr="00C30C2E">
        <w:t xml:space="preserve">The technical/functional and cost </w:t>
      </w:r>
      <w:r w:rsidR="0014443C" w:rsidRPr="00C30C2E">
        <w:t>s</w:t>
      </w:r>
      <w:r w:rsidRPr="00C30C2E">
        <w:t>cores will then be combined to determine the Vendor’s final score.</w:t>
      </w:r>
    </w:p>
    <w:p w14:paraId="198088EC" w14:textId="77777777" w:rsidR="0014443C" w:rsidRPr="00C30C2E" w:rsidRDefault="0014443C" w:rsidP="004D339C">
      <w:pPr>
        <w:pStyle w:val="Level1"/>
        <w:numPr>
          <w:ilvl w:val="0"/>
          <w:numId w:val="0"/>
        </w:numPr>
        <w:ind w:left="720" w:hanging="720"/>
        <w:jc w:val="both"/>
      </w:pPr>
    </w:p>
    <w:p w14:paraId="73117FCD" w14:textId="77777777" w:rsidR="006C7A53" w:rsidRDefault="006C7A53" w:rsidP="00BF6B07">
      <w:pPr>
        <w:pStyle w:val="Heading1"/>
        <w:tabs>
          <w:tab w:val="left" w:pos="2280"/>
        </w:tabs>
        <w:rPr>
          <w:szCs w:val="22"/>
        </w:rPr>
        <w:sectPr w:rsidR="006C7A53" w:rsidSect="00436828">
          <w:headerReference w:type="default" r:id="rId37"/>
          <w:pgSz w:w="12240" w:h="15840" w:code="1"/>
          <w:pgMar w:top="1440" w:right="1440" w:bottom="1440" w:left="1440" w:header="720" w:footer="720" w:gutter="0"/>
          <w:cols w:space="720"/>
          <w:noEndnote/>
          <w:docGrid w:linePitch="326"/>
        </w:sectPr>
      </w:pPr>
      <w:bookmarkStart w:id="169" w:name="_Toc49239769"/>
    </w:p>
    <w:p w14:paraId="7A87FCCC" w14:textId="77777777" w:rsidR="006C7A53" w:rsidRPr="00C30C2E" w:rsidRDefault="006C7A53" w:rsidP="006C7A53">
      <w:pPr>
        <w:pStyle w:val="Heading1"/>
        <w:tabs>
          <w:tab w:val="left" w:pos="2280"/>
        </w:tabs>
        <w:rPr>
          <w:szCs w:val="22"/>
          <w:highlight w:val="yellow"/>
        </w:rPr>
      </w:pPr>
      <w:bookmarkStart w:id="170" w:name="_Toc72788969"/>
      <w:bookmarkStart w:id="171" w:name="_Toc72829491"/>
      <w:r w:rsidRPr="00C30C2E">
        <w:rPr>
          <w:szCs w:val="22"/>
        </w:rPr>
        <w:lastRenderedPageBreak/>
        <w:t>SECTION VIII</w:t>
      </w:r>
      <w:bookmarkEnd w:id="170"/>
      <w:bookmarkEnd w:id="171"/>
    </w:p>
    <w:p w14:paraId="4DFA1B3E" w14:textId="662B94C4" w:rsidR="006C7A53" w:rsidRPr="00C30C2E" w:rsidRDefault="006C7A53" w:rsidP="006C7A53">
      <w:pPr>
        <w:pStyle w:val="Heading2"/>
        <w:spacing w:after="240"/>
        <w:rPr>
          <w:szCs w:val="22"/>
        </w:rPr>
      </w:pPr>
      <w:bookmarkStart w:id="172" w:name="_Toc72788970"/>
      <w:bookmarkStart w:id="173" w:name="_Toc72829492"/>
      <w:r w:rsidRPr="00C30C2E">
        <w:rPr>
          <w:szCs w:val="22"/>
        </w:rPr>
        <w:t>COST INFORMATION SUBMISSION</w:t>
      </w:r>
      <w:bookmarkEnd w:id="172"/>
      <w:bookmarkEnd w:id="173"/>
    </w:p>
    <w:p w14:paraId="570A29B5" w14:textId="7EACFCE9" w:rsidR="00646512" w:rsidRDefault="006C7A53" w:rsidP="00585EF8">
      <w:pPr>
        <w:spacing w:before="240" w:after="120"/>
        <w:jc w:val="both"/>
      </w:pPr>
      <w:r w:rsidRPr="00C30C2E">
        <w:t>Vendors must propose a summary of all applicable project costs in the matrix that follows.</w:t>
      </w:r>
      <w:r w:rsidR="00935D4D">
        <w:t xml:space="preserve"> </w:t>
      </w:r>
      <w:r w:rsidRPr="00C30C2E">
        <w:t xml:space="preserve">The matrix must be supplemented by a cost itemization </w:t>
      </w:r>
      <w:r w:rsidR="00C02DFA">
        <w:t>that fully details</w:t>
      </w:r>
      <w:r w:rsidRPr="00C30C2E">
        <w:t xml:space="preserve"> the basis of each cost category.</w:t>
      </w:r>
      <w:r w:rsidR="00935D4D">
        <w:t xml:space="preserve"> </w:t>
      </w:r>
      <w:r w:rsidRPr="00C30C2E">
        <w:t>The level of detail must address the following elements as applicable:</w:t>
      </w:r>
      <w:r w:rsidR="00935D4D">
        <w:t xml:space="preserve"> </w:t>
      </w:r>
      <w:r w:rsidRPr="00C30C2E">
        <w:t>item, description, quantity, retail, discount, extension, and deliverable.</w:t>
      </w:r>
      <w:r w:rsidR="00935D4D">
        <w:t xml:space="preserve"> </w:t>
      </w:r>
      <w:r w:rsidRPr="00C30C2E">
        <w:t>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69"/>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gridCol w:w="1413"/>
        <w:gridCol w:w="1732"/>
      </w:tblGrid>
      <w:tr w:rsidR="00646512" w14:paraId="445856ED" w14:textId="77777777">
        <w:trPr>
          <w:trHeight w:val="512"/>
          <w:jc w:val="center"/>
        </w:trPr>
        <w:tc>
          <w:tcPr>
            <w:tcW w:w="9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9F76517" w14:textId="77777777" w:rsidR="00646512" w:rsidRPr="00831309" w:rsidRDefault="00646512">
            <w:pPr>
              <w:widowControl/>
              <w:autoSpaceDE/>
              <w:autoSpaceDN/>
              <w:adjustRightInd/>
              <w:rPr>
                <w:bCs/>
              </w:rPr>
            </w:pPr>
            <w:r>
              <w:rPr>
                <w:b/>
                <w:bCs/>
              </w:rPr>
              <w:t>Description</w:t>
            </w:r>
          </w:p>
        </w:tc>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EDF939" w14:textId="77777777" w:rsidR="00646512" w:rsidRPr="00831309" w:rsidRDefault="00646512">
            <w:pPr>
              <w:widowControl/>
              <w:autoSpaceDE/>
              <w:autoSpaceDN/>
              <w:adjustRightInd/>
              <w:jc w:val="center"/>
              <w:rPr>
                <w:b/>
              </w:rPr>
            </w:pPr>
            <w:r>
              <w:rPr>
                <w:b/>
              </w:rPr>
              <w:t xml:space="preserve">Quantity </w:t>
            </w:r>
          </w:p>
        </w:tc>
        <w:tc>
          <w:tcPr>
            <w:tcW w:w="1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7EDFB0" w14:textId="77777777" w:rsidR="00646512" w:rsidRPr="00831309" w:rsidRDefault="00646512">
            <w:pPr>
              <w:widowControl/>
              <w:autoSpaceDE/>
              <w:autoSpaceDN/>
              <w:adjustRightInd/>
              <w:jc w:val="center"/>
              <w:rPr>
                <w:b/>
              </w:rPr>
            </w:pPr>
            <w:r>
              <w:rPr>
                <w:b/>
              </w:rPr>
              <w:t>Unit</w:t>
            </w:r>
            <w:r w:rsidRPr="00831309">
              <w:rPr>
                <w:b/>
              </w:rPr>
              <w:t xml:space="preserve"> Cost</w:t>
            </w:r>
          </w:p>
        </w:tc>
      </w:tr>
      <w:tr w:rsidR="00646512" w:rsidRPr="00904DBA" w14:paraId="1A7799F2" w14:textId="77777777">
        <w:trPr>
          <w:trHeight w:val="305"/>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BA2D5" w14:textId="77777777" w:rsidR="00646512" w:rsidRPr="00831309" w:rsidRDefault="00646512">
            <w:pPr>
              <w:widowControl/>
              <w:autoSpaceDE/>
              <w:autoSpaceDN/>
              <w:adjustRightInd/>
              <w:jc w:val="both"/>
              <w:rPr>
                <w:bCs/>
              </w:rPr>
            </w:pPr>
            <w:r>
              <w:rPr>
                <w:bCs/>
              </w:rPr>
              <w:t xml:space="preserve">Implementation Services (fully loaded with travel, subsistence and associated per diem costs) </w:t>
            </w:r>
          </w:p>
        </w:tc>
        <w:tc>
          <w:tcPr>
            <w:tcW w:w="14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728BF6" w14:textId="77777777" w:rsidR="00646512" w:rsidRPr="00904DBA" w:rsidRDefault="00646512">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703A42" w14:textId="77777777" w:rsidR="00646512" w:rsidRPr="00904DBA" w:rsidRDefault="00646512">
            <w:pPr>
              <w:widowControl/>
              <w:autoSpaceDE/>
              <w:autoSpaceDN/>
              <w:adjustRightInd/>
              <w:jc w:val="center"/>
              <w:rPr>
                <w:highlight w:val="lightGray"/>
              </w:rPr>
            </w:pPr>
          </w:p>
        </w:tc>
      </w:tr>
      <w:tr w:rsidR="00646512" w:rsidRPr="000061A5" w14:paraId="314C9F6A" w14:textId="77777777">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99394" w14:textId="224E2332" w:rsidR="00646512" w:rsidRDefault="00646512">
            <w:pPr>
              <w:spacing w:before="80" w:after="80"/>
              <w:rPr>
                <w:b/>
                <w:bCs/>
              </w:rPr>
            </w:pPr>
            <w:r>
              <w:rPr>
                <w:b/>
                <w:bCs/>
              </w:rPr>
              <w:t xml:space="preserve">Base Offering:  </w:t>
            </w:r>
            <w:r w:rsidR="000B442D">
              <w:rPr>
                <w:b/>
                <w:bCs/>
              </w:rPr>
              <w:t xml:space="preserve"> Equipment, </w:t>
            </w:r>
            <w:r>
              <w:rPr>
                <w:b/>
                <w:bCs/>
              </w:rPr>
              <w:t xml:space="preserve">Product Customization, Implementation, Data Conversion/Migration, Interfaces, Integrations, Testing, Training, Maintenance, etc. as described in RFP </w:t>
            </w:r>
            <w:r w:rsidR="009D409F">
              <w:rPr>
                <w:b/>
                <w:bCs/>
              </w:rPr>
              <w:t>4581</w:t>
            </w:r>
          </w:p>
          <w:p w14:paraId="7C7F9D95" w14:textId="77777777" w:rsidR="00646512" w:rsidRPr="00831309" w:rsidRDefault="00646512">
            <w:pPr>
              <w:widowControl/>
              <w:autoSpaceDE/>
              <w:autoSpaceDN/>
              <w:adjustRightInd/>
              <w:jc w:val="both"/>
              <w:rPr>
                <w:bCs/>
              </w:rPr>
            </w:pPr>
            <w:r w:rsidRPr="005228CE">
              <w:rPr>
                <w:bCs/>
                <w:sz w:val="20"/>
              </w:rPr>
              <w:t xml:space="preserve">Itemize the cost for any deliverable not included in </w:t>
            </w:r>
            <w:r>
              <w:rPr>
                <w:bCs/>
                <w:sz w:val="20"/>
              </w:rPr>
              <w:t xml:space="preserve">base offering </w:t>
            </w:r>
            <w:r w:rsidRPr="005228CE">
              <w:rPr>
                <w:bCs/>
                <w:sz w:val="20"/>
              </w:rPr>
              <w:t>as a separate line item below.</w:t>
            </w:r>
            <w:r>
              <w:rPr>
                <w:bCs/>
                <w:sz w:val="20"/>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6CD510B" w14:textId="77777777" w:rsidR="00646512" w:rsidRPr="000061A5" w:rsidRDefault="00646512">
            <w:pPr>
              <w:widowControl/>
              <w:autoSpaceDE/>
              <w:autoSpaceDN/>
              <w:adjustRightInd/>
              <w:jc w:val="center"/>
            </w:pPr>
            <w: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DAAECD6" w14:textId="77777777" w:rsidR="00646512" w:rsidRPr="000061A5" w:rsidRDefault="00646512">
            <w:pPr>
              <w:widowControl/>
              <w:autoSpaceDE/>
              <w:autoSpaceDN/>
              <w:adjustRightInd/>
            </w:pPr>
            <w:r>
              <w:t>$</w:t>
            </w:r>
          </w:p>
        </w:tc>
      </w:tr>
      <w:tr w:rsidR="00D91727" w:rsidRPr="000061A5" w14:paraId="77E09006" w14:textId="77777777">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2837E" w14:textId="77777777" w:rsidR="00D91727" w:rsidRDefault="00D91727" w:rsidP="00746B8E">
            <w:pPr>
              <w:rPr>
                <w:b/>
                <w:bCs/>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90B6A97" w14:textId="77777777" w:rsidR="00D91727" w:rsidRDefault="00D91727" w:rsidP="00D91727">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604F966" w14:textId="77777777" w:rsidR="00D91727" w:rsidRDefault="00D91727" w:rsidP="00D91727">
            <w:pPr>
              <w:widowControl/>
              <w:autoSpaceDE/>
              <w:autoSpaceDN/>
              <w:adjustRightInd/>
            </w:pPr>
          </w:p>
        </w:tc>
      </w:tr>
      <w:tr w:rsidR="00D91727" w:rsidRPr="000061A5" w14:paraId="642A5D4F" w14:textId="77777777">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6EA85" w14:textId="77777777" w:rsidR="00D91727" w:rsidRDefault="00D91727" w:rsidP="00746B8E">
            <w:pPr>
              <w:rPr>
                <w:b/>
                <w:bCs/>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5CFE79A" w14:textId="77777777" w:rsidR="00D91727" w:rsidRDefault="00D91727" w:rsidP="00D91727">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3F4DF62" w14:textId="77777777" w:rsidR="00D91727" w:rsidRDefault="00D91727" w:rsidP="00D91727">
            <w:pPr>
              <w:widowControl/>
              <w:autoSpaceDE/>
              <w:autoSpaceDN/>
              <w:adjustRightInd/>
            </w:pPr>
          </w:p>
        </w:tc>
      </w:tr>
      <w:tr w:rsidR="00D91727" w:rsidRPr="000061A5" w14:paraId="400B4E9E" w14:textId="77777777">
        <w:trPr>
          <w:trHeight w:val="260"/>
          <w:jc w:val="center"/>
        </w:trPr>
        <w:tc>
          <w:tcPr>
            <w:tcW w:w="9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362C" w14:textId="77777777" w:rsidR="00D91727" w:rsidRDefault="00D91727" w:rsidP="00746B8E">
            <w:pPr>
              <w:rPr>
                <w:b/>
                <w:bCs/>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6C7ED82" w14:textId="77777777" w:rsidR="00D91727" w:rsidRDefault="00D91727" w:rsidP="00D91727">
            <w:pPr>
              <w:widowControl/>
              <w:autoSpaceDE/>
              <w:autoSpaceDN/>
              <w:adjustRightInd/>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7EEF5E8D" w14:textId="77777777" w:rsidR="00D91727" w:rsidRDefault="00D91727" w:rsidP="00D91727">
            <w:pPr>
              <w:widowControl/>
              <w:autoSpaceDE/>
              <w:autoSpaceDN/>
              <w:adjustRightInd/>
            </w:pPr>
          </w:p>
        </w:tc>
      </w:tr>
      <w:tr w:rsidR="00646512" w:rsidRPr="000061A5" w14:paraId="63E9C368" w14:textId="77777777">
        <w:trPr>
          <w:trHeight w:val="278"/>
          <w:jc w:val="center"/>
        </w:trPr>
        <w:tc>
          <w:tcPr>
            <w:tcW w:w="11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8C7EE5" w14:textId="77777777" w:rsidR="00646512" w:rsidRPr="000061A5" w:rsidRDefault="00646512" w:rsidP="00646512">
            <w:pPr>
              <w:widowControl/>
              <w:autoSpaceDE/>
              <w:autoSpaceDN/>
              <w:adjustRightInd/>
              <w:jc w:val="right"/>
            </w:pPr>
            <w:r>
              <w:rPr>
                <w:b/>
                <w:bCs/>
              </w:rPr>
              <w:t>Implementation</w:t>
            </w:r>
            <w:r w:rsidRPr="00B4602E">
              <w:rPr>
                <w:b/>
                <w:bCs/>
              </w:rPr>
              <w:t xml:space="preserve"> Costs Total</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FED0BC8" w14:textId="77777777" w:rsidR="00646512" w:rsidRPr="000061A5" w:rsidRDefault="00646512">
            <w:pPr>
              <w:widowControl/>
              <w:autoSpaceDE/>
              <w:autoSpaceDN/>
              <w:adjustRightInd/>
            </w:pPr>
            <w:r>
              <w:t>$</w:t>
            </w:r>
          </w:p>
        </w:tc>
      </w:tr>
    </w:tbl>
    <w:p w14:paraId="1C6B46CE" w14:textId="77777777" w:rsidR="00646512" w:rsidRPr="00585EF8" w:rsidRDefault="00646512" w:rsidP="00585EF8">
      <w:pPr>
        <w:jc w:val="both"/>
        <w:rPr>
          <w:sz w:val="16"/>
          <w:szCs w:val="16"/>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4"/>
        <w:gridCol w:w="2537"/>
        <w:gridCol w:w="2394"/>
      </w:tblGrid>
      <w:tr w:rsidR="00646512" w14:paraId="2D1DEE67" w14:textId="77777777">
        <w:trPr>
          <w:trHeight w:val="350"/>
          <w:tblHeader/>
          <w:jc w:val="center"/>
        </w:trPr>
        <w:tc>
          <w:tcPr>
            <w:tcW w:w="12955" w:type="dxa"/>
            <w:gridSpan w:val="3"/>
            <w:shd w:val="clear" w:color="auto" w:fill="D9E2F3" w:themeFill="accent1" w:themeFillTint="33"/>
            <w:noWrap/>
            <w:vAlign w:val="center"/>
          </w:tcPr>
          <w:p w14:paraId="0C33750B" w14:textId="77777777" w:rsidR="00646512" w:rsidRDefault="00646512">
            <w:pPr>
              <w:widowControl/>
              <w:autoSpaceDE/>
              <w:autoSpaceDN/>
              <w:adjustRightInd/>
              <w:rPr>
                <w:b/>
                <w:bCs/>
              </w:rPr>
            </w:pPr>
            <w:r>
              <w:rPr>
                <w:b/>
                <w:bCs/>
              </w:rPr>
              <w:t xml:space="preserve">Annual Costs </w:t>
            </w:r>
          </w:p>
        </w:tc>
      </w:tr>
      <w:tr w:rsidR="00646512" w:rsidRPr="000061A5" w14:paraId="3F5D0282" w14:textId="77777777">
        <w:trPr>
          <w:trHeight w:val="260"/>
          <w:jc w:val="center"/>
        </w:trPr>
        <w:tc>
          <w:tcPr>
            <w:tcW w:w="8024" w:type="dxa"/>
            <w:shd w:val="clear" w:color="auto" w:fill="auto"/>
            <w:noWrap/>
            <w:vAlign w:val="center"/>
          </w:tcPr>
          <w:p w14:paraId="704FC33A" w14:textId="30F711A6" w:rsidR="00646512" w:rsidRPr="000061A5" w:rsidRDefault="00646512">
            <w:pPr>
              <w:widowControl/>
              <w:autoSpaceDE/>
              <w:autoSpaceDN/>
              <w:adjustRightInd/>
              <w:jc w:val="both"/>
            </w:pPr>
            <w:r>
              <w:t>Annual Subscription and Hosting Fees - (including maintenance/support costs for 5 years)</w:t>
            </w:r>
          </w:p>
        </w:tc>
        <w:tc>
          <w:tcPr>
            <w:tcW w:w="2537" w:type="dxa"/>
            <w:shd w:val="clear" w:color="auto" w:fill="D0CECE" w:themeFill="background2" w:themeFillShade="E6"/>
          </w:tcPr>
          <w:p w14:paraId="24FA1E0A" w14:textId="2D7F2066" w:rsidR="00AE4499" w:rsidRDefault="00646512">
            <w:pPr>
              <w:widowControl/>
              <w:autoSpaceDE/>
              <w:autoSpaceDN/>
              <w:adjustRightInd/>
              <w:jc w:val="center"/>
            </w:pPr>
            <w:r>
              <w:t xml:space="preserve">Unit </w:t>
            </w:r>
            <w:r w:rsidR="00AE4499">
              <w:t>Price</w:t>
            </w:r>
          </w:p>
          <w:p w14:paraId="3F0171CB" w14:textId="268A5C0D" w:rsidR="00646512" w:rsidRPr="000061A5" w:rsidRDefault="00646512">
            <w:pPr>
              <w:widowControl/>
              <w:autoSpaceDE/>
              <w:autoSpaceDN/>
              <w:adjustRightInd/>
              <w:jc w:val="center"/>
            </w:pPr>
            <w:r>
              <w:t>(if applicable)</w:t>
            </w:r>
          </w:p>
        </w:tc>
        <w:tc>
          <w:tcPr>
            <w:tcW w:w="2394" w:type="dxa"/>
            <w:shd w:val="clear" w:color="auto" w:fill="D0CECE" w:themeFill="background2" w:themeFillShade="E6"/>
          </w:tcPr>
          <w:p w14:paraId="35775DFA" w14:textId="77777777" w:rsidR="00646512" w:rsidRPr="000061A5" w:rsidRDefault="00646512">
            <w:pPr>
              <w:widowControl/>
              <w:autoSpaceDE/>
              <w:autoSpaceDN/>
              <w:adjustRightInd/>
              <w:jc w:val="center"/>
            </w:pPr>
            <w:r>
              <w:t>Combined Subscription and Hosting Fee</w:t>
            </w:r>
          </w:p>
        </w:tc>
      </w:tr>
      <w:tr w:rsidR="00646512" w:rsidRPr="000061A5" w14:paraId="32254BA7" w14:textId="77777777">
        <w:trPr>
          <w:trHeight w:val="260"/>
          <w:jc w:val="center"/>
        </w:trPr>
        <w:tc>
          <w:tcPr>
            <w:tcW w:w="8024" w:type="dxa"/>
            <w:shd w:val="clear" w:color="auto" w:fill="auto"/>
            <w:noWrap/>
            <w:vAlign w:val="center"/>
          </w:tcPr>
          <w:p w14:paraId="6E360207" w14:textId="77777777" w:rsidR="00646512" w:rsidRDefault="00646512">
            <w:pPr>
              <w:widowControl/>
              <w:autoSpaceDE/>
              <w:autoSpaceDN/>
              <w:adjustRightInd/>
            </w:pPr>
            <w:r>
              <w:t>Year 1</w:t>
            </w:r>
          </w:p>
        </w:tc>
        <w:tc>
          <w:tcPr>
            <w:tcW w:w="2537" w:type="dxa"/>
          </w:tcPr>
          <w:p w14:paraId="28F8A75A" w14:textId="77777777" w:rsidR="00646512" w:rsidRPr="000061A5" w:rsidRDefault="00646512">
            <w:pPr>
              <w:widowControl/>
              <w:autoSpaceDE/>
              <w:autoSpaceDN/>
              <w:adjustRightInd/>
            </w:pPr>
          </w:p>
        </w:tc>
        <w:tc>
          <w:tcPr>
            <w:tcW w:w="2394" w:type="dxa"/>
          </w:tcPr>
          <w:p w14:paraId="6638F53E" w14:textId="77777777" w:rsidR="00646512" w:rsidRPr="000061A5" w:rsidRDefault="00646512">
            <w:pPr>
              <w:widowControl/>
              <w:autoSpaceDE/>
              <w:autoSpaceDN/>
              <w:adjustRightInd/>
            </w:pPr>
            <w:r>
              <w:t>$</w:t>
            </w:r>
          </w:p>
        </w:tc>
      </w:tr>
      <w:tr w:rsidR="00646512" w:rsidRPr="000061A5" w14:paraId="4FDE2041" w14:textId="77777777">
        <w:trPr>
          <w:trHeight w:val="260"/>
          <w:jc w:val="center"/>
        </w:trPr>
        <w:tc>
          <w:tcPr>
            <w:tcW w:w="8024" w:type="dxa"/>
            <w:shd w:val="clear" w:color="auto" w:fill="auto"/>
            <w:noWrap/>
            <w:vAlign w:val="center"/>
          </w:tcPr>
          <w:p w14:paraId="5BD4105F" w14:textId="77777777" w:rsidR="00646512" w:rsidRPr="000061A5" w:rsidRDefault="00646512">
            <w:pPr>
              <w:widowControl/>
              <w:autoSpaceDE/>
              <w:autoSpaceDN/>
              <w:adjustRightInd/>
            </w:pPr>
            <w:r>
              <w:t>Year 2</w:t>
            </w:r>
          </w:p>
        </w:tc>
        <w:tc>
          <w:tcPr>
            <w:tcW w:w="2537" w:type="dxa"/>
          </w:tcPr>
          <w:p w14:paraId="7184EA05" w14:textId="77777777" w:rsidR="00646512" w:rsidRPr="000061A5" w:rsidRDefault="00646512">
            <w:pPr>
              <w:widowControl/>
              <w:autoSpaceDE/>
              <w:autoSpaceDN/>
              <w:adjustRightInd/>
            </w:pPr>
          </w:p>
        </w:tc>
        <w:tc>
          <w:tcPr>
            <w:tcW w:w="2394" w:type="dxa"/>
          </w:tcPr>
          <w:p w14:paraId="1312B609" w14:textId="77777777" w:rsidR="00646512" w:rsidRPr="000061A5" w:rsidRDefault="00646512">
            <w:pPr>
              <w:widowControl/>
              <w:autoSpaceDE/>
              <w:autoSpaceDN/>
              <w:adjustRightInd/>
            </w:pPr>
            <w:r>
              <w:t>$</w:t>
            </w:r>
          </w:p>
        </w:tc>
      </w:tr>
      <w:tr w:rsidR="00646512" w:rsidRPr="000061A5" w14:paraId="375245F9" w14:textId="77777777">
        <w:trPr>
          <w:trHeight w:val="260"/>
          <w:jc w:val="center"/>
        </w:trPr>
        <w:tc>
          <w:tcPr>
            <w:tcW w:w="8024" w:type="dxa"/>
            <w:shd w:val="clear" w:color="auto" w:fill="auto"/>
            <w:noWrap/>
            <w:vAlign w:val="center"/>
          </w:tcPr>
          <w:p w14:paraId="1788452B" w14:textId="77777777" w:rsidR="00646512" w:rsidRPr="000061A5" w:rsidRDefault="00646512">
            <w:pPr>
              <w:widowControl/>
              <w:autoSpaceDE/>
              <w:autoSpaceDN/>
              <w:adjustRightInd/>
            </w:pPr>
            <w:r>
              <w:t>Year 3</w:t>
            </w:r>
          </w:p>
        </w:tc>
        <w:tc>
          <w:tcPr>
            <w:tcW w:w="2537" w:type="dxa"/>
          </w:tcPr>
          <w:p w14:paraId="61D23725" w14:textId="77777777" w:rsidR="00646512" w:rsidRPr="000061A5" w:rsidRDefault="00646512">
            <w:pPr>
              <w:widowControl/>
              <w:autoSpaceDE/>
              <w:autoSpaceDN/>
              <w:adjustRightInd/>
            </w:pPr>
          </w:p>
        </w:tc>
        <w:tc>
          <w:tcPr>
            <w:tcW w:w="2394" w:type="dxa"/>
          </w:tcPr>
          <w:p w14:paraId="589A6CF1" w14:textId="77777777" w:rsidR="00646512" w:rsidRPr="000061A5" w:rsidRDefault="00646512">
            <w:pPr>
              <w:widowControl/>
              <w:autoSpaceDE/>
              <w:autoSpaceDN/>
              <w:adjustRightInd/>
            </w:pPr>
            <w:r>
              <w:t>$</w:t>
            </w:r>
          </w:p>
        </w:tc>
      </w:tr>
      <w:tr w:rsidR="00646512" w:rsidRPr="000061A5" w14:paraId="476E22D9" w14:textId="77777777">
        <w:trPr>
          <w:trHeight w:val="260"/>
          <w:jc w:val="center"/>
        </w:trPr>
        <w:tc>
          <w:tcPr>
            <w:tcW w:w="8024" w:type="dxa"/>
            <w:shd w:val="clear" w:color="auto" w:fill="auto"/>
            <w:noWrap/>
            <w:vAlign w:val="center"/>
          </w:tcPr>
          <w:p w14:paraId="6A5334ED" w14:textId="77777777" w:rsidR="00646512" w:rsidRDefault="00646512">
            <w:pPr>
              <w:widowControl/>
              <w:autoSpaceDE/>
              <w:autoSpaceDN/>
              <w:adjustRightInd/>
            </w:pPr>
            <w:r>
              <w:t>Year 4</w:t>
            </w:r>
          </w:p>
        </w:tc>
        <w:tc>
          <w:tcPr>
            <w:tcW w:w="2537" w:type="dxa"/>
          </w:tcPr>
          <w:p w14:paraId="15224F47" w14:textId="77777777" w:rsidR="00646512" w:rsidRPr="000061A5" w:rsidRDefault="00646512">
            <w:pPr>
              <w:widowControl/>
              <w:autoSpaceDE/>
              <w:autoSpaceDN/>
              <w:adjustRightInd/>
            </w:pPr>
          </w:p>
        </w:tc>
        <w:tc>
          <w:tcPr>
            <w:tcW w:w="2394" w:type="dxa"/>
          </w:tcPr>
          <w:p w14:paraId="60480ED6" w14:textId="77777777" w:rsidR="00646512" w:rsidRPr="000061A5" w:rsidRDefault="00646512">
            <w:pPr>
              <w:widowControl/>
              <w:autoSpaceDE/>
              <w:autoSpaceDN/>
              <w:adjustRightInd/>
            </w:pPr>
            <w:r>
              <w:t>$</w:t>
            </w:r>
          </w:p>
        </w:tc>
      </w:tr>
      <w:tr w:rsidR="00646512" w:rsidRPr="000061A5" w14:paraId="27DC142E" w14:textId="77777777">
        <w:trPr>
          <w:trHeight w:val="260"/>
          <w:jc w:val="center"/>
        </w:trPr>
        <w:tc>
          <w:tcPr>
            <w:tcW w:w="8024" w:type="dxa"/>
            <w:shd w:val="clear" w:color="auto" w:fill="auto"/>
            <w:noWrap/>
            <w:vAlign w:val="center"/>
          </w:tcPr>
          <w:p w14:paraId="673BC961" w14:textId="77777777" w:rsidR="00646512" w:rsidRPr="000061A5" w:rsidRDefault="00646512">
            <w:pPr>
              <w:widowControl/>
              <w:autoSpaceDE/>
              <w:autoSpaceDN/>
              <w:adjustRightInd/>
            </w:pPr>
            <w:r>
              <w:t>Year 5</w:t>
            </w:r>
          </w:p>
        </w:tc>
        <w:tc>
          <w:tcPr>
            <w:tcW w:w="2537" w:type="dxa"/>
          </w:tcPr>
          <w:p w14:paraId="7BA97350" w14:textId="77777777" w:rsidR="00646512" w:rsidRPr="000061A5" w:rsidRDefault="00646512">
            <w:pPr>
              <w:widowControl/>
              <w:autoSpaceDE/>
              <w:autoSpaceDN/>
              <w:adjustRightInd/>
            </w:pPr>
          </w:p>
        </w:tc>
        <w:tc>
          <w:tcPr>
            <w:tcW w:w="2394" w:type="dxa"/>
          </w:tcPr>
          <w:p w14:paraId="2EB9C58A" w14:textId="77777777" w:rsidR="00646512" w:rsidRPr="000061A5" w:rsidRDefault="00646512">
            <w:pPr>
              <w:widowControl/>
              <w:autoSpaceDE/>
              <w:autoSpaceDN/>
              <w:adjustRightInd/>
            </w:pPr>
            <w:r>
              <w:t>$</w:t>
            </w:r>
          </w:p>
        </w:tc>
      </w:tr>
      <w:tr w:rsidR="00646512" w:rsidRPr="000061A5" w14:paraId="047B095F" w14:textId="77777777">
        <w:trPr>
          <w:trHeight w:val="260"/>
          <w:jc w:val="center"/>
        </w:trPr>
        <w:tc>
          <w:tcPr>
            <w:tcW w:w="8024" w:type="dxa"/>
            <w:shd w:val="clear" w:color="auto" w:fill="auto"/>
            <w:noWrap/>
            <w:vAlign w:val="bottom"/>
          </w:tcPr>
          <w:p w14:paraId="40FEE268" w14:textId="77777777" w:rsidR="00646512" w:rsidRPr="00530F46" w:rsidRDefault="00646512">
            <w:pPr>
              <w:widowControl/>
              <w:autoSpaceDE/>
              <w:autoSpaceDN/>
              <w:adjustRightInd/>
              <w:rPr>
                <w:bCs/>
              </w:rPr>
            </w:pPr>
            <w:r w:rsidRPr="00530F46">
              <w:rPr>
                <w:bCs/>
              </w:rPr>
              <w:t>Miscellaneous Costs (must specify)</w:t>
            </w:r>
          </w:p>
        </w:tc>
        <w:tc>
          <w:tcPr>
            <w:tcW w:w="2537" w:type="dxa"/>
            <w:shd w:val="clear" w:color="auto" w:fill="auto"/>
          </w:tcPr>
          <w:p w14:paraId="0D408461" w14:textId="77777777" w:rsidR="00646512" w:rsidRPr="000061A5" w:rsidRDefault="00646512">
            <w:pPr>
              <w:widowControl/>
              <w:autoSpaceDE/>
              <w:autoSpaceDN/>
              <w:adjustRightInd/>
            </w:pPr>
          </w:p>
        </w:tc>
        <w:tc>
          <w:tcPr>
            <w:tcW w:w="2394" w:type="dxa"/>
            <w:shd w:val="clear" w:color="auto" w:fill="auto"/>
          </w:tcPr>
          <w:p w14:paraId="7F23337C" w14:textId="77777777" w:rsidR="00646512" w:rsidRPr="000061A5" w:rsidRDefault="00646512">
            <w:pPr>
              <w:widowControl/>
              <w:autoSpaceDE/>
              <w:autoSpaceDN/>
              <w:adjustRightInd/>
            </w:pPr>
            <w:r>
              <w:t>$</w:t>
            </w:r>
          </w:p>
        </w:tc>
      </w:tr>
      <w:tr w:rsidR="00646512" w:rsidRPr="000061A5" w14:paraId="128E3FCC" w14:textId="77777777">
        <w:trPr>
          <w:trHeight w:val="260"/>
          <w:jc w:val="center"/>
        </w:trPr>
        <w:tc>
          <w:tcPr>
            <w:tcW w:w="10561" w:type="dxa"/>
            <w:gridSpan w:val="2"/>
            <w:shd w:val="clear" w:color="auto" w:fill="auto"/>
            <w:noWrap/>
            <w:vAlign w:val="bottom"/>
          </w:tcPr>
          <w:p w14:paraId="7F233595" w14:textId="77777777" w:rsidR="00646512" w:rsidRPr="000061A5" w:rsidRDefault="00646512">
            <w:pPr>
              <w:widowControl/>
              <w:autoSpaceDE/>
              <w:autoSpaceDN/>
              <w:adjustRightInd/>
              <w:jc w:val="right"/>
            </w:pPr>
            <w:r>
              <w:rPr>
                <w:b/>
                <w:bCs/>
              </w:rPr>
              <w:t>Total Subscription and Hosting</w:t>
            </w:r>
            <w:r w:rsidRPr="000061A5">
              <w:rPr>
                <w:b/>
                <w:bCs/>
              </w:rPr>
              <w:t>:</w:t>
            </w:r>
          </w:p>
        </w:tc>
        <w:tc>
          <w:tcPr>
            <w:tcW w:w="2394" w:type="dxa"/>
            <w:shd w:val="clear" w:color="auto" w:fill="auto"/>
          </w:tcPr>
          <w:p w14:paraId="04CB9E8D" w14:textId="77777777" w:rsidR="00646512" w:rsidRPr="000061A5" w:rsidRDefault="00646512">
            <w:pPr>
              <w:widowControl/>
              <w:autoSpaceDE/>
              <w:autoSpaceDN/>
              <w:adjustRightInd/>
            </w:pPr>
            <w:r>
              <w:t>$</w:t>
            </w:r>
          </w:p>
        </w:tc>
      </w:tr>
      <w:tr w:rsidR="00646512" w:rsidRPr="000061A5" w14:paraId="769E86F5" w14:textId="77777777">
        <w:trPr>
          <w:trHeight w:val="260"/>
          <w:jc w:val="center"/>
        </w:trPr>
        <w:tc>
          <w:tcPr>
            <w:tcW w:w="10561" w:type="dxa"/>
            <w:gridSpan w:val="2"/>
            <w:shd w:val="clear" w:color="auto" w:fill="auto"/>
            <w:noWrap/>
            <w:vAlign w:val="bottom"/>
          </w:tcPr>
          <w:p w14:paraId="76322DE7" w14:textId="77777777" w:rsidR="00646512" w:rsidRPr="001629BF" w:rsidRDefault="00646512">
            <w:pPr>
              <w:widowControl/>
              <w:autoSpaceDE/>
              <w:autoSpaceDN/>
              <w:adjustRightInd/>
              <w:jc w:val="right"/>
              <w:rPr>
                <w:color w:val="BFBFBF" w:themeColor="background1" w:themeShade="BF"/>
              </w:rPr>
            </w:pPr>
            <w:r>
              <w:rPr>
                <w:b/>
                <w:bCs/>
              </w:rPr>
              <w:t>GRAND TOTAL (Implementation and Subscription/Hosting):</w:t>
            </w:r>
          </w:p>
        </w:tc>
        <w:tc>
          <w:tcPr>
            <w:tcW w:w="2394" w:type="dxa"/>
            <w:shd w:val="clear" w:color="auto" w:fill="auto"/>
          </w:tcPr>
          <w:p w14:paraId="7E17EAFA" w14:textId="77777777" w:rsidR="00646512" w:rsidRPr="000061A5" w:rsidRDefault="00646512">
            <w:pPr>
              <w:widowControl/>
              <w:autoSpaceDE/>
              <w:autoSpaceDN/>
              <w:adjustRightInd/>
            </w:pPr>
            <w:r>
              <w:t>$</w:t>
            </w:r>
          </w:p>
        </w:tc>
      </w:tr>
      <w:tr w:rsidR="00646512" w:rsidRPr="000061A5" w14:paraId="3095BB53" w14:textId="77777777">
        <w:trPr>
          <w:trHeight w:val="260"/>
          <w:jc w:val="center"/>
        </w:trPr>
        <w:tc>
          <w:tcPr>
            <w:tcW w:w="8024" w:type="dxa"/>
            <w:shd w:val="clear" w:color="auto" w:fill="auto"/>
            <w:noWrap/>
            <w:vAlign w:val="bottom"/>
          </w:tcPr>
          <w:p w14:paraId="3AAC54DF" w14:textId="77777777" w:rsidR="00646512" w:rsidRPr="000061A5" w:rsidRDefault="00646512">
            <w:pPr>
              <w:widowControl/>
              <w:autoSpaceDE/>
              <w:autoSpaceDN/>
              <w:adjustRightInd/>
              <w:rPr>
                <w:b/>
                <w:bCs/>
              </w:rPr>
            </w:pPr>
          </w:p>
        </w:tc>
        <w:tc>
          <w:tcPr>
            <w:tcW w:w="2537" w:type="dxa"/>
            <w:shd w:val="clear" w:color="auto" w:fill="auto"/>
          </w:tcPr>
          <w:p w14:paraId="0040D033" w14:textId="77777777" w:rsidR="00646512" w:rsidRPr="000061A5" w:rsidRDefault="00646512">
            <w:pPr>
              <w:widowControl/>
              <w:autoSpaceDE/>
              <w:autoSpaceDN/>
              <w:adjustRightInd/>
              <w:jc w:val="center"/>
            </w:pPr>
          </w:p>
        </w:tc>
        <w:tc>
          <w:tcPr>
            <w:tcW w:w="2394" w:type="dxa"/>
            <w:shd w:val="clear" w:color="auto" w:fill="auto"/>
          </w:tcPr>
          <w:p w14:paraId="517FD831" w14:textId="77777777" w:rsidR="00646512" w:rsidRPr="000061A5" w:rsidRDefault="00646512">
            <w:pPr>
              <w:widowControl/>
              <w:autoSpaceDE/>
              <w:autoSpaceDN/>
              <w:adjustRightInd/>
              <w:jc w:val="center"/>
            </w:pPr>
          </w:p>
        </w:tc>
      </w:tr>
      <w:tr w:rsidR="00646512" w:rsidRPr="000061A5" w14:paraId="7DCA5B78" w14:textId="77777777">
        <w:trPr>
          <w:trHeight w:val="260"/>
          <w:jc w:val="center"/>
        </w:trPr>
        <w:tc>
          <w:tcPr>
            <w:tcW w:w="8024" w:type="dxa"/>
            <w:shd w:val="clear" w:color="auto" w:fill="auto"/>
            <w:noWrap/>
            <w:vAlign w:val="bottom"/>
          </w:tcPr>
          <w:p w14:paraId="7B403A1D" w14:textId="77777777" w:rsidR="00646512" w:rsidRPr="00530F46" w:rsidRDefault="00646512">
            <w:pPr>
              <w:widowControl/>
              <w:autoSpaceDE/>
              <w:autoSpaceDN/>
              <w:adjustRightInd/>
              <w:jc w:val="both"/>
              <w:rPr>
                <w:bCs/>
              </w:rPr>
            </w:pPr>
            <w:r w:rsidRPr="00530F46">
              <w:rPr>
                <w:bCs/>
              </w:rPr>
              <w:lastRenderedPageBreak/>
              <w:t xml:space="preserve">If Change Order Rate varies depending on the level of support, </w:t>
            </w:r>
            <w:r>
              <w:rPr>
                <w:bCs/>
              </w:rPr>
              <w:t>Vendor</w:t>
            </w:r>
            <w:r w:rsidRPr="00530F46">
              <w:rPr>
                <w:bCs/>
              </w:rPr>
              <w:t xml:space="preserve"> should specify the Change Order Rate according to position. </w:t>
            </w:r>
          </w:p>
        </w:tc>
        <w:tc>
          <w:tcPr>
            <w:tcW w:w="2537" w:type="dxa"/>
            <w:shd w:val="clear" w:color="auto" w:fill="D0CECE" w:themeFill="background2" w:themeFillShade="E6"/>
          </w:tcPr>
          <w:p w14:paraId="6A025801" w14:textId="77777777" w:rsidR="00646512" w:rsidRPr="000061A5" w:rsidRDefault="00646512">
            <w:pPr>
              <w:widowControl/>
              <w:autoSpaceDE/>
              <w:autoSpaceDN/>
              <w:adjustRightInd/>
              <w:jc w:val="center"/>
            </w:pPr>
          </w:p>
        </w:tc>
        <w:tc>
          <w:tcPr>
            <w:tcW w:w="2394" w:type="dxa"/>
            <w:shd w:val="clear" w:color="auto" w:fill="D0CECE" w:themeFill="background2" w:themeFillShade="E6"/>
          </w:tcPr>
          <w:p w14:paraId="76F706BC" w14:textId="77777777" w:rsidR="00646512" w:rsidRPr="000061A5" w:rsidRDefault="00646512">
            <w:pPr>
              <w:widowControl/>
              <w:autoSpaceDE/>
              <w:autoSpaceDN/>
              <w:adjustRightInd/>
              <w:jc w:val="center"/>
            </w:pPr>
          </w:p>
        </w:tc>
      </w:tr>
      <w:tr w:rsidR="00646512" w:rsidRPr="000061A5" w14:paraId="11630AE3" w14:textId="77777777">
        <w:trPr>
          <w:trHeight w:val="260"/>
          <w:jc w:val="center"/>
        </w:trPr>
        <w:tc>
          <w:tcPr>
            <w:tcW w:w="8024" w:type="dxa"/>
            <w:shd w:val="clear" w:color="auto" w:fill="auto"/>
            <w:noWrap/>
            <w:vAlign w:val="bottom"/>
          </w:tcPr>
          <w:p w14:paraId="5724107D" w14:textId="77777777" w:rsidR="00646512" w:rsidRPr="00530F46" w:rsidRDefault="00646512">
            <w:pPr>
              <w:widowControl/>
              <w:autoSpaceDE/>
              <w:autoSpaceDN/>
              <w:adjustRightInd/>
              <w:rPr>
                <w:bCs/>
              </w:rPr>
            </w:pPr>
            <w:r w:rsidRPr="00530F46">
              <w:rPr>
                <w:bCs/>
              </w:rPr>
              <w:t xml:space="preserve">Fully-loaded </w:t>
            </w:r>
            <w:r>
              <w:rPr>
                <w:bCs/>
              </w:rPr>
              <w:t xml:space="preserve">Hourly </w:t>
            </w:r>
            <w:r w:rsidRPr="00530F46">
              <w:rPr>
                <w:bCs/>
              </w:rPr>
              <w:t>Change Order Rate</w:t>
            </w:r>
          </w:p>
        </w:tc>
        <w:tc>
          <w:tcPr>
            <w:tcW w:w="2537" w:type="dxa"/>
            <w:shd w:val="clear" w:color="auto" w:fill="auto"/>
          </w:tcPr>
          <w:p w14:paraId="1D997C08" w14:textId="77777777" w:rsidR="00646512" w:rsidRPr="000061A5" w:rsidRDefault="00646512">
            <w:pPr>
              <w:widowControl/>
              <w:autoSpaceDE/>
              <w:autoSpaceDN/>
              <w:adjustRightInd/>
            </w:pPr>
          </w:p>
        </w:tc>
        <w:tc>
          <w:tcPr>
            <w:tcW w:w="2394" w:type="dxa"/>
            <w:shd w:val="clear" w:color="auto" w:fill="auto"/>
          </w:tcPr>
          <w:p w14:paraId="2437F29C" w14:textId="77777777" w:rsidR="00646512" w:rsidRPr="000061A5" w:rsidRDefault="00646512">
            <w:pPr>
              <w:widowControl/>
              <w:autoSpaceDE/>
              <w:autoSpaceDN/>
              <w:adjustRightInd/>
            </w:pPr>
            <w:r>
              <w:t>$</w:t>
            </w:r>
          </w:p>
        </w:tc>
      </w:tr>
    </w:tbl>
    <w:p w14:paraId="19EE7D87" w14:textId="116CDD1B" w:rsidR="00646512" w:rsidRDefault="00646512" w:rsidP="00746B8E">
      <w:pPr>
        <w:keepNext/>
        <w:spacing w:before="360"/>
        <w:rPr>
          <w:b/>
          <w:bCs/>
        </w:rPr>
      </w:pPr>
      <w:r>
        <w:rPr>
          <w:b/>
          <w:bCs/>
        </w:rPr>
        <w:t>Pricing Table for Optional Items</w:t>
      </w:r>
    </w:p>
    <w:p w14:paraId="0B89D444" w14:textId="77777777" w:rsidR="00646512" w:rsidRPr="00CB6A75" w:rsidRDefault="00646512" w:rsidP="00646512">
      <w:pPr>
        <w:rPr>
          <w:sz w:val="20"/>
          <w:szCs w:val="20"/>
        </w:rPr>
      </w:pPr>
      <w:r w:rsidRPr="00CB6A75">
        <w:rPr>
          <w:sz w:val="20"/>
          <w:szCs w:val="20"/>
        </w:rPr>
        <w:t>This table is intended for the itemization of any additional optional items.</w:t>
      </w:r>
    </w:p>
    <w:p w14:paraId="26C3CCA7" w14:textId="77777777" w:rsidR="009E2D75" w:rsidRPr="009E2D75" w:rsidRDefault="009E2D75" w:rsidP="00746B8E">
      <w:pPr>
        <w:pBdr>
          <w:top w:val="single" w:sz="4" w:space="1" w:color="auto"/>
          <w:left w:val="single" w:sz="4" w:space="4" w:color="auto"/>
          <w:bottom w:val="single" w:sz="4" w:space="1" w:color="auto"/>
          <w:right w:val="single" w:sz="4" w:space="0" w:color="auto"/>
          <w:between w:val="single" w:sz="4" w:space="1" w:color="auto"/>
          <w:bar w:val="single" w:sz="4" w:color="auto"/>
        </w:pBdr>
      </w:pPr>
    </w:p>
    <w:p w14:paraId="4AF13681" w14:textId="77777777" w:rsidR="009E2D75" w:rsidRDefault="009E2D75" w:rsidP="00746B8E">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pPr>
    </w:p>
    <w:p w14:paraId="71D9F37A" w14:textId="77777777" w:rsidR="009E2D75" w:rsidRDefault="009E2D75" w:rsidP="00746B8E">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pPr>
    </w:p>
    <w:p w14:paraId="2FAFC7BA" w14:textId="77777777" w:rsidR="009E2D75" w:rsidRDefault="009E2D75" w:rsidP="00746B8E">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pPr>
    </w:p>
    <w:p w14:paraId="3226FA85" w14:textId="77777777" w:rsidR="009E2D75" w:rsidRDefault="009E2D75" w:rsidP="00746B8E">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pPr>
    </w:p>
    <w:p w14:paraId="7E0082EB" w14:textId="77777777" w:rsidR="009E2D75" w:rsidRDefault="009E2D75" w:rsidP="00746B8E">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pPr>
    </w:p>
    <w:p w14:paraId="4CB3775B" w14:textId="77777777" w:rsidR="009D409F" w:rsidRDefault="009D409F">
      <w:pPr>
        <w:pStyle w:val="Heading1"/>
        <w:sectPr w:rsidR="009D409F" w:rsidSect="009D409F">
          <w:pgSz w:w="15840" w:h="12240" w:orient="landscape" w:code="1"/>
          <w:pgMar w:top="1440" w:right="1440" w:bottom="1440" w:left="1440" w:header="720" w:footer="720" w:gutter="0"/>
          <w:cols w:space="720"/>
          <w:noEndnote/>
          <w:docGrid w:linePitch="299"/>
        </w:sectPr>
      </w:pPr>
    </w:p>
    <w:p w14:paraId="3DBB2041" w14:textId="77777777" w:rsidR="00BF6B07" w:rsidRPr="003560BD" w:rsidRDefault="00BF6B07">
      <w:pPr>
        <w:pStyle w:val="Heading1"/>
        <w:rPr>
          <w:szCs w:val="22"/>
        </w:rPr>
      </w:pPr>
      <w:bookmarkStart w:id="174" w:name="_Toc49239770"/>
      <w:bookmarkStart w:id="175" w:name="_Toc72788971"/>
      <w:bookmarkStart w:id="176" w:name="_Toc72829493"/>
      <w:r w:rsidRPr="003560BD">
        <w:rPr>
          <w:szCs w:val="22"/>
        </w:rPr>
        <w:lastRenderedPageBreak/>
        <w:t xml:space="preserve">SECTION </w:t>
      </w:r>
      <w:bookmarkEnd w:id="174"/>
      <w:r w:rsidRPr="003560BD">
        <w:rPr>
          <w:szCs w:val="22"/>
        </w:rPr>
        <w:t>IX</w:t>
      </w:r>
      <w:bookmarkEnd w:id="175"/>
      <w:bookmarkEnd w:id="176"/>
    </w:p>
    <w:p w14:paraId="4ED12E03" w14:textId="77777777" w:rsidR="00BF6B07" w:rsidRPr="003560BD" w:rsidRDefault="00BF6B07">
      <w:pPr>
        <w:pStyle w:val="Heading2"/>
        <w:rPr>
          <w:szCs w:val="22"/>
        </w:rPr>
      </w:pPr>
      <w:bookmarkStart w:id="177" w:name="_Toc72788972"/>
      <w:bookmarkStart w:id="178" w:name="_Toc72829494"/>
      <w:r w:rsidRPr="003560BD">
        <w:rPr>
          <w:szCs w:val="22"/>
        </w:rPr>
        <w:t>REFERENCES</w:t>
      </w:r>
      <w:bookmarkEnd w:id="177"/>
      <w:bookmarkEnd w:id="178"/>
    </w:p>
    <w:p w14:paraId="49DEFF1B" w14:textId="77777777" w:rsidR="00BF6B07" w:rsidRPr="003560BD" w:rsidRDefault="00BF6B07" w:rsidP="004D339C">
      <w:pPr>
        <w:pStyle w:val="Level1"/>
        <w:numPr>
          <w:ilvl w:val="0"/>
          <w:numId w:val="0"/>
        </w:numPr>
        <w:jc w:val="both"/>
      </w:pPr>
      <w:bookmarkStart w:id="179" w:name="_Toc49239772"/>
      <w:r w:rsidRPr="003560BD">
        <w:t>Please return the following Reference Forms, and if applicable, Subcontractor Reference Forms.</w:t>
      </w:r>
    </w:p>
    <w:p w14:paraId="0AED9CBB" w14:textId="77777777" w:rsidR="00BF6B07" w:rsidRPr="003560BD" w:rsidRDefault="00BF6B07" w:rsidP="004D339C">
      <w:pPr>
        <w:pStyle w:val="Level1"/>
        <w:numPr>
          <w:ilvl w:val="0"/>
          <w:numId w:val="6"/>
        </w:numPr>
        <w:jc w:val="both"/>
      </w:pPr>
      <w:r w:rsidRPr="003560BD">
        <w:rPr>
          <w:b/>
          <w:bCs/>
        </w:rPr>
        <w:t>References</w:t>
      </w:r>
      <w:bookmarkEnd w:id="179"/>
    </w:p>
    <w:p w14:paraId="58A27751" w14:textId="5EC6AA00" w:rsidR="00DD3E93" w:rsidRPr="00E4564D" w:rsidRDefault="00BF6B07" w:rsidP="00AF1D34">
      <w:pPr>
        <w:pStyle w:val="RFPLevel2"/>
      </w:pPr>
      <w:r w:rsidRPr="00E4564D">
        <w:t xml:space="preserve">The Vendor must provide </w:t>
      </w:r>
      <w:r w:rsidRPr="00A4600E">
        <w:t>at least</w:t>
      </w:r>
      <w:r w:rsidR="00346F1A" w:rsidRPr="00A4600E">
        <w:t xml:space="preserve"> </w:t>
      </w:r>
      <w:bookmarkStart w:id="180" w:name="RFPVendRef"/>
      <w:bookmarkEnd w:id="180"/>
      <w:r w:rsidR="00A4600E" w:rsidRPr="00A4600E">
        <w:t>three (3)</w:t>
      </w:r>
      <w:r w:rsidRPr="00A4600E">
        <w:t xml:space="preserve"> references </w:t>
      </w:r>
      <w:r w:rsidR="00C7287C">
        <w:t>includ</w:t>
      </w:r>
      <w:r w:rsidRPr="00A4600E">
        <w:t>ing Vendor accounts that the State may contact.</w:t>
      </w:r>
      <w:r w:rsidR="00935D4D">
        <w:t xml:space="preserve"> </w:t>
      </w:r>
      <w:r w:rsidR="00DD3E93" w:rsidRPr="00A4600E">
        <w:t>Required information includes</w:t>
      </w:r>
      <w:r w:rsidR="00DD3E93" w:rsidRPr="00E4564D">
        <w:t xml:space="preserve"> customer contact name, address, telephone number, email address, and engagement starting and ending dates.</w:t>
      </w:r>
      <w:r w:rsidR="00935D4D">
        <w:t xml:space="preserve"> </w:t>
      </w:r>
      <w:r w:rsidR="00DD3E93" w:rsidRPr="00E4564D">
        <w:t>Forms for providing reference information are included later in this RFP section.</w:t>
      </w:r>
      <w:r w:rsidR="00935D4D">
        <w:t xml:space="preserve"> </w:t>
      </w:r>
      <w:r w:rsidR="00DD3E93" w:rsidRPr="00E4564D">
        <w:t>The Vendor must make arrangements in advance with the account references so that they may be contacted at the Project team's convenience without further clearance or Vendor intercession.</w:t>
      </w:r>
    </w:p>
    <w:p w14:paraId="6BC83FE8" w14:textId="77777777" w:rsidR="00DD3E93" w:rsidRPr="00E4564D" w:rsidRDefault="00DD3E93" w:rsidP="00AF1D34">
      <w:pPr>
        <w:pStyle w:val="RFPLevel2"/>
      </w:pPr>
      <w:bookmarkStart w:id="181" w:name="_Toc49239773"/>
      <w:r w:rsidRPr="00E4564D">
        <w:t>Any of the following may subject the Vendor’s proposal to being rated unfavorably relative to these criteria or removed from further consideration, at the State’s sole discretion:</w:t>
      </w:r>
    </w:p>
    <w:p w14:paraId="7C488D2E" w14:textId="77777777" w:rsidR="00DD3E93" w:rsidRPr="003560BD" w:rsidRDefault="00DD3E93" w:rsidP="00DA5AC8">
      <w:pPr>
        <w:pStyle w:val="RFPLevel3"/>
      </w:pPr>
      <w:r w:rsidRPr="003560BD">
        <w:t>Failure to provide reference information in the manner described;</w:t>
      </w:r>
    </w:p>
    <w:p w14:paraId="065D1F1E" w14:textId="77777777" w:rsidR="00DD3E93" w:rsidRPr="003560BD" w:rsidRDefault="00DD3E93" w:rsidP="00DA5AC8">
      <w:pPr>
        <w:pStyle w:val="RFPLevel3"/>
      </w:pPr>
      <w:r w:rsidRPr="003560BD">
        <w:t xml:space="preserve">Inability of the State to substantiate minimum experience or other requirements from the references provided; </w:t>
      </w:r>
    </w:p>
    <w:p w14:paraId="3D7F69B0" w14:textId="77777777" w:rsidR="00DD3E93" w:rsidRPr="003560BD" w:rsidRDefault="00DD3E93" w:rsidP="00DA5AC8">
      <w:pPr>
        <w:pStyle w:val="RFPLevel3"/>
      </w:pPr>
      <w:r w:rsidRPr="003560BD">
        <w:t>Non-responsiveness of references to the State's attempts to contact them; or</w:t>
      </w:r>
    </w:p>
    <w:p w14:paraId="5C0649B8"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78470E4D" w14:textId="77777777" w:rsidR="00DD3E93" w:rsidRPr="003560BD" w:rsidRDefault="007A624D" w:rsidP="00AF1D34">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58FCA6D8"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for a project similar in scope and size to the project for which this RFP is issued;</w:t>
      </w:r>
    </w:p>
    <w:p w14:paraId="6F998482" w14:textId="77777777" w:rsidR="007A624D" w:rsidRPr="003560BD" w:rsidRDefault="007A624D" w:rsidP="00DA5AC8">
      <w:pPr>
        <w:pStyle w:val="RFPLevel3"/>
      </w:pPr>
      <w:r w:rsidRPr="003560BD">
        <w:t>The reference installation must have been operational for at least six (6) months.</w:t>
      </w:r>
    </w:p>
    <w:bookmarkEnd w:id="181"/>
    <w:p w14:paraId="6F7D5979" w14:textId="77777777" w:rsidR="007A624D" w:rsidRPr="003560BD" w:rsidRDefault="007A624D" w:rsidP="00AF1D34">
      <w:pPr>
        <w:pStyle w:val="RFP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36DE66AD" w14:textId="77777777" w:rsidR="007A624D" w:rsidRPr="003560BD" w:rsidRDefault="007A624D" w:rsidP="00AF1D34">
      <w:pPr>
        <w:pStyle w:val="RFPLevel2"/>
        <w:rPr>
          <w:color w:val="000000"/>
        </w:rPr>
      </w:pPr>
      <w:r w:rsidRPr="003560BD">
        <w:t>Unless otherwise indicated in the Scoring Methodology in Section VII, reference information available to the State will be used as follows:</w:t>
      </w:r>
    </w:p>
    <w:p w14:paraId="0D15CE19" w14:textId="77777777" w:rsidR="007A624D" w:rsidRPr="003560BD" w:rsidRDefault="007A624D" w:rsidP="00DA5AC8">
      <w:pPr>
        <w:pStyle w:val="RFPLevel3"/>
      </w:pPr>
      <w:r w:rsidRPr="003560BD">
        <w:t xml:space="preserve">As </w:t>
      </w:r>
      <w:r w:rsidRPr="00651BF9">
        <w:t>documentation</w:t>
      </w:r>
      <w:r w:rsidRPr="003560BD">
        <w:t xml:space="preserve"> supporting mandatory experience requirements for companies, products, and/or individuals, as required in this RFP;</w:t>
      </w:r>
    </w:p>
    <w:p w14:paraId="189040FE" w14:textId="77777777" w:rsidR="007A624D" w:rsidRPr="003560BD" w:rsidRDefault="007A624D" w:rsidP="00DA5AC8">
      <w:pPr>
        <w:pStyle w:val="RFPLevel3"/>
      </w:pPr>
      <w:r w:rsidRPr="003560BD">
        <w:lastRenderedPageBreak/>
        <w:t>To confirm the capabilities and quality of a Vendor, product, or individual for the proposal deemed lowest and best, prior to finalizing the award.</w:t>
      </w:r>
    </w:p>
    <w:p w14:paraId="711A14AE" w14:textId="77777777" w:rsidR="007A624D" w:rsidRPr="003560BD" w:rsidRDefault="007A624D" w:rsidP="00AF1D34">
      <w:pPr>
        <w:pStyle w:val="RFPLevel2"/>
      </w:pPr>
      <w:r w:rsidRPr="003560BD">
        <w:t>The State reserves the right to forego reference checking when, at the State's sole discretion, the evaluation team determines that the capabilities of the recommended Vendor are known to the State.</w:t>
      </w:r>
    </w:p>
    <w:p w14:paraId="10985133" w14:textId="77777777" w:rsidR="007A624D" w:rsidRPr="003560BD" w:rsidRDefault="007A624D" w:rsidP="0010543F">
      <w:pPr>
        <w:pStyle w:val="Level1Sect7"/>
      </w:pPr>
      <w:r w:rsidRPr="003560BD">
        <w:t>Subcontractors</w:t>
      </w:r>
    </w:p>
    <w:p w14:paraId="3E6FB9EA" w14:textId="78CC02E6" w:rsidR="007A624D" w:rsidRPr="003560BD" w:rsidRDefault="007A624D" w:rsidP="004D339C">
      <w:pPr>
        <w:pStyle w:val="Level1"/>
        <w:numPr>
          <w:ilvl w:val="0"/>
          <w:numId w:val="0"/>
        </w:numPr>
        <w:ind w:left="72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work, </w:t>
      </w:r>
      <w:r w:rsidRPr="002933FE">
        <w:t>and</w:t>
      </w:r>
      <w:r w:rsidR="00935D4D" w:rsidRPr="002933FE">
        <w:t xml:space="preserve"> </w:t>
      </w:r>
      <w:r w:rsidR="002933FE">
        <w:t xml:space="preserve">three (3) </w:t>
      </w:r>
      <w:r w:rsidRPr="002933FE">
        <w:t>references</w:t>
      </w:r>
      <w:r w:rsidRPr="003560BD">
        <w:t xml:space="preserve"> for whom the subcontractor has performed work that the State may contact.</w:t>
      </w:r>
      <w:r w:rsidR="00935D4D">
        <w:t xml:space="preserve"> </w:t>
      </w:r>
      <w:r w:rsidRPr="003560BD">
        <w:t>Forms for providing subcontractor information and references are included at the end of this section.</w:t>
      </w:r>
      <w:r w:rsidRPr="003560BD">
        <w:rPr>
          <w:b/>
          <w:bCs/>
        </w:rPr>
        <w:t xml:space="preserve"> </w:t>
      </w:r>
    </w:p>
    <w:p w14:paraId="5F3C1C2C" w14:textId="12935A43"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w:t>
      </w:r>
      <w:r w:rsidR="00935D4D">
        <w:t xml:space="preserve"> </w:t>
      </w:r>
      <w:r w:rsidRPr="003560BD">
        <w:t>Vendor's proposal should clearly indicate any mandatory experience requirements met by subcontractors.</w:t>
      </w:r>
      <w:r w:rsidR="00935D4D">
        <w:t xml:space="preserve"> </w:t>
      </w:r>
      <w:r w:rsidRPr="003560BD">
        <w:t>NOTE: The State reserves the right to eliminate from further consideration proposals in which the prime Vendor does not, in the State's sole opinion, provide substantive value or investment in the total solution proposed.</w:t>
      </w:r>
      <w:r w:rsidR="00935D4D">
        <w:t xml:space="preserve"> </w:t>
      </w:r>
      <w:r w:rsidRPr="003560BD">
        <w:t>(i.e. the State does not typically accept proposals in which the prime Vendor is only a brokering agent.)</w:t>
      </w:r>
    </w:p>
    <w:p w14:paraId="2011BFD8" w14:textId="77777777" w:rsidR="00DA3BF3" w:rsidRDefault="00BF6B07" w:rsidP="00CA1136">
      <w:pPr>
        <w:pStyle w:val="Heading2"/>
        <w:spacing w:after="240"/>
        <w:rPr>
          <w:b w:val="0"/>
          <w:bCs/>
        </w:rPr>
      </w:pPr>
      <w:r w:rsidRPr="003560BD">
        <w:rPr>
          <w:b w:val="0"/>
          <w:bCs/>
          <w:szCs w:val="22"/>
        </w:rPr>
        <w:br w:type="page"/>
      </w:r>
      <w:bookmarkStart w:id="182" w:name="_Toc72788973"/>
      <w:bookmarkStart w:id="183" w:name="_Toc72829495"/>
      <w:r w:rsidRPr="003560BD">
        <w:rPr>
          <w:szCs w:val="22"/>
        </w:rPr>
        <w:lastRenderedPageBreak/>
        <w:t>REFERENCE FORM</w:t>
      </w:r>
      <w:bookmarkEnd w:id="182"/>
      <w:bookmarkEnd w:id="183"/>
    </w:p>
    <w:p w14:paraId="63F97E9C" w14:textId="4BDC7831" w:rsidR="00DA3BF3" w:rsidRPr="00E762F3" w:rsidRDefault="00DA3BF3" w:rsidP="00253D4F">
      <w:pPr>
        <w:spacing w:after="240"/>
        <w:jc w:val="both"/>
        <w:rPr>
          <w:b/>
          <w:bCs/>
          <w:smallCaps/>
        </w:rPr>
      </w:pPr>
      <w:r w:rsidRPr="00A4600E">
        <w:rPr>
          <w:b/>
          <w:bCs/>
          <w:smallCaps/>
        </w:rPr>
        <w:t xml:space="preserve">Complete </w:t>
      </w:r>
      <w:bookmarkStart w:id="184" w:name="RFPVendRef2"/>
      <w:bookmarkEnd w:id="184"/>
      <w:r w:rsidR="002D54E3">
        <w:rPr>
          <w:b/>
          <w:bCs/>
          <w:smallCaps/>
        </w:rPr>
        <w:t xml:space="preserve">THREE (3) </w:t>
      </w:r>
      <w:r w:rsidRPr="00A4600E">
        <w:rPr>
          <w:b/>
          <w:bCs/>
          <w:smallCaps/>
        </w:rPr>
        <w:t>Reference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1253FEA3" w14:textId="77777777">
        <w:tc>
          <w:tcPr>
            <w:tcW w:w="1890" w:type="dxa"/>
          </w:tcPr>
          <w:p w14:paraId="757B08E6" w14:textId="578F375F" w:rsidR="00253D4F" w:rsidRDefault="00253D4F">
            <w:pPr>
              <w:widowControl/>
              <w:ind w:left="-110"/>
              <w:rPr>
                <w:color w:val="000000"/>
              </w:rPr>
            </w:pPr>
            <w:r w:rsidRPr="001976CC">
              <w:rPr>
                <w:color w:val="000000"/>
              </w:rPr>
              <w:t>Contact Name:</w:t>
            </w:r>
            <w:r w:rsidR="00935D4D">
              <w:rPr>
                <w:color w:val="000000"/>
              </w:rPr>
              <w:t xml:space="preserve"> </w:t>
            </w:r>
          </w:p>
        </w:tc>
        <w:tc>
          <w:tcPr>
            <w:tcW w:w="4315" w:type="dxa"/>
            <w:tcBorders>
              <w:bottom w:val="single" w:sz="4" w:space="0" w:color="auto"/>
            </w:tcBorders>
          </w:tcPr>
          <w:p w14:paraId="0C1164C8" w14:textId="77777777" w:rsidR="00253D4F" w:rsidRDefault="00253D4F">
            <w:pPr>
              <w:widowControl/>
              <w:ind w:left="-110"/>
              <w:rPr>
                <w:color w:val="000000"/>
              </w:rPr>
            </w:pPr>
          </w:p>
        </w:tc>
      </w:tr>
      <w:tr w:rsidR="00253D4F" w14:paraId="43FB8835" w14:textId="77777777">
        <w:tc>
          <w:tcPr>
            <w:tcW w:w="1890" w:type="dxa"/>
          </w:tcPr>
          <w:p w14:paraId="3B5C6C9C" w14:textId="00E5D178" w:rsidR="00253D4F" w:rsidRDefault="00253D4F">
            <w:pPr>
              <w:widowControl/>
              <w:spacing w:before="40"/>
              <w:ind w:left="-110" w:right="-110"/>
              <w:rPr>
                <w:color w:val="000000"/>
              </w:rPr>
            </w:pPr>
            <w:r w:rsidRPr="001976CC">
              <w:rPr>
                <w:color w:val="000000"/>
              </w:rPr>
              <w:t>Company Name:</w:t>
            </w:r>
            <w:r w:rsidR="00935D4D">
              <w:rPr>
                <w:color w:val="000000"/>
              </w:rPr>
              <w:t xml:space="preserve"> </w:t>
            </w:r>
          </w:p>
        </w:tc>
        <w:tc>
          <w:tcPr>
            <w:tcW w:w="4315" w:type="dxa"/>
            <w:tcBorders>
              <w:top w:val="single" w:sz="4" w:space="0" w:color="auto"/>
              <w:bottom w:val="single" w:sz="4" w:space="0" w:color="auto"/>
            </w:tcBorders>
          </w:tcPr>
          <w:p w14:paraId="63BF7BC1" w14:textId="77777777" w:rsidR="00253D4F" w:rsidRDefault="00253D4F">
            <w:pPr>
              <w:widowControl/>
              <w:spacing w:before="40"/>
              <w:ind w:left="-110"/>
              <w:rPr>
                <w:color w:val="000000"/>
              </w:rPr>
            </w:pPr>
          </w:p>
        </w:tc>
      </w:tr>
      <w:tr w:rsidR="00253D4F" w14:paraId="422DA87A" w14:textId="77777777">
        <w:tc>
          <w:tcPr>
            <w:tcW w:w="1890" w:type="dxa"/>
          </w:tcPr>
          <w:p w14:paraId="23A54514"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1657D25B" w14:textId="77777777" w:rsidR="00253D4F" w:rsidRDefault="00253D4F">
            <w:pPr>
              <w:widowControl/>
              <w:spacing w:before="40"/>
              <w:ind w:left="-110"/>
              <w:rPr>
                <w:color w:val="000000"/>
              </w:rPr>
            </w:pPr>
          </w:p>
        </w:tc>
      </w:tr>
      <w:tr w:rsidR="00253D4F" w14:paraId="61009BD8" w14:textId="77777777">
        <w:tc>
          <w:tcPr>
            <w:tcW w:w="1890" w:type="dxa"/>
          </w:tcPr>
          <w:p w14:paraId="6CA52BBB"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178B95DA" w14:textId="77777777" w:rsidR="00253D4F" w:rsidRDefault="00253D4F">
            <w:pPr>
              <w:widowControl/>
              <w:spacing w:before="40"/>
              <w:ind w:left="-110"/>
              <w:rPr>
                <w:color w:val="000000"/>
              </w:rPr>
            </w:pPr>
          </w:p>
        </w:tc>
      </w:tr>
      <w:tr w:rsidR="00253D4F" w14:paraId="41C7E646" w14:textId="77777777">
        <w:tc>
          <w:tcPr>
            <w:tcW w:w="1890" w:type="dxa"/>
          </w:tcPr>
          <w:p w14:paraId="6F678A87"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723A4DCF" w14:textId="77777777" w:rsidR="00253D4F" w:rsidRDefault="00253D4F">
            <w:pPr>
              <w:widowControl/>
              <w:spacing w:before="40"/>
              <w:ind w:left="-110"/>
              <w:rPr>
                <w:color w:val="000000"/>
              </w:rPr>
            </w:pPr>
          </w:p>
        </w:tc>
      </w:tr>
      <w:tr w:rsidR="00253D4F" w14:paraId="29043437" w14:textId="77777777">
        <w:tc>
          <w:tcPr>
            <w:tcW w:w="1890" w:type="dxa"/>
          </w:tcPr>
          <w:p w14:paraId="2CD9F0CF" w14:textId="77777777" w:rsidR="00253D4F" w:rsidRDefault="00253D4F" w:rsidP="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3FF805D3" w14:textId="77777777" w:rsidR="00253D4F" w:rsidRDefault="00253D4F">
            <w:pPr>
              <w:widowControl/>
              <w:spacing w:before="40"/>
              <w:ind w:left="-110"/>
              <w:rPr>
                <w:color w:val="000000"/>
              </w:rPr>
            </w:pPr>
          </w:p>
        </w:tc>
      </w:tr>
      <w:tr w:rsidR="00253D4F" w14:paraId="4EDE217A" w14:textId="77777777">
        <w:tc>
          <w:tcPr>
            <w:tcW w:w="1890" w:type="dxa"/>
          </w:tcPr>
          <w:p w14:paraId="2153DD2D" w14:textId="77777777" w:rsidR="00253D4F" w:rsidRDefault="00253D4F" w:rsidP="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2958CDDB" w14:textId="77777777" w:rsidR="00253D4F" w:rsidRDefault="00253D4F">
            <w:pPr>
              <w:widowControl/>
              <w:spacing w:before="40"/>
              <w:ind w:left="-110"/>
              <w:rPr>
                <w:color w:val="000000"/>
              </w:rPr>
            </w:pPr>
          </w:p>
        </w:tc>
      </w:tr>
    </w:tbl>
    <w:p w14:paraId="3AB713C5"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346569AF" w14:textId="77777777" w:rsidTr="00E762F3">
        <w:trPr>
          <w:trHeight w:val="2852"/>
        </w:trPr>
        <w:tc>
          <w:tcPr>
            <w:tcW w:w="9350" w:type="dxa"/>
          </w:tcPr>
          <w:p w14:paraId="1C7E4D3A" w14:textId="77777777" w:rsidR="00E762F3" w:rsidRDefault="00E762F3" w:rsidP="00E762F3">
            <w:pPr>
              <w:jc w:val="both"/>
            </w:pPr>
          </w:p>
        </w:tc>
      </w:tr>
    </w:tbl>
    <w:p w14:paraId="31944095" w14:textId="77777777" w:rsidR="00BF6B07" w:rsidRPr="003560BD" w:rsidRDefault="00BF6B07" w:rsidP="00BF6B07">
      <w:pPr>
        <w:jc w:val="both"/>
      </w:pPr>
    </w:p>
    <w:p w14:paraId="1F7E5E16" w14:textId="77777777" w:rsidR="00BF6B07" w:rsidRPr="003560BD" w:rsidRDefault="00BF6B07" w:rsidP="00BF6B07">
      <w:pPr>
        <w:jc w:val="both"/>
      </w:pPr>
    </w:p>
    <w:p w14:paraId="4DEC302F" w14:textId="77777777" w:rsidR="00BF6B07" w:rsidRPr="003560BD" w:rsidRDefault="00BF6B07" w:rsidP="00BF6B07">
      <w:pPr>
        <w:jc w:val="both"/>
      </w:pPr>
    </w:p>
    <w:p w14:paraId="79014BC5" w14:textId="77777777" w:rsidR="00BF6B07" w:rsidRPr="003560BD" w:rsidRDefault="00BF6B07" w:rsidP="00BF6B07">
      <w:pPr>
        <w:jc w:val="both"/>
      </w:pPr>
    </w:p>
    <w:p w14:paraId="41C4B675" w14:textId="77777777" w:rsidR="00BF6B07" w:rsidRPr="003560BD" w:rsidRDefault="00BF6B07">
      <w:pPr>
        <w:pStyle w:val="Heading2"/>
        <w:rPr>
          <w:szCs w:val="22"/>
        </w:rPr>
        <w:sectPr w:rsidR="00BF6B07" w:rsidRPr="003560BD" w:rsidSect="00585EF8">
          <w:headerReference w:type="default" r:id="rId38"/>
          <w:pgSz w:w="12240" w:h="15840" w:code="1"/>
          <w:pgMar w:top="1440" w:right="1440" w:bottom="1440" w:left="1440" w:header="720" w:footer="720" w:gutter="0"/>
          <w:cols w:space="720"/>
          <w:noEndnote/>
          <w:docGrid w:linePitch="299"/>
        </w:sectPr>
      </w:pPr>
    </w:p>
    <w:p w14:paraId="329883F1" w14:textId="77777777" w:rsidR="00BF6B07" w:rsidRPr="003560BD" w:rsidRDefault="00BF6B07">
      <w:pPr>
        <w:pStyle w:val="Heading2"/>
        <w:rPr>
          <w:szCs w:val="22"/>
        </w:rPr>
      </w:pPr>
      <w:bookmarkStart w:id="187" w:name="_Toc72788974"/>
      <w:bookmarkStart w:id="188" w:name="_Toc72829496"/>
      <w:r w:rsidRPr="003560BD">
        <w:rPr>
          <w:szCs w:val="22"/>
        </w:rPr>
        <w:lastRenderedPageBreak/>
        <w:t>SUBCONTRACTOR REFERENCE FORM</w:t>
      </w:r>
      <w:bookmarkEnd w:id="187"/>
      <w:bookmarkEnd w:id="188"/>
    </w:p>
    <w:p w14:paraId="200A7B6F" w14:textId="77777777" w:rsidR="00BF6B07" w:rsidRPr="003560BD" w:rsidRDefault="00BF6B07"/>
    <w:p w14:paraId="4D2E24B8" w14:textId="2A6638A4" w:rsidR="00BF6B07" w:rsidRPr="00E762F3" w:rsidRDefault="00BF6B07" w:rsidP="00A22DA0">
      <w:pPr>
        <w:spacing w:after="240"/>
        <w:jc w:val="both"/>
        <w:rPr>
          <w:b/>
          <w:bCs/>
          <w:smallCaps/>
          <w:szCs w:val="20"/>
        </w:rPr>
      </w:pPr>
      <w:r w:rsidRPr="00A4600E">
        <w:rPr>
          <w:b/>
          <w:bCs/>
          <w:smallCaps/>
          <w:szCs w:val="20"/>
        </w:rPr>
        <w:t>Complete</w:t>
      </w:r>
      <w:r w:rsidR="00EC11A7" w:rsidRPr="00A4600E">
        <w:rPr>
          <w:b/>
          <w:bCs/>
          <w:smallCaps/>
          <w:szCs w:val="20"/>
        </w:rPr>
        <w:t xml:space="preserve"> </w:t>
      </w:r>
      <w:bookmarkStart w:id="189" w:name="RFPSubCon2"/>
      <w:bookmarkEnd w:id="189"/>
      <w:r w:rsidR="002D54E3">
        <w:rPr>
          <w:b/>
          <w:bCs/>
          <w:smallCaps/>
          <w:szCs w:val="20"/>
        </w:rPr>
        <w:t xml:space="preserve">Three (3) </w:t>
      </w:r>
      <w:r w:rsidRPr="00A4600E">
        <w:rPr>
          <w:b/>
          <w:bCs/>
          <w:smallCaps/>
          <w:szCs w:val="20"/>
        </w:rPr>
        <w:t>Reference Forms for each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253D4F" w14:paraId="59C7F20E" w14:textId="77777777">
        <w:tc>
          <w:tcPr>
            <w:tcW w:w="1890" w:type="dxa"/>
          </w:tcPr>
          <w:p w14:paraId="7E43870C" w14:textId="52FB640E" w:rsidR="00253D4F" w:rsidRDefault="00253D4F">
            <w:pPr>
              <w:widowControl/>
              <w:ind w:left="-110"/>
              <w:rPr>
                <w:color w:val="000000"/>
              </w:rPr>
            </w:pPr>
            <w:bookmarkStart w:id="190" w:name="_Toc49239775"/>
            <w:r w:rsidRPr="001976CC">
              <w:rPr>
                <w:color w:val="000000"/>
              </w:rPr>
              <w:t>Contact Name:</w:t>
            </w:r>
            <w:r w:rsidR="00935D4D">
              <w:rPr>
                <w:color w:val="000000"/>
              </w:rPr>
              <w:t xml:space="preserve"> </w:t>
            </w:r>
          </w:p>
        </w:tc>
        <w:tc>
          <w:tcPr>
            <w:tcW w:w="4315" w:type="dxa"/>
            <w:tcBorders>
              <w:bottom w:val="single" w:sz="4" w:space="0" w:color="auto"/>
            </w:tcBorders>
          </w:tcPr>
          <w:p w14:paraId="7FA0E040" w14:textId="77777777" w:rsidR="00253D4F" w:rsidRDefault="00253D4F">
            <w:pPr>
              <w:widowControl/>
              <w:ind w:left="-110"/>
              <w:rPr>
                <w:color w:val="000000"/>
              </w:rPr>
            </w:pPr>
          </w:p>
        </w:tc>
      </w:tr>
      <w:tr w:rsidR="00253D4F" w14:paraId="35D38C28" w14:textId="77777777">
        <w:tc>
          <w:tcPr>
            <w:tcW w:w="1890" w:type="dxa"/>
          </w:tcPr>
          <w:p w14:paraId="669DF832" w14:textId="04D80734" w:rsidR="00253D4F" w:rsidRDefault="00253D4F">
            <w:pPr>
              <w:widowControl/>
              <w:spacing w:before="40"/>
              <w:ind w:left="-110" w:right="-110"/>
              <w:rPr>
                <w:color w:val="000000"/>
              </w:rPr>
            </w:pPr>
            <w:r w:rsidRPr="001976CC">
              <w:rPr>
                <w:color w:val="000000"/>
              </w:rPr>
              <w:t>Company Name:</w:t>
            </w:r>
            <w:r w:rsidR="00935D4D">
              <w:rPr>
                <w:color w:val="000000"/>
              </w:rPr>
              <w:t xml:space="preserve"> </w:t>
            </w:r>
          </w:p>
        </w:tc>
        <w:tc>
          <w:tcPr>
            <w:tcW w:w="4315" w:type="dxa"/>
            <w:tcBorders>
              <w:top w:val="single" w:sz="4" w:space="0" w:color="auto"/>
              <w:bottom w:val="single" w:sz="4" w:space="0" w:color="auto"/>
            </w:tcBorders>
          </w:tcPr>
          <w:p w14:paraId="554792B2" w14:textId="77777777" w:rsidR="00253D4F" w:rsidRDefault="00253D4F">
            <w:pPr>
              <w:widowControl/>
              <w:spacing w:before="40"/>
              <w:ind w:left="-110"/>
              <w:rPr>
                <w:color w:val="000000"/>
              </w:rPr>
            </w:pPr>
          </w:p>
        </w:tc>
      </w:tr>
      <w:tr w:rsidR="00253D4F" w14:paraId="133CAA5D" w14:textId="77777777">
        <w:tc>
          <w:tcPr>
            <w:tcW w:w="1890" w:type="dxa"/>
          </w:tcPr>
          <w:p w14:paraId="0FB4BE0A" w14:textId="77777777" w:rsidR="00253D4F" w:rsidRDefault="00253D4F">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23EB4181" w14:textId="77777777" w:rsidR="00253D4F" w:rsidRDefault="00253D4F">
            <w:pPr>
              <w:widowControl/>
              <w:spacing w:before="40"/>
              <w:ind w:left="-110"/>
              <w:rPr>
                <w:color w:val="000000"/>
              </w:rPr>
            </w:pPr>
          </w:p>
        </w:tc>
      </w:tr>
      <w:tr w:rsidR="00253D4F" w14:paraId="4F366BE2" w14:textId="77777777">
        <w:tc>
          <w:tcPr>
            <w:tcW w:w="1890" w:type="dxa"/>
          </w:tcPr>
          <w:p w14:paraId="1960639D" w14:textId="77777777" w:rsidR="00253D4F" w:rsidRDefault="00253D4F">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21DA4FDC" w14:textId="77777777" w:rsidR="00253D4F" w:rsidRDefault="00253D4F">
            <w:pPr>
              <w:widowControl/>
              <w:spacing w:before="40"/>
              <w:ind w:left="-110"/>
              <w:rPr>
                <w:color w:val="000000"/>
              </w:rPr>
            </w:pPr>
          </w:p>
        </w:tc>
      </w:tr>
      <w:tr w:rsidR="00253D4F" w14:paraId="43B7282A" w14:textId="77777777">
        <w:tc>
          <w:tcPr>
            <w:tcW w:w="1890" w:type="dxa"/>
          </w:tcPr>
          <w:p w14:paraId="75D5A972" w14:textId="77777777" w:rsidR="00253D4F" w:rsidRDefault="00253D4F">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20D26D48" w14:textId="77777777" w:rsidR="00253D4F" w:rsidRDefault="00253D4F">
            <w:pPr>
              <w:widowControl/>
              <w:spacing w:before="40"/>
              <w:ind w:left="-110"/>
              <w:rPr>
                <w:color w:val="000000"/>
              </w:rPr>
            </w:pPr>
          </w:p>
        </w:tc>
      </w:tr>
      <w:tr w:rsidR="00253D4F" w14:paraId="75B68C35" w14:textId="77777777">
        <w:tc>
          <w:tcPr>
            <w:tcW w:w="1890" w:type="dxa"/>
          </w:tcPr>
          <w:p w14:paraId="648CB842" w14:textId="77777777" w:rsidR="00253D4F" w:rsidRDefault="00253D4F">
            <w:pPr>
              <w:widowControl/>
              <w:spacing w:before="40"/>
              <w:ind w:left="-110" w:right="-110"/>
              <w:rPr>
                <w:color w:val="000000"/>
              </w:rPr>
            </w:pPr>
            <w:r>
              <w:rPr>
                <w:color w:val="000000"/>
              </w:rPr>
              <w:t>Project Start Date:</w:t>
            </w:r>
          </w:p>
        </w:tc>
        <w:tc>
          <w:tcPr>
            <w:tcW w:w="4315" w:type="dxa"/>
            <w:tcBorders>
              <w:top w:val="single" w:sz="4" w:space="0" w:color="auto"/>
              <w:bottom w:val="single" w:sz="4" w:space="0" w:color="auto"/>
            </w:tcBorders>
          </w:tcPr>
          <w:p w14:paraId="0585B67D" w14:textId="77777777" w:rsidR="00253D4F" w:rsidRDefault="00253D4F">
            <w:pPr>
              <w:widowControl/>
              <w:spacing w:before="40"/>
              <w:ind w:left="-110"/>
              <w:rPr>
                <w:color w:val="000000"/>
              </w:rPr>
            </w:pPr>
          </w:p>
        </w:tc>
      </w:tr>
      <w:tr w:rsidR="00253D4F" w14:paraId="663C6227" w14:textId="77777777">
        <w:tc>
          <w:tcPr>
            <w:tcW w:w="1890" w:type="dxa"/>
          </w:tcPr>
          <w:p w14:paraId="772DD34C" w14:textId="77777777" w:rsidR="00253D4F" w:rsidRDefault="00253D4F">
            <w:pPr>
              <w:widowControl/>
              <w:spacing w:before="40"/>
              <w:ind w:left="-110" w:right="-110"/>
              <w:rPr>
                <w:color w:val="000000"/>
              </w:rPr>
            </w:pPr>
            <w:r>
              <w:rPr>
                <w:color w:val="000000"/>
              </w:rPr>
              <w:t>Project End Date:</w:t>
            </w:r>
          </w:p>
        </w:tc>
        <w:tc>
          <w:tcPr>
            <w:tcW w:w="4315" w:type="dxa"/>
            <w:tcBorders>
              <w:top w:val="single" w:sz="4" w:space="0" w:color="auto"/>
              <w:bottom w:val="single" w:sz="4" w:space="0" w:color="auto"/>
            </w:tcBorders>
          </w:tcPr>
          <w:p w14:paraId="3410092A" w14:textId="77777777" w:rsidR="00253D4F" w:rsidRDefault="00253D4F">
            <w:pPr>
              <w:widowControl/>
              <w:spacing w:before="40"/>
              <w:ind w:left="-110"/>
              <w:rPr>
                <w:color w:val="000000"/>
              </w:rPr>
            </w:pPr>
          </w:p>
        </w:tc>
      </w:tr>
    </w:tbl>
    <w:p w14:paraId="358E6077" w14:textId="77777777" w:rsidR="00E762F3" w:rsidRPr="003560BD" w:rsidRDefault="00E762F3" w:rsidP="00E762F3">
      <w:pPr>
        <w:spacing w:before="240" w:after="120"/>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4940A098" w14:textId="77777777" w:rsidTr="009F35DD">
        <w:trPr>
          <w:trHeight w:val="2852"/>
        </w:trPr>
        <w:tc>
          <w:tcPr>
            <w:tcW w:w="9350" w:type="dxa"/>
          </w:tcPr>
          <w:p w14:paraId="32177718" w14:textId="77777777" w:rsidR="00E762F3" w:rsidRDefault="00E762F3" w:rsidP="009F35DD">
            <w:pPr>
              <w:jc w:val="both"/>
            </w:pPr>
          </w:p>
        </w:tc>
      </w:tr>
    </w:tbl>
    <w:p w14:paraId="4F5DCEFE" w14:textId="77777777" w:rsidR="00E762F3" w:rsidRPr="003560BD" w:rsidRDefault="00E762F3" w:rsidP="00E762F3">
      <w:pPr>
        <w:jc w:val="both"/>
      </w:pPr>
    </w:p>
    <w:p w14:paraId="5CDAD611" w14:textId="77777777" w:rsidR="00E762F3" w:rsidRPr="003560BD" w:rsidRDefault="00E762F3" w:rsidP="00E762F3">
      <w:pPr>
        <w:jc w:val="both"/>
      </w:pPr>
    </w:p>
    <w:p w14:paraId="52532450" w14:textId="77777777" w:rsidR="00E762F3" w:rsidRPr="003560BD" w:rsidRDefault="00E762F3" w:rsidP="00E762F3">
      <w:pPr>
        <w:jc w:val="both"/>
      </w:pPr>
    </w:p>
    <w:p w14:paraId="5AA4FE9B" w14:textId="77777777" w:rsidR="00E762F3" w:rsidRPr="00E762F3" w:rsidRDefault="00E762F3" w:rsidP="00E762F3">
      <w:pPr>
        <w:sectPr w:rsidR="00E762F3" w:rsidRPr="00E762F3" w:rsidSect="00436828">
          <w:pgSz w:w="12240" w:h="15840" w:code="1"/>
          <w:pgMar w:top="1440" w:right="1440" w:bottom="1440" w:left="1440" w:header="720" w:footer="720" w:gutter="0"/>
          <w:cols w:space="720"/>
          <w:noEndnote/>
          <w:docGrid w:linePitch="254"/>
        </w:sectPr>
      </w:pPr>
    </w:p>
    <w:p w14:paraId="06C86F95" w14:textId="77777777" w:rsidR="00BF6B07" w:rsidRPr="003560BD" w:rsidRDefault="00BF6B07">
      <w:pPr>
        <w:pStyle w:val="Heading1"/>
        <w:rPr>
          <w:szCs w:val="22"/>
        </w:rPr>
      </w:pPr>
      <w:bookmarkStart w:id="191" w:name="_Toc72788975"/>
      <w:bookmarkStart w:id="192" w:name="_Toc72829497"/>
      <w:r w:rsidRPr="003560BD">
        <w:rPr>
          <w:szCs w:val="22"/>
        </w:rPr>
        <w:lastRenderedPageBreak/>
        <w:t>EXHIBIT A</w:t>
      </w:r>
      <w:bookmarkEnd w:id="190"/>
      <w:bookmarkEnd w:id="191"/>
      <w:bookmarkEnd w:id="192"/>
    </w:p>
    <w:p w14:paraId="526D507D" w14:textId="77777777" w:rsidR="00BF6B07" w:rsidRPr="003560BD" w:rsidRDefault="00BF6B07" w:rsidP="00A22DA0">
      <w:pPr>
        <w:pStyle w:val="Heading2"/>
        <w:spacing w:after="240"/>
        <w:rPr>
          <w:szCs w:val="22"/>
        </w:rPr>
      </w:pPr>
      <w:bookmarkStart w:id="193" w:name="_Toc72788976"/>
      <w:bookmarkStart w:id="194" w:name="_Toc72829498"/>
      <w:r w:rsidRPr="003560BD">
        <w:rPr>
          <w:szCs w:val="22"/>
        </w:rPr>
        <w:t>STANDARD CONTRACT</w:t>
      </w:r>
      <w:bookmarkEnd w:id="193"/>
      <w:bookmarkEnd w:id="194"/>
    </w:p>
    <w:p w14:paraId="46B5AF70" w14:textId="6E1F3F1B" w:rsidR="00BF6B07" w:rsidRPr="003560BD" w:rsidRDefault="00C02DFA" w:rsidP="00BF6B07">
      <w:pPr>
        <w:pStyle w:val="Level1"/>
        <w:numPr>
          <w:ilvl w:val="0"/>
          <w:numId w:val="0"/>
        </w:numPr>
        <w:jc w:val="both"/>
      </w:pPr>
      <w:r>
        <w:t xml:space="preserve">After an award has been made, </w:t>
      </w:r>
      <w:r w:rsidR="002D54E3">
        <w:t xml:space="preserve">it will be necessary for </w:t>
      </w:r>
      <w:r>
        <w:t xml:space="preserve">the winning Vendor </w:t>
      </w:r>
      <w:r w:rsidR="002D54E3">
        <w:t>to</w:t>
      </w:r>
      <w:r w:rsidR="00BF6B07" w:rsidRPr="003560BD">
        <w:t xml:space="preserve"> execute a </w:t>
      </w:r>
      <w:r w:rsidR="00BF6B07" w:rsidRPr="003560BD">
        <w:rPr>
          <w:iCs/>
        </w:rPr>
        <w:t>contract</w:t>
      </w:r>
      <w:r w:rsidR="00BF6B07" w:rsidRPr="003560BD">
        <w:t xml:space="preserve"> with </w:t>
      </w:r>
      <w:r w:rsidR="00BF6B07" w:rsidRPr="001D4C0F">
        <w:t>ITS.</w:t>
      </w:r>
      <w:r w:rsidR="00935D4D">
        <w:t xml:space="preserve"> </w:t>
      </w:r>
      <w:r w:rsidR="00BF6B07" w:rsidRPr="001D4C0F">
        <w:t>The inclusion of this contract does not preclude ITS from, at its sole discretion, negotiating ad</w:t>
      </w:r>
      <w:r w:rsidR="00BF6B07" w:rsidRPr="003560BD">
        <w:t>ditional terms and conditions with the selected Vendor(s) specific to the projects covered by this RFP.</w:t>
      </w:r>
    </w:p>
    <w:p w14:paraId="43184855" w14:textId="77777777"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3BAB6765" w14:textId="06D932B8" w:rsidR="007D41E0" w:rsidRDefault="007D41E0">
      <w:pPr>
        <w:widowControl/>
        <w:autoSpaceDE/>
        <w:autoSpaceDN/>
        <w:adjustRightInd/>
      </w:pPr>
    </w:p>
    <w:p w14:paraId="6ECB445F" w14:textId="77777777" w:rsidR="007D41E0" w:rsidRPr="00956CF3" w:rsidRDefault="007D41E0" w:rsidP="007D41E0">
      <w:pPr>
        <w:pStyle w:val="Title"/>
        <w:rPr>
          <w:sz w:val="22"/>
          <w:szCs w:val="16"/>
        </w:rPr>
      </w:pPr>
      <w:r w:rsidRPr="00956CF3">
        <w:rPr>
          <w:sz w:val="22"/>
          <w:szCs w:val="16"/>
        </w:rPr>
        <w:t xml:space="preserve">PROJECT NUMBER </w:t>
      </w:r>
      <w:bookmarkStart w:id="195" w:name="projectnumber"/>
      <w:bookmarkEnd w:id="195"/>
      <w:r w:rsidRPr="00956CF3">
        <w:rPr>
          <w:sz w:val="22"/>
          <w:szCs w:val="16"/>
        </w:rPr>
        <w:t>47925</w:t>
      </w:r>
    </w:p>
    <w:p w14:paraId="070AD6A5" w14:textId="77777777" w:rsidR="007D41E0" w:rsidRPr="001E20D7" w:rsidRDefault="007D41E0" w:rsidP="007D41E0">
      <w:pPr>
        <w:jc w:val="center"/>
        <w:rPr>
          <w:b/>
        </w:rPr>
      </w:pPr>
      <w:r w:rsidRPr="001E20D7">
        <w:rPr>
          <w:b/>
        </w:rPr>
        <w:t>TURNKEY AGREEMENT</w:t>
      </w:r>
    </w:p>
    <w:p w14:paraId="45D91B3C" w14:textId="77777777" w:rsidR="007D41E0" w:rsidRDefault="007D41E0" w:rsidP="007D41E0">
      <w:pPr>
        <w:jc w:val="center"/>
        <w:rPr>
          <w:b/>
        </w:rPr>
      </w:pPr>
      <w:r w:rsidRPr="001E20D7">
        <w:rPr>
          <w:b/>
        </w:rPr>
        <w:t>BETWEEN</w:t>
      </w:r>
    </w:p>
    <w:p w14:paraId="34F6957A" w14:textId="77777777" w:rsidR="007D41E0" w:rsidRPr="001E20D7" w:rsidRDefault="007D41E0" w:rsidP="007D41E0">
      <w:pPr>
        <w:jc w:val="center"/>
        <w:rPr>
          <w:b/>
        </w:rPr>
      </w:pPr>
      <w:bookmarkStart w:id="196" w:name="vendorname"/>
      <w:bookmarkEnd w:id="196"/>
      <w:r w:rsidRPr="00956CF3">
        <w:rPr>
          <w:b/>
          <w:highlight w:val="yellow"/>
        </w:rPr>
        <w:t>VENDOR</w:t>
      </w:r>
    </w:p>
    <w:p w14:paraId="72D14A80" w14:textId="77777777" w:rsidR="007D41E0" w:rsidRPr="001E20D7" w:rsidRDefault="007D41E0" w:rsidP="007D41E0">
      <w:pPr>
        <w:jc w:val="center"/>
        <w:rPr>
          <w:b/>
        </w:rPr>
      </w:pPr>
      <w:r w:rsidRPr="001E20D7">
        <w:rPr>
          <w:b/>
        </w:rPr>
        <w:t>AND</w:t>
      </w:r>
    </w:p>
    <w:p w14:paraId="622400E4" w14:textId="77777777" w:rsidR="007D41E0" w:rsidRPr="001E20D7" w:rsidRDefault="007D41E0" w:rsidP="007D41E0">
      <w:pPr>
        <w:jc w:val="center"/>
        <w:rPr>
          <w:b/>
        </w:rPr>
      </w:pPr>
      <w:r w:rsidRPr="001E20D7">
        <w:rPr>
          <w:b/>
        </w:rPr>
        <w:t>MISSISSIPPI DEPARTMENT OF</w:t>
      </w:r>
      <w:r>
        <w:rPr>
          <w:b/>
        </w:rPr>
        <w:t xml:space="preserve"> INFORMATION TECHNOLOGY SERVICES</w:t>
      </w:r>
    </w:p>
    <w:p w14:paraId="1A43165A" w14:textId="77777777" w:rsidR="007D41E0" w:rsidRDefault="007D41E0" w:rsidP="007D41E0">
      <w:pPr>
        <w:jc w:val="center"/>
        <w:rPr>
          <w:b/>
        </w:rPr>
      </w:pPr>
      <w:r w:rsidRPr="001E20D7">
        <w:rPr>
          <w:b/>
        </w:rPr>
        <w:t>AS CONTRACTING AGENT FOR THE</w:t>
      </w:r>
    </w:p>
    <w:p w14:paraId="1ABD4746" w14:textId="77777777" w:rsidR="007D41E0" w:rsidRPr="001E20D7" w:rsidRDefault="007D41E0" w:rsidP="007D41E0">
      <w:pPr>
        <w:jc w:val="center"/>
        <w:rPr>
          <w:b/>
        </w:rPr>
      </w:pPr>
      <w:bookmarkStart w:id="197" w:name="agencyname"/>
      <w:bookmarkEnd w:id="197"/>
      <w:r>
        <w:rPr>
          <w:b/>
        </w:rPr>
        <w:t>MISSISSIPPI DEPARTMENT OF CORRECTIONS</w:t>
      </w:r>
    </w:p>
    <w:p w14:paraId="6A641454" w14:textId="77777777" w:rsidR="007D41E0" w:rsidRDefault="007D41E0" w:rsidP="007D41E0"/>
    <w:p w14:paraId="1C6CDACC" w14:textId="2914A869" w:rsidR="007D41E0" w:rsidRDefault="007D41E0" w:rsidP="007D41E0">
      <w:pPr>
        <w:jc w:val="both"/>
      </w:pPr>
      <w:r>
        <w:t xml:space="preserve">This Turnkey Agreement (hereinafter referred to as “Agreement”) is entered into by and between </w:t>
      </w:r>
      <w:bookmarkStart w:id="198" w:name="vendorname1"/>
      <w:bookmarkEnd w:id="198"/>
      <w:r w:rsidR="002D54E3" w:rsidRPr="00956CF3">
        <w:rPr>
          <w:highlight w:val="yellow"/>
        </w:rPr>
        <w:t>VENDOR</w:t>
      </w:r>
      <w:r>
        <w:t xml:space="preserve">, a </w:t>
      </w:r>
      <w:bookmarkStart w:id="199" w:name="stateofincorp"/>
      <w:bookmarkEnd w:id="199"/>
      <w:r w:rsidR="002D54E3" w:rsidRPr="00956CF3">
        <w:rPr>
          <w:highlight w:val="yellow"/>
        </w:rPr>
        <w:t>STATE OF INCORPORATION</w:t>
      </w:r>
      <w:r w:rsidR="002D54E3">
        <w:t xml:space="preserve"> </w:t>
      </w:r>
      <w:r>
        <w:t xml:space="preserve">corporation having its principal place of business at </w:t>
      </w:r>
      <w:bookmarkStart w:id="200" w:name="vendorstreet"/>
      <w:bookmarkEnd w:id="200"/>
      <w:r w:rsidR="002D54E3" w:rsidRPr="00956CF3">
        <w:rPr>
          <w:highlight w:val="yellow"/>
        </w:rPr>
        <w:t>VENDOR ADDRESS</w:t>
      </w:r>
      <w:r>
        <w:t xml:space="preserve"> (hereinafter referred to as “Seller”), and Mississippi Department of Information Technology Services having its principal place of business at 3771 Eastwood Drive, Jackson, Mississippi 39211 (hereinafter referred to as “ITS”), as contracting agent for the </w:t>
      </w:r>
      <w:bookmarkStart w:id="201" w:name="agencyname1"/>
      <w:bookmarkEnd w:id="201"/>
      <w:r>
        <w:t xml:space="preserve">Mississippi Department of Corrections located at </w:t>
      </w:r>
      <w:bookmarkStart w:id="202" w:name="agencystreet"/>
      <w:bookmarkEnd w:id="202"/>
      <w:r>
        <w:t xml:space="preserve">301 North Lamar Street, </w:t>
      </w:r>
      <w:bookmarkStart w:id="203" w:name="agencycity"/>
      <w:bookmarkEnd w:id="203"/>
      <w:r>
        <w:t xml:space="preserve">Jackson, </w:t>
      </w:r>
      <w:bookmarkStart w:id="204" w:name="agencystate"/>
      <w:bookmarkEnd w:id="204"/>
      <w:r>
        <w:t xml:space="preserve">Mississippi </w:t>
      </w:r>
      <w:bookmarkStart w:id="205" w:name="agencyzip"/>
      <w:bookmarkEnd w:id="205"/>
      <w:r>
        <w:t>39201 (hereinafter referred to as “Purchaser”). ITS and Purchaser are sometimes collectively referred to herein as “State.”</w:t>
      </w:r>
    </w:p>
    <w:p w14:paraId="17127664" w14:textId="77777777" w:rsidR="007D41E0" w:rsidRDefault="007D41E0" w:rsidP="007D41E0">
      <w:pPr>
        <w:jc w:val="both"/>
      </w:pPr>
    </w:p>
    <w:p w14:paraId="3A54893C" w14:textId="78CC8D36" w:rsidR="007D41E0" w:rsidRDefault="007D41E0" w:rsidP="007D41E0">
      <w:pPr>
        <w:jc w:val="both"/>
      </w:pPr>
      <w:r w:rsidRPr="001E20D7">
        <w:rPr>
          <w:b/>
        </w:rPr>
        <w:t>WHEREAS</w:t>
      </w:r>
      <w:r>
        <w:t xml:space="preserve">, </w:t>
      </w:r>
      <w:r w:rsidR="002D54E3">
        <w:t xml:space="preserve">ITS, on behalf of </w:t>
      </w:r>
      <w:r>
        <w:t>Purchaser</w:t>
      </w:r>
      <w:r w:rsidR="002D54E3">
        <w:t xml:space="preserve"> and</w:t>
      </w:r>
      <w:r>
        <w:t xml:space="preserve"> pursuant to Request for Proposals (“RFP”) Number </w:t>
      </w:r>
      <w:bookmarkStart w:id="206" w:name="rfpnumber"/>
      <w:bookmarkEnd w:id="206"/>
      <w:r>
        <w:t xml:space="preserve">4581, requested proposals for the acquisition of certain equipment, software, installation services, and technical support (collectively “Turnkey Operation”) necessary for the implementation of </w:t>
      </w:r>
      <w:r w:rsidRPr="005B3BB9">
        <w:t>Cellphone Interdiction System</w:t>
      </w:r>
      <w:r>
        <w:t>; and</w:t>
      </w:r>
    </w:p>
    <w:p w14:paraId="58219165" w14:textId="77777777" w:rsidR="007D41E0" w:rsidRDefault="007D41E0" w:rsidP="007D41E0">
      <w:pPr>
        <w:jc w:val="both"/>
      </w:pPr>
    </w:p>
    <w:p w14:paraId="1AD3BE4A" w14:textId="77777777" w:rsidR="007D41E0" w:rsidRDefault="007D41E0" w:rsidP="007D41E0">
      <w:pPr>
        <w:jc w:val="both"/>
      </w:pPr>
      <w:r w:rsidRPr="001E20D7">
        <w:rPr>
          <w:b/>
        </w:rPr>
        <w:t>WHEREAS</w:t>
      </w:r>
      <w:r>
        <w:t>, Seller was the successful proposer in an open, fair, and competitive procurement process to provide the system and services described above;</w:t>
      </w:r>
    </w:p>
    <w:p w14:paraId="4837D441" w14:textId="77777777" w:rsidR="007D41E0" w:rsidRDefault="007D41E0" w:rsidP="007D41E0">
      <w:pPr>
        <w:jc w:val="both"/>
      </w:pPr>
    </w:p>
    <w:p w14:paraId="20D6A45F" w14:textId="77777777" w:rsidR="007D41E0" w:rsidRDefault="007D41E0" w:rsidP="007D41E0">
      <w:pPr>
        <w:jc w:val="both"/>
      </w:pPr>
      <w:r w:rsidRPr="001E20D7">
        <w:rPr>
          <w:b/>
        </w:rPr>
        <w:t>NOW, THEREFORE</w:t>
      </w:r>
      <w:r>
        <w:t>, in consideration of the mutual understandings, promises, consideration, and agreements set forth, the parties hereto agree as follows:</w:t>
      </w:r>
    </w:p>
    <w:p w14:paraId="656C936C" w14:textId="77777777" w:rsidR="007D41E0" w:rsidRDefault="007D41E0" w:rsidP="007D41E0">
      <w:pPr>
        <w:jc w:val="both"/>
      </w:pPr>
    </w:p>
    <w:p w14:paraId="116077F2" w14:textId="77777777" w:rsidR="007D41E0" w:rsidRPr="001E20D7" w:rsidRDefault="007D41E0" w:rsidP="007D41E0">
      <w:pPr>
        <w:jc w:val="both"/>
        <w:rPr>
          <w:b/>
        </w:rPr>
      </w:pPr>
      <w:r w:rsidRPr="001E20D7">
        <w:rPr>
          <w:b/>
        </w:rPr>
        <w:t>ARTICLE 1</w:t>
      </w:r>
      <w:r w:rsidRPr="001E20D7">
        <w:rPr>
          <w:b/>
        </w:rPr>
        <w:tab/>
        <w:t>PERIOD OF PERFORMANCE</w:t>
      </w:r>
    </w:p>
    <w:p w14:paraId="3CE62CFF" w14:textId="77777777" w:rsidR="007D41E0" w:rsidRDefault="007D41E0" w:rsidP="007D41E0">
      <w:pPr>
        <w:jc w:val="both"/>
      </w:pPr>
      <w:r w:rsidRPr="001E20D7">
        <w:rPr>
          <w:b/>
        </w:rPr>
        <w:t>1.1</w:t>
      </w:r>
      <w:r>
        <w:tab/>
        <w:t xml:space="preserve">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with the exception of warranty service and post warranty maintenance, on or before </w:t>
      </w:r>
      <w:bookmarkStart w:id="207" w:name="completionmonth"/>
      <w:bookmarkEnd w:id="207"/>
      <w:r>
        <w:t xml:space="preserve">June </w:t>
      </w:r>
      <w:bookmarkStart w:id="208" w:name="completionday"/>
      <w:bookmarkEnd w:id="208"/>
      <w:r>
        <w:t xml:space="preserve">30, </w:t>
      </w:r>
      <w:bookmarkStart w:id="209" w:name="completionyear"/>
      <w:bookmarkEnd w:id="209"/>
      <w:r>
        <w:t>2025, or within such other period as may be agreed to by the parties.</w:t>
      </w:r>
    </w:p>
    <w:p w14:paraId="6559014F" w14:textId="77777777" w:rsidR="007D41E0" w:rsidRDefault="007D41E0" w:rsidP="007D41E0">
      <w:pPr>
        <w:jc w:val="both"/>
      </w:pPr>
    </w:p>
    <w:p w14:paraId="22942944" w14:textId="77777777" w:rsidR="007D41E0" w:rsidRDefault="007D41E0" w:rsidP="007D41E0">
      <w:pPr>
        <w:jc w:val="both"/>
      </w:pPr>
      <w:r w:rsidRPr="001E20D7">
        <w:rPr>
          <w:b/>
        </w:rPr>
        <w:t>1.2</w:t>
      </w:r>
      <w:r>
        <w:tab/>
        <w:t xml:space="preserve">This Agreement will become a binding obligation on the State only upon the issuance of a valid purchase order by the Purchaser following contract execution and the issuance by ITS of </w:t>
      </w:r>
      <w:r>
        <w:lastRenderedPageBreak/>
        <w:t>the CP-1 Acquisition Approval Document.</w:t>
      </w:r>
    </w:p>
    <w:p w14:paraId="28FFC8F5" w14:textId="77777777" w:rsidR="007D41E0" w:rsidRDefault="007D41E0" w:rsidP="007D41E0">
      <w:pPr>
        <w:jc w:val="both"/>
      </w:pPr>
    </w:p>
    <w:p w14:paraId="77CD1BC5" w14:textId="77777777" w:rsidR="007D41E0" w:rsidRPr="001E20D7" w:rsidRDefault="007D41E0" w:rsidP="007D41E0">
      <w:pPr>
        <w:jc w:val="both"/>
        <w:rPr>
          <w:b/>
        </w:rPr>
      </w:pPr>
      <w:r w:rsidRPr="001E20D7">
        <w:rPr>
          <w:b/>
        </w:rPr>
        <w:t>ARTICLE 2</w:t>
      </w:r>
      <w:r w:rsidRPr="001E20D7">
        <w:rPr>
          <w:b/>
        </w:rPr>
        <w:tab/>
        <w:t>TURNKEY OPERATION AND INSTALLATION</w:t>
      </w:r>
    </w:p>
    <w:p w14:paraId="12AF3A52" w14:textId="77777777" w:rsidR="007D41E0" w:rsidRDefault="007D41E0" w:rsidP="007D41E0">
      <w:pPr>
        <w:jc w:val="both"/>
      </w:pPr>
      <w:r w:rsidRPr="001E20D7">
        <w:rPr>
          <w:b/>
        </w:rPr>
        <w:t>2.1</w:t>
      </w:r>
      <w:r>
        <w:tab/>
        <w:t xml:space="preserve">The Seller agrees to provide Purchaser with a turnkey system consisting of equipment, software, installation services, technical support, maintenance, and training for the implementation of </w:t>
      </w:r>
      <w:r w:rsidRPr="005B3BB9">
        <w:t>Cellphone Interdiction System</w:t>
      </w:r>
      <w:r>
        <w:t xml:space="preserve">. Seller agrees to facilitate the integration of the hardware and software for the particular purpose set forth in RFP No. </w:t>
      </w:r>
      <w:bookmarkStart w:id="210" w:name="rfpnumber1"/>
      <w:bookmarkEnd w:id="210"/>
      <w:r>
        <w:t xml:space="preserve">4581. Seller further agrees that the system, as set forth in RFP No. </w:t>
      </w:r>
      <w:bookmarkStart w:id="211" w:name="rfpnumber2"/>
      <w:bookmarkEnd w:id="211"/>
      <w:r>
        <w:t xml:space="preserve">4581 and Seller’s Proposal in response thereto, shall operate efficiently and optimally in light of industry standards and as further specified in RFP No. </w:t>
      </w:r>
      <w:bookmarkStart w:id="212" w:name="rfpnumber3"/>
      <w:bookmarkEnd w:id="212"/>
      <w:r>
        <w:t xml:space="preserve">4581 and Seller’s Proposal in response thereto. RFP No. </w:t>
      </w:r>
      <w:bookmarkStart w:id="213" w:name="rfpnumber4"/>
      <w:bookmarkEnd w:id="213"/>
      <w:r>
        <w:t>4581 and Seller’s Proposal as accepted by the State in response thereto are incorporated herein by reference.</w:t>
      </w:r>
    </w:p>
    <w:p w14:paraId="675D290A" w14:textId="77777777" w:rsidR="007D41E0" w:rsidRDefault="007D41E0" w:rsidP="007D41E0">
      <w:pPr>
        <w:jc w:val="both"/>
      </w:pPr>
    </w:p>
    <w:p w14:paraId="7BFC48E2" w14:textId="77777777" w:rsidR="007D41E0" w:rsidRDefault="007D41E0" w:rsidP="007D41E0">
      <w:pPr>
        <w:jc w:val="both"/>
      </w:pPr>
      <w:r w:rsidRPr="001E20D7">
        <w:rPr>
          <w:b/>
        </w:rPr>
        <w:t>2.2</w:t>
      </w:r>
      <w:r>
        <w:tab/>
        <w:t>In matters of proposals, negotiations, contracts, and resolution of issues and/or disputes, the parties agree that: (a) Seller is solely responsible for all products and services being provided in this project; (b) Seller is responsible for the fulfillment of this project; and (c) Seller represents all contractors, third parties, and/or subcontractors Seller has assembled for this project. The Purchaser is required to negotiate only with Seller, as Seller’s commitments, as specified in this Agreement, are binding on all proposed contractors, third parties, and subcontractors.</w:t>
      </w:r>
    </w:p>
    <w:p w14:paraId="188507A8" w14:textId="77777777" w:rsidR="007D41E0" w:rsidRDefault="007D41E0" w:rsidP="007D41E0">
      <w:pPr>
        <w:jc w:val="both"/>
      </w:pPr>
    </w:p>
    <w:p w14:paraId="42836DC1" w14:textId="77777777" w:rsidR="007D41E0" w:rsidRPr="001E20D7" w:rsidRDefault="007D41E0" w:rsidP="007D41E0">
      <w:pPr>
        <w:jc w:val="both"/>
        <w:rPr>
          <w:b/>
        </w:rPr>
      </w:pPr>
      <w:r w:rsidRPr="001E20D7">
        <w:rPr>
          <w:b/>
        </w:rPr>
        <w:t>ARTICLE 3</w:t>
      </w:r>
      <w:r w:rsidRPr="001E20D7">
        <w:rPr>
          <w:b/>
        </w:rPr>
        <w:tab/>
        <w:t>PURCHASE OF EQUIPMENT AND PURCHASE ORDERS</w:t>
      </w:r>
    </w:p>
    <w:p w14:paraId="47166805" w14:textId="77777777" w:rsidR="007D41E0" w:rsidRDefault="007D41E0" w:rsidP="007D41E0">
      <w:pPr>
        <w:jc w:val="both"/>
      </w:pPr>
      <w:r>
        <w:t xml:space="preserve">Subject to the terms and conditions set forth herein, Seller agrees to provide, at the location specified by Purchaser, and Purchaser agrees to buy as needed the equipment, software, and services listed in the attached Exhibit A, which is incorporated herein and at the purchase price set forth therein, but in no event will the total compensation to be paid hereunder exceed the specified sum of </w:t>
      </w:r>
      <w:bookmarkStart w:id="214" w:name="totalcompensation"/>
      <w:bookmarkEnd w:id="214"/>
      <w:r w:rsidRPr="00956CF3">
        <w:rPr>
          <w:highlight w:val="yellow"/>
        </w:rPr>
        <w:t>$TOTAL COMPENSATION</w:t>
      </w:r>
      <w:r>
        <w:t xml:space="preserve">, unless prior written authorization from ITS has been obtained. Purchaser shall submit a purchase order signed by a representative of Purchaser itemizing the items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w:t>
      </w:r>
      <w:bookmarkStart w:id="215" w:name="guaranteedpricingperiod"/>
      <w:bookmarkEnd w:id="215"/>
      <w:r>
        <w:t>six (6) months days from the effective date of this Agreement.  In the event there is a national price decrease of the products specified in Seller’s Proposal during this time, Seller agrees to extend the new, lower pricing to Purchaser.</w:t>
      </w:r>
    </w:p>
    <w:p w14:paraId="41A158AA" w14:textId="77777777" w:rsidR="007D41E0" w:rsidRDefault="007D41E0" w:rsidP="007D41E0">
      <w:pPr>
        <w:jc w:val="both"/>
      </w:pPr>
    </w:p>
    <w:p w14:paraId="65D34B38" w14:textId="77777777" w:rsidR="007D41E0" w:rsidRPr="001E20D7" w:rsidRDefault="007D41E0" w:rsidP="007D41E0">
      <w:pPr>
        <w:jc w:val="both"/>
        <w:rPr>
          <w:b/>
        </w:rPr>
      </w:pPr>
      <w:r w:rsidRPr="001E20D7">
        <w:rPr>
          <w:b/>
        </w:rPr>
        <w:t>ARTICLE 4</w:t>
      </w:r>
      <w:r w:rsidRPr="001E20D7">
        <w:rPr>
          <w:b/>
        </w:rPr>
        <w:tab/>
        <w:t>DELIVERY, INSTALLATION, AND RISK OF LOSS</w:t>
      </w:r>
    </w:p>
    <w:p w14:paraId="75F99EE6" w14:textId="77777777" w:rsidR="007D41E0" w:rsidRDefault="007D41E0" w:rsidP="007D41E0">
      <w:pPr>
        <w:jc w:val="both"/>
      </w:pPr>
      <w:r w:rsidRPr="001E20D7">
        <w:rPr>
          <w:b/>
        </w:rPr>
        <w:t>4.1</w:t>
      </w:r>
      <w:r>
        <w:tab/>
        <w:t>Seller shall deliver the hardware and software to the location specified by Purchaser and pursuant to the delivery schedule set forth by Purchaser.</w:t>
      </w:r>
    </w:p>
    <w:p w14:paraId="0451CB8E" w14:textId="77777777" w:rsidR="007D41E0" w:rsidRDefault="007D41E0" w:rsidP="007D41E0">
      <w:pPr>
        <w:jc w:val="both"/>
      </w:pPr>
    </w:p>
    <w:p w14:paraId="50FAAC93" w14:textId="77777777" w:rsidR="007D41E0" w:rsidRDefault="007D41E0" w:rsidP="007D41E0">
      <w:pPr>
        <w:jc w:val="both"/>
      </w:pPr>
      <w:r w:rsidRPr="001E20D7">
        <w:rPr>
          <w:b/>
        </w:rPr>
        <w:t>4.2</w:t>
      </w:r>
      <w:r>
        <w:tab/>
        <w:t xml:space="preserve">Seller shall complete installation of hardware and software pursuant to the requirements set forth in RFP No. </w:t>
      </w:r>
      <w:bookmarkStart w:id="216" w:name="rfpnumber6"/>
      <w:bookmarkEnd w:id="216"/>
      <w:r>
        <w:t>4581 and Article 5 herein. Seller acknowledges that installation of the system shall be accomplished with minimal interruption of Purchaser’s normal day-to-day operations.</w:t>
      </w:r>
    </w:p>
    <w:p w14:paraId="3BBB60C3" w14:textId="77777777" w:rsidR="007D41E0" w:rsidRDefault="007D41E0" w:rsidP="007D41E0">
      <w:pPr>
        <w:jc w:val="both"/>
      </w:pPr>
    </w:p>
    <w:p w14:paraId="1E7BFF1F" w14:textId="77777777" w:rsidR="007D41E0" w:rsidRDefault="007D41E0" w:rsidP="007D41E0">
      <w:pPr>
        <w:jc w:val="both"/>
      </w:pPr>
      <w:r w:rsidRPr="001E20D7">
        <w:rPr>
          <w:b/>
        </w:rPr>
        <w:t>4.3</w:t>
      </w:r>
      <w:r>
        <w:tab/>
        <w:t>Seller shall assume and shall bear the entire risk of loss and damage to the hardware/software from any cause whatsoever while in transit and at all times throughout its possession thereof.</w:t>
      </w:r>
    </w:p>
    <w:p w14:paraId="15F6F96B" w14:textId="77777777" w:rsidR="007D41E0" w:rsidRDefault="007D41E0" w:rsidP="007D41E0">
      <w:pPr>
        <w:jc w:val="both"/>
      </w:pPr>
    </w:p>
    <w:p w14:paraId="3ECB3757" w14:textId="77777777" w:rsidR="007D41E0" w:rsidRDefault="007D41E0" w:rsidP="007D41E0">
      <w:pPr>
        <w:jc w:val="both"/>
      </w:pPr>
      <w:r w:rsidRPr="001E20D7">
        <w:rPr>
          <w:b/>
        </w:rPr>
        <w:t>4.4</w:t>
      </w:r>
      <w: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14:paraId="1516EAA9" w14:textId="77777777" w:rsidR="007D41E0" w:rsidRDefault="007D41E0" w:rsidP="007D41E0">
      <w:pPr>
        <w:jc w:val="both"/>
      </w:pPr>
    </w:p>
    <w:p w14:paraId="2B351802" w14:textId="77777777" w:rsidR="007D41E0" w:rsidRDefault="007D41E0" w:rsidP="007D41E0">
      <w:pPr>
        <w:jc w:val="both"/>
      </w:pPr>
      <w:r w:rsidRPr="001E20D7">
        <w:rPr>
          <w:b/>
        </w:rPr>
        <w:t>4.5</w:t>
      </w:r>
      <w:r>
        <w:tab/>
        <w:t>Seller shall be responsible for installing all equipment, cable, and materials in accordance with all State, Federal, and industry standards for such items.</w:t>
      </w:r>
    </w:p>
    <w:p w14:paraId="2EE6CA90" w14:textId="77777777" w:rsidR="007D41E0" w:rsidRDefault="007D41E0" w:rsidP="007D41E0">
      <w:pPr>
        <w:jc w:val="both"/>
      </w:pPr>
    </w:p>
    <w:p w14:paraId="66F5B4E0" w14:textId="77777777" w:rsidR="007D41E0" w:rsidRPr="001E20D7" w:rsidRDefault="007D41E0" w:rsidP="007D41E0">
      <w:pPr>
        <w:jc w:val="both"/>
        <w:rPr>
          <w:b/>
        </w:rPr>
      </w:pPr>
      <w:r w:rsidRPr="001E20D7">
        <w:rPr>
          <w:b/>
        </w:rPr>
        <w:t>ARTICLE 5</w:t>
      </w:r>
      <w:r w:rsidRPr="001E20D7">
        <w:rPr>
          <w:b/>
        </w:rPr>
        <w:tab/>
        <w:t>SCHEDULE AND ACCEPTANCE</w:t>
      </w:r>
    </w:p>
    <w:p w14:paraId="7B28E8E9" w14:textId="77777777" w:rsidR="007D41E0" w:rsidRDefault="007D41E0" w:rsidP="007D41E0">
      <w:pPr>
        <w:jc w:val="both"/>
      </w:pPr>
      <w:r w:rsidRPr="001E20D7">
        <w:rPr>
          <w:b/>
        </w:rPr>
        <w:t>5.1</w:t>
      </w:r>
      <w:r>
        <w:tab/>
        <w:t xml:space="preserve">Seller warrants that all equipment and software shall be properly delivered, installed, and integrated for acceptance testing within the scheduling deadlines set forth by Purchaser, as the site is deemed ready for installation. Seller shall provide Purchaser with an installation schedule identifying the date, time, and location within the scheduling deadlines set forth in RFP No. </w:t>
      </w:r>
      <w:bookmarkStart w:id="217" w:name="rfpnumber7"/>
      <w:bookmarkEnd w:id="217"/>
      <w:r>
        <w:t>4581, or as may be agreed to by the parties.</w:t>
      </w:r>
    </w:p>
    <w:p w14:paraId="6B7C364B" w14:textId="77777777" w:rsidR="007D41E0" w:rsidRDefault="007D41E0" w:rsidP="007D41E0">
      <w:pPr>
        <w:jc w:val="both"/>
      </w:pPr>
    </w:p>
    <w:p w14:paraId="173BBAA2" w14:textId="77777777" w:rsidR="007D41E0" w:rsidRDefault="007D41E0" w:rsidP="007D41E0">
      <w:pPr>
        <w:jc w:val="both"/>
      </w:pPr>
      <w:r w:rsidRPr="001E20D7">
        <w:rPr>
          <w:b/>
        </w:rPr>
        <w:t>5.2</w:t>
      </w:r>
      <w:r>
        <w:tab/>
        <w:t>During the project initiation, Seller and Purchaser will develop a mutually agreed upon project plan including the division of responsibility between Purchaser’s staff and Seller’s staff. It is understood by the parties that the project work plan must be in place prior to any other work being performed. Once this mutually agreed upon project plan, which will identify specific time frames and deliverable target dates for this project, has been developed, it will be incorporated into and made a part of this Agreement. The dates in the project plan will define the agreed upon period of performance. The parties acknowledge that the project plan will evolve and change from time to time, upon the mutual written agreement of both parties. The parties agree that the deliverables and schedule set forth in the latest version of the project plan will take precedence over any prior plans.</w:t>
      </w:r>
    </w:p>
    <w:p w14:paraId="6973952B" w14:textId="77777777" w:rsidR="007D41E0" w:rsidRDefault="007D41E0" w:rsidP="007D41E0">
      <w:pPr>
        <w:jc w:val="both"/>
      </w:pPr>
    </w:p>
    <w:p w14:paraId="122E74EE" w14:textId="77777777" w:rsidR="007D41E0" w:rsidRDefault="007D41E0" w:rsidP="007D41E0">
      <w:pPr>
        <w:jc w:val="both"/>
      </w:pPr>
      <w:r w:rsidRPr="001E20D7">
        <w:rPr>
          <w:b/>
        </w:rPr>
        <w:t>5.3</w:t>
      </w:r>
      <w:r>
        <w:tab/>
        <w:t>Seller shall provide all documentation for the software and equipment being tested before acceptance testing will begin. Purchaser shall have ten (10) working days to review each deliverable and to either notify Seller of acceptance or to provide Seller a detailed list of deficiencies that must be remedied prior to payment being made. In the event the Purchaser notifies the Seller of deficiencies, the Seller, at Seller’s sole expense, shall correct such deficiencies within ten (10) working days, unless the Purchaser consents in writing to a longer period of time.</w:t>
      </w:r>
    </w:p>
    <w:p w14:paraId="1B488DEE" w14:textId="77777777" w:rsidR="007D41E0" w:rsidRDefault="007D41E0" w:rsidP="007D41E0">
      <w:pPr>
        <w:jc w:val="both"/>
      </w:pPr>
    </w:p>
    <w:p w14:paraId="4979912B" w14:textId="77777777" w:rsidR="007D41E0" w:rsidRDefault="007D41E0" w:rsidP="007D41E0">
      <w:pPr>
        <w:jc w:val="both"/>
      </w:pPr>
      <w:r w:rsidRPr="001E20D7">
        <w:rPr>
          <w:b/>
        </w:rPr>
        <w:t>5.4</w:t>
      </w:r>
      <w:r>
        <w:tab/>
        <w:t xml:space="preserve">Upon notification by Seller that the turnkey system has been fully implemented and is ready for final system acceptance testing, Purchaser shall have thirty (30) days to evaluate and test the system to confirm that it performs without any defects and performs pursuant to the specifications set forth in RFP No. </w:t>
      </w:r>
      <w:bookmarkStart w:id="218" w:name="rfpnumber8"/>
      <w:bookmarkEnd w:id="218"/>
      <w:r>
        <w:t>4581 and the Seller’s Proposal in response thereto. Seller shall participate, as agreed upon by both parties, in the acceptance testing of the system by providing technical staff at Purchaser’s location to provide assistance in demonstrating all functions of the system. The Purchaser’s official representative must sign off on each application to ensure that the applications meet the functional and technical requirements. In the event that one (1) or more applications supplied by Seller are not accepted, the Seller shall correct the deficiencies or provide, at its own expense, whatever software or equipment that may be required to meet the acceptance criteria within ten (10) calendar days or a mutually agreed upon time period. In the event the system fails to perform to Purchaser’s satisfaction, Purchaser shall immediately notify Seller. Seller, at Seller’s sole expense, shall correct defects identified by Purchaser within ten (10) working days, or such other period as the parties may agree upon. The ten (10) day testing period will be extended by system down-time. In the event Seller is unable to repair or replace the defective product, the Purchaser reserves the right to return the defective product to Seller at Seller’s expense and to cancel this Agreement.</w:t>
      </w:r>
    </w:p>
    <w:p w14:paraId="57C2F0D1" w14:textId="77777777" w:rsidR="007D41E0" w:rsidRDefault="007D41E0" w:rsidP="007D41E0">
      <w:pPr>
        <w:jc w:val="both"/>
      </w:pPr>
    </w:p>
    <w:p w14:paraId="6C9D65BA" w14:textId="77777777" w:rsidR="007D41E0" w:rsidRPr="001E20D7" w:rsidRDefault="007D41E0" w:rsidP="007D41E0">
      <w:pPr>
        <w:jc w:val="both"/>
        <w:rPr>
          <w:b/>
        </w:rPr>
      </w:pPr>
      <w:r w:rsidRPr="001E20D7">
        <w:rPr>
          <w:b/>
        </w:rPr>
        <w:t>ARTICLE 6</w:t>
      </w:r>
      <w:r w:rsidRPr="001E20D7">
        <w:rPr>
          <w:b/>
        </w:rPr>
        <w:tab/>
        <w:t>TITLE TO EQUIPMENT</w:t>
      </w:r>
    </w:p>
    <w:p w14:paraId="6D548EAC" w14:textId="77777777" w:rsidR="007D41E0" w:rsidRDefault="007D41E0" w:rsidP="007D41E0">
      <w:pPr>
        <w:jc w:val="both"/>
      </w:pPr>
      <w:r>
        <w:t xml:space="preserve">Title to the hardware provided under this Agreement shall pass to Purchaser upon acceptance of </w:t>
      </w:r>
      <w:r>
        <w:lastRenderedPageBreak/>
        <w:t>the system.</w:t>
      </w:r>
    </w:p>
    <w:p w14:paraId="5FF2514C" w14:textId="77777777" w:rsidR="007D41E0" w:rsidRDefault="007D41E0" w:rsidP="007D41E0">
      <w:pPr>
        <w:jc w:val="both"/>
      </w:pPr>
    </w:p>
    <w:p w14:paraId="6E25B157" w14:textId="77777777" w:rsidR="007D41E0" w:rsidRPr="001E20D7" w:rsidRDefault="007D41E0" w:rsidP="007D41E0">
      <w:pPr>
        <w:jc w:val="both"/>
        <w:rPr>
          <w:b/>
        </w:rPr>
      </w:pPr>
      <w:r w:rsidRPr="001E20D7">
        <w:rPr>
          <w:b/>
        </w:rPr>
        <w:t>ARTICLE 7</w:t>
      </w:r>
      <w:r w:rsidRPr="001E20D7">
        <w:rPr>
          <w:b/>
        </w:rPr>
        <w:tab/>
        <w:t>SOFTWARE</w:t>
      </w:r>
    </w:p>
    <w:p w14:paraId="3711438D" w14:textId="77777777" w:rsidR="007D41E0" w:rsidRDefault="007D41E0" w:rsidP="007D41E0">
      <w:pPr>
        <w:jc w:val="both"/>
      </w:pPr>
      <w:r w:rsidRPr="001E20D7">
        <w:rPr>
          <w:b/>
        </w:rPr>
        <w:t>7.1</w:t>
      </w:r>
      <w:r>
        <w:tab/>
        <w:t xml:space="preserve">Seller shall furnish the software to Purchaser as set forth in purchase orders submitted and executed by Purchaser, and shall acquire the right to license the software to Purchaser. For purposes of this Article, the term “Purchaser” means the </w:t>
      </w:r>
      <w:bookmarkStart w:id="219" w:name="agencyname2"/>
      <w:bookmarkEnd w:id="219"/>
      <w:r>
        <w:t>Mississippi Department of Corrections, its employees, and any third party consultants or outsourcers engaged by Purchaser who have a need to know and who shall be bound by the terms and conditions of this license and Agreement.</w:t>
      </w:r>
    </w:p>
    <w:p w14:paraId="2C595642" w14:textId="77777777" w:rsidR="007D41E0" w:rsidRDefault="007D41E0" w:rsidP="007D41E0">
      <w:pPr>
        <w:jc w:val="both"/>
      </w:pPr>
    </w:p>
    <w:p w14:paraId="636C9C0E" w14:textId="77777777" w:rsidR="007D41E0" w:rsidRDefault="007D41E0" w:rsidP="007D41E0">
      <w:pPr>
        <w:jc w:val="both"/>
        <w:rPr>
          <w:b/>
        </w:rPr>
      </w:pPr>
    </w:p>
    <w:p w14:paraId="7A4EFA3D" w14:textId="2C0F5640" w:rsidR="007D41E0" w:rsidRDefault="007D41E0" w:rsidP="007D41E0">
      <w:pPr>
        <w:jc w:val="both"/>
      </w:pPr>
      <w:r w:rsidRPr="001E20D7">
        <w:rPr>
          <w:b/>
        </w:rPr>
        <w:t>7.2</w:t>
      </w:r>
      <w:r>
        <w:tab/>
        <w:t>Seller accepts sole responsibility for: (a) Purchaser’s system configuration, design, and requirements; (b) the selection of the software to achieve Purchaser’s intended results; (c) the results obtained from the software; and (d) modifications, changes, or alterations to the software provided by Seller.</w:t>
      </w:r>
    </w:p>
    <w:p w14:paraId="42E2F550" w14:textId="77777777" w:rsidR="007D41E0" w:rsidRDefault="007D41E0" w:rsidP="007D41E0">
      <w:pPr>
        <w:jc w:val="both"/>
      </w:pPr>
    </w:p>
    <w:p w14:paraId="17E9E158" w14:textId="77777777" w:rsidR="007D41E0" w:rsidRDefault="007D41E0" w:rsidP="007D41E0">
      <w:pPr>
        <w:jc w:val="both"/>
      </w:pPr>
      <w:r w:rsidRPr="001E20D7">
        <w:rPr>
          <w:b/>
        </w:rPr>
        <w:t>7.3</w:t>
      </w:r>
      <w:r>
        <w:tab/>
        <w:t>Seller understands and agrees that Purchaser shall have: (a) a non-exclusive, non-transferable, enterprise-wide unlimited, and perpetual license for the software listed in Exhibit A; (b) the right to use and customize the software products and the related documentation for Purchaser’s business operations in accordance with the terms and conditions of this Agreement; (c) unlimited use by licensed users of the software products acquired for Purchaser’s operations; (d) use of such software products with a backup platform system, should it be deemed necessary by Purchaser; (e) the right to copy such software for safekeeping, backup, and disaster recovery purposes; (f) the right to combine the software with other programs and modules, and the right to create interfaces to other programs; and (g) the right to reproduce any and all physical documentation supplied under the terms of this Agreement.</w:t>
      </w:r>
    </w:p>
    <w:p w14:paraId="0276BA4D" w14:textId="77777777" w:rsidR="007D41E0" w:rsidRDefault="007D41E0" w:rsidP="007D41E0">
      <w:pPr>
        <w:jc w:val="both"/>
      </w:pPr>
    </w:p>
    <w:p w14:paraId="1FD5BA79" w14:textId="77777777" w:rsidR="007D41E0" w:rsidRDefault="007D41E0" w:rsidP="007D41E0">
      <w:pPr>
        <w:jc w:val="both"/>
      </w:pPr>
      <w:r w:rsidRPr="001E20D7">
        <w:rPr>
          <w:b/>
        </w:rPr>
        <w:t>7.4</w:t>
      </w:r>
      <w:r>
        <w:tab/>
        <w:t>Purchaser agrees that, except as noted herein, it will not otherwise copy, translate, modify, adapt, decompile, disassemble, or reverse engineer any of the software without the prior written consent of Seller. All title and proprietary rights, whether tangible or intangible, including but not limited to copyright, trademark, and trade secret rights, in and to the software are retained by the Seller or the third party software manufacturer as applicable. Purchaser agrees to reproduce and include the copyright, trademark, and other proprietary rights notices on any copies made of the software and documentation.</w:t>
      </w:r>
    </w:p>
    <w:p w14:paraId="655F64A9" w14:textId="77777777" w:rsidR="007D41E0" w:rsidRDefault="007D41E0" w:rsidP="007D41E0">
      <w:pPr>
        <w:jc w:val="both"/>
      </w:pPr>
    </w:p>
    <w:p w14:paraId="17A59AC9" w14:textId="77777777" w:rsidR="007D41E0" w:rsidRPr="001E20D7" w:rsidRDefault="007D41E0" w:rsidP="007D41E0">
      <w:pPr>
        <w:jc w:val="both"/>
        <w:rPr>
          <w:b/>
        </w:rPr>
      </w:pPr>
      <w:r w:rsidRPr="001E20D7">
        <w:rPr>
          <w:b/>
        </w:rPr>
        <w:t>ARTICLE 8</w:t>
      </w:r>
      <w:r w:rsidRPr="001E20D7">
        <w:rPr>
          <w:b/>
        </w:rPr>
        <w:tab/>
        <w:t>CONVERSION AND TRAINING</w:t>
      </w:r>
    </w:p>
    <w:p w14:paraId="472FE05E" w14:textId="77777777" w:rsidR="007D41E0" w:rsidRDefault="007D41E0" w:rsidP="007D41E0">
      <w:pPr>
        <w:jc w:val="both"/>
      </w:pPr>
      <w:r>
        <w:t xml:space="preserve">Seller shall, for the fees specified in the attached Exhibit A, provide the conversion activities specified in RFP No. </w:t>
      </w:r>
      <w:bookmarkStart w:id="220" w:name="rfpnumber9"/>
      <w:bookmarkEnd w:id="220"/>
      <w:r>
        <w:t xml:space="preserve">4581 and Seller’s proposal, as accepted by Purchaser in response thereto, as well as </w:t>
      </w:r>
      <w:r w:rsidRPr="00AE49EE">
        <w:t>twelve (12) seats general system usage and two (2) seats in depth system administration. Requesting at least two users per site. Training may be a combination of virtual and on-site. There may be a data conversion element required, so it’s okay to leave this in as stated. There will need to be on-site training, as the hardware equipment, RF antennae, etc. are physically on-site at each of the prison installation locations and our users will need to get hands on training from the vendor on the physical equipment</w:t>
      </w:r>
      <w:r>
        <w:t>. Seller and Purchaser shall mutually agree on the time for the training and an outline of the training to be provided. Seller specifically understands and agrees that Purchaser will not accept the system until Seller completes the conversion and training requirements. Seller agrees to provide, upon delivery, all user documentation and technical manuals needed to fully acquaint the user with operation of the hardware and software.</w:t>
      </w:r>
    </w:p>
    <w:p w14:paraId="12BF5DB4" w14:textId="77777777" w:rsidR="007D41E0" w:rsidRDefault="007D41E0" w:rsidP="007D41E0">
      <w:pPr>
        <w:jc w:val="both"/>
      </w:pPr>
    </w:p>
    <w:p w14:paraId="527A76EA" w14:textId="77777777" w:rsidR="007D41E0" w:rsidRPr="001E20D7" w:rsidRDefault="007D41E0" w:rsidP="007D41E0">
      <w:pPr>
        <w:jc w:val="both"/>
        <w:rPr>
          <w:b/>
        </w:rPr>
      </w:pPr>
      <w:r w:rsidRPr="001E20D7">
        <w:rPr>
          <w:b/>
        </w:rPr>
        <w:t>ARTICLE 9</w:t>
      </w:r>
      <w:r w:rsidRPr="001E20D7">
        <w:rPr>
          <w:b/>
        </w:rPr>
        <w:tab/>
        <w:t>CONSIDERATION AND METHOD OF PAYMENT</w:t>
      </w:r>
    </w:p>
    <w:p w14:paraId="3F30D583" w14:textId="77777777" w:rsidR="007D41E0" w:rsidRDefault="007D41E0" w:rsidP="007D41E0">
      <w:pPr>
        <w:jc w:val="both"/>
      </w:pPr>
      <w:r w:rsidRPr="001E20D7">
        <w:rPr>
          <w:b/>
        </w:rPr>
        <w:lastRenderedPageBreak/>
        <w:t>9.1</w:t>
      </w:r>
      <w:r>
        <w:tab/>
        <w:t xml:space="preserve">Except as provided in the Change Order Rate and Procedure Article of this Agreement, the total compensation to be paid to the Seller by the Purchaser shall not exceed the fixed price of </w:t>
      </w:r>
      <w:r w:rsidRPr="00A938F3">
        <w:rPr>
          <w:highlight w:val="yellow"/>
        </w:rPr>
        <w:t>$INSERT AMOUNT</w:t>
      </w:r>
      <w:r>
        <w:t xml:space="preserve"> for all hardware, software, products, services, travel, performances and expenses under this Agreement, payable as described in Exhibit A, unless prior written authorization from ITS has been obtained. Authorization of payments is subject to the written approval of the Purchaser.</w:t>
      </w:r>
    </w:p>
    <w:p w14:paraId="4F7BC8A6" w14:textId="77777777" w:rsidR="007D41E0" w:rsidRDefault="007D41E0" w:rsidP="007D41E0">
      <w:pPr>
        <w:jc w:val="both"/>
      </w:pPr>
    </w:p>
    <w:p w14:paraId="5ACD5BC6" w14:textId="77777777" w:rsidR="007D41E0" w:rsidRDefault="007D41E0" w:rsidP="007D41E0">
      <w:pPr>
        <w:jc w:val="both"/>
      </w:pPr>
      <w:r w:rsidRPr="001E20D7">
        <w:rPr>
          <w:b/>
        </w:rPr>
        <w:t>9.2</w:t>
      </w:r>
      <w:r>
        <w:tab/>
        <w:t>Upon notification from Purchaser of its final acceptance of the system, Seller shall submit an invoice for payment of the system and for services rendered at the prices set forth in Exhibit A, including an invoice for warranty service, but excluding post warranty maintenance charges. Seller shall certify that the billing is true and correct.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14:paraId="1346A21C" w14:textId="77777777" w:rsidR="007D41E0" w:rsidRDefault="007D41E0" w:rsidP="007D41E0">
      <w:pPr>
        <w:jc w:val="both"/>
      </w:pPr>
    </w:p>
    <w:p w14:paraId="17C5C439" w14:textId="77777777" w:rsidR="007D41E0" w:rsidRDefault="007D41E0" w:rsidP="007D41E0">
      <w:pPr>
        <w:jc w:val="both"/>
      </w:pPr>
      <w:r w:rsidRPr="001E20D7">
        <w:rPr>
          <w:b/>
        </w:rPr>
        <w:t>9.3</w:t>
      </w:r>
      <w:r>
        <w:tab/>
        <w:t>Acceptance by the Seller of the last payment from the Purchaser shall operate as a release of all claims against the State by the Seller and any subcontractors or other persons supplying labor or materials used in the performance of the work under this Agreement.</w:t>
      </w:r>
    </w:p>
    <w:p w14:paraId="19056D17" w14:textId="77777777" w:rsidR="007D41E0" w:rsidRDefault="007D41E0" w:rsidP="007D41E0">
      <w:pPr>
        <w:jc w:val="both"/>
      </w:pPr>
    </w:p>
    <w:p w14:paraId="0036CF8B" w14:textId="77777777" w:rsidR="007D41E0" w:rsidRPr="001E20D7" w:rsidRDefault="007D41E0" w:rsidP="007D41E0">
      <w:pPr>
        <w:jc w:val="both"/>
        <w:rPr>
          <w:b/>
        </w:rPr>
      </w:pPr>
      <w:r w:rsidRPr="001E20D7">
        <w:rPr>
          <w:b/>
        </w:rPr>
        <w:t>ARTICLE 10</w:t>
      </w:r>
      <w:r w:rsidRPr="001E20D7">
        <w:rPr>
          <w:b/>
        </w:rPr>
        <w:tab/>
        <w:t>WARRANTIES</w:t>
      </w:r>
    </w:p>
    <w:p w14:paraId="51C4C636" w14:textId="77777777" w:rsidR="007D41E0" w:rsidRDefault="007D41E0" w:rsidP="007D41E0">
      <w:pPr>
        <w:jc w:val="both"/>
      </w:pPr>
      <w:r w:rsidRPr="001E20D7">
        <w:rPr>
          <w:b/>
        </w:rPr>
        <w:t>10.1</w:t>
      </w:r>
      <w:r>
        <w:tab/>
        <w:t xml:space="preserve">Seller represents and warrants that all equipment and software provided by Seller shall meet or exceed the minimum specifications set forth in RFP No. </w:t>
      </w:r>
      <w:bookmarkStart w:id="221" w:name="rfpnumber10"/>
      <w:bookmarkEnd w:id="221"/>
      <w:r>
        <w:t>4581 and Seller’s Proposal in response thereto.</w:t>
      </w:r>
    </w:p>
    <w:p w14:paraId="04F4E0BC" w14:textId="77777777" w:rsidR="007D41E0" w:rsidRDefault="007D41E0" w:rsidP="007D41E0">
      <w:pPr>
        <w:jc w:val="both"/>
      </w:pPr>
    </w:p>
    <w:p w14:paraId="415E495D" w14:textId="77777777" w:rsidR="007D41E0" w:rsidRDefault="007D41E0" w:rsidP="007D41E0">
      <w:pPr>
        <w:jc w:val="both"/>
      </w:pPr>
      <w:r w:rsidRPr="001E20D7">
        <w:rPr>
          <w:b/>
        </w:rPr>
        <w:t>10.2</w:t>
      </w:r>
      <w:r>
        <w:tab/>
        <w:t xml:space="preserve">For a period of </w:t>
      </w:r>
      <w:bookmarkStart w:id="222" w:name="warrantyperiod"/>
      <w:bookmarkEnd w:id="222"/>
      <w:r>
        <w:t>five (5) years after acceptance, Seller represents and warrants that the equipment provided pursuant to this Agreement shall operate without defects in material and workmanship. All equipment provided by Seller shall be covered by the manufacturer’s warranties, beginning upon acceptance of the system. Seller’s obligations pursuant to these warranties shall include, but are not limited to, the correction of all defects in the system and the repair or replacement of the equipment at no cost to Purchaser. In the event Seller cannot repair or replace an item of equipment, Seller shall at the State’s election, either refund the purchase price of the equipment and refund any fees paid for services that directly relate to the defective equipment, or, secure alternate equipment acceptable to the Purchaser that will insure functionality of the system.</w:t>
      </w:r>
    </w:p>
    <w:p w14:paraId="5931500C" w14:textId="77777777" w:rsidR="007D41E0" w:rsidRDefault="007D41E0" w:rsidP="007D41E0">
      <w:pPr>
        <w:jc w:val="both"/>
      </w:pPr>
    </w:p>
    <w:p w14:paraId="53D8BF57" w14:textId="77777777" w:rsidR="007D41E0" w:rsidRDefault="007D41E0" w:rsidP="007D41E0">
      <w:pPr>
        <w:jc w:val="both"/>
      </w:pPr>
      <w:r w:rsidRPr="001E20D7">
        <w:rPr>
          <w:b/>
        </w:rPr>
        <w:t>10.3</w:t>
      </w:r>
      <w:r>
        <w:tab/>
        <w:t>Seller represents and warrants that Seller has the right to sell the equipment and license the software provided under this Agreement.</w:t>
      </w:r>
    </w:p>
    <w:p w14:paraId="3D31446C" w14:textId="77777777" w:rsidR="007D41E0" w:rsidRDefault="007D41E0" w:rsidP="007D41E0">
      <w:pPr>
        <w:jc w:val="both"/>
      </w:pPr>
    </w:p>
    <w:p w14:paraId="261AB894" w14:textId="77777777" w:rsidR="007D41E0" w:rsidRDefault="007D41E0" w:rsidP="007D41E0">
      <w:pPr>
        <w:jc w:val="both"/>
      </w:pPr>
      <w:r w:rsidRPr="001E20D7">
        <w:rPr>
          <w:b/>
        </w:rPr>
        <w:t>10.4</w:t>
      </w:r>
      <w:r>
        <w:tab/>
        <w:t>Seller represents and warrants that Purchaser shall acquire good and clear title to the hardware purchased hereunder, free and clear of all liens and encumbrances.</w:t>
      </w:r>
    </w:p>
    <w:p w14:paraId="6A27DB55" w14:textId="77777777" w:rsidR="007D41E0" w:rsidRDefault="007D41E0" w:rsidP="007D41E0">
      <w:pPr>
        <w:jc w:val="both"/>
      </w:pPr>
    </w:p>
    <w:p w14:paraId="1616365B" w14:textId="77777777" w:rsidR="007D41E0" w:rsidRDefault="007D41E0" w:rsidP="007D41E0">
      <w:pPr>
        <w:jc w:val="both"/>
      </w:pPr>
      <w:r w:rsidRPr="001E20D7">
        <w:rPr>
          <w:b/>
        </w:rPr>
        <w:t>10.5</w:t>
      </w:r>
      <w:r>
        <w:tab/>
        <w:t xml:space="preserve">Seller represents and warrants that all software furnished will be free from material defects for a period of </w:t>
      </w:r>
      <w:bookmarkStart w:id="223" w:name="warrantyperiod1"/>
      <w:bookmarkEnd w:id="223"/>
      <w:r>
        <w:t xml:space="preserve">five (5) days </w:t>
      </w:r>
      <w:r w:rsidRPr="001502D4">
        <w:t>after</w:t>
      </w:r>
      <w:r>
        <w:t xml:space="preserve"> acceptance and will provide Purchaser complete functionality necessary for the operation of the system as stated in RFP No. </w:t>
      </w:r>
      <w:bookmarkStart w:id="224" w:name="rfpnumber11"/>
      <w:bookmarkEnd w:id="224"/>
      <w:r>
        <w:t>4581 and the Seller’s Proposal in response thereto.  Seller’s obligations pursuant to this warranty shall include, but are not limited to, the correction of all defects in the software and the repair or replacement of the software at no cost to Purchaser.  In the event Seller cannot repair or replace the software, Seller shall at the State’s election, either refund the fees paid for the software and for any services that directly relate to the defective software, or secure alternate software acceptable to the Purchaser which will insure functionality of the system.</w:t>
      </w:r>
    </w:p>
    <w:p w14:paraId="6D2FF8CE" w14:textId="77777777" w:rsidR="007D41E0" w:rsidRDefault="007D41E0" w:rsidP="007D41E0">
      <w:pPr>
        <w:jc w:val="both"/>
      </w:pPr>
    </w:p>
    <w:p w14:paraId="6468D611" w14:textId="77777777" w:rsidR="007D41E0" w:rsidRDefault="007D41E0" w:rsidP="007D41E0">
      <w:pPr>
        <w:jc w:val="both"/>
      </w:pPr>
      <w:r w:rsidRPr="001E20D7">
        <w:rPr>
          <w:b/>
        </w:rPr>
        <w:t>10.6</w:t>
      </w:r>
      <w:r>
        <w:tab/>
        <w:t>Seller represents and warrants that each unit of hardware delivered shall be delivered new and not as “used, substituted, rebuilt, refurbished, or reinstalled” equipment.</w:t>
      </w:r>
    </w:p>
    <w:p w14:paraId="24E94549" w14:textId="77777777" w:rsidR="007D41E0" w:rsidRDefault="007D41E0" w:rsidP="007D41E0">
      <w:pPr>
        <w:jc w:val="both"/>
      </w:pPr>
    </w:p>
    <w:p w14:paraId="2413C5B5" w14:textId="77777777" w:rsidR="007D41E0" w:rsidRDefault="007D41E0" w:rsidP="007D41E0">
      <w:pPr>
        <w:jc w:val="both"/>
      </w:pPr>
      <w:r w:rsidRPr="001E20D7">
        <w:rPr>
          <w:b/>
        </w:rPr>
        <w:t>10.7</w:t>
      </w:r>
      <w:r>
        <w:tab/>
        <w:t xml:space="preserve">Seller represents and warrants that the turnkey system is fit for the particular purpose set forth in this Agreement and RFP No. </w:t>
      </w:r>
      <w:bookmarkStart w:id="225" w:name="rfpnumber12"/>
      <w:bookmarkEnd w:id="225"/>
      <w:r>
        <w:t>4581, with regard to Purchaser’s foreseeable or projected needs.</w:t>
      </w:r>
    </w:p>
    <w:p w14:paraId="25946F79" w14:textId="77777777" w:rsidR="007D41E0" w:rsidRDefault="007D41E0" w:rsidP="007D41E0">
      <w:pPr>
        <w:jc w:val="both"/>
      </w:pPr>
    </w:p>
    <w:p w14:paraId="4A8529B5" w14:textId="77777777" w:rsidR="007D41E0" w:rsidRDefault="007D41E0" w:rsidP="007D41E0">
      <w:pPr>
        <w:jc w:val="both"/>
      </w:pPr>
      <w:r w:rsidRPr="001E20D7">
        <w:rPr>
          <w:b/>
        </w:rPr>
        <w:t>10.8</w:t>
      </w:r>
      <w:r>
        <w:tab/>
        <w:t>Seller represents and warrants that it has and will obtain and pass through to Purchaser any and all warranties obtained or available from the licensor of software or the manufacturer of the equipment and replacement parts supplied to Seller.</w:t>
      </w:r>
    </w:p>
    <w:p w14:paraId="719DD9CB" w14:textId="77777777" w:rsidR="007D41E0" w:rsidRDefault="007D41E0" w:rsidP="007D41E0">
      <w:pPr>
        <w:jc w:val="both"/>
      </w:pPr>
    </w:p>
    <w:p w14:paraId="4FB9472B" w14:textId="77777777" w:rsidR="007D41E0" w:rsidRDefault="007D41E0" w:rsidP="007D41E0">
      <w:pPr>
        <w:jc w:val="both"/>
      </w:pPr>
      <w:r w:rsidRPr="001E20D7">
        <w:rPr>
          <w:b/>
        </w:rPr>
        <w:t>10.9</w:t>
      </w:r>
      <w:r>
        <w:tab/>
        <w:t>Seller represents and warrants that Seller shall maintain all equipment provided hereunder, pursuant to the manufacturer’s warranty policies throughout the equipment manufacturer’s specified warranty period.</w:t>
      </w:r>
    </w:p>
    <w:p w14:paraId="11EC115E" w14:textId="77777777" w:rsidR="007D41E0" w:rsidRDefault="007D41E0" w:rsidP="007D41E0">
      <w:pPr>
        <w:jc w:val="both"/>
      </w:pPr>
    </w:p>
    <w:p w14:paraId="28630756" w14:textId="77777777" w:rsidR="007D41E0" w:rsidRDefault="007D41E0" w:rsidP="007D41E0">
      <w:pPr>
        <w:jc w:val="both"/>
      </w:pPr>
      <w:r w:rsidRPr="001E20D7">
        <w:rPr>
          <w:b/>
        </w:rPr>
        <w:t>10.10</w:t>
      </w:r>
      <w:r>
        <w:tab/>
        <w:t>Seller represents and warrants that all work performed hereunder, including but not limited to consulting, conversion, training, technical support,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the performance of service, perform the services again, at no cost to the Purchaser, or if the Seller is unable to perform the services as warranted, the Seller shall reimburse the Purchaser the fees paid to the Seller for the unsatisfactory services.</w:t>
      </w:r>
    </w:p>
    <w:p w14:paraId="7A1D2CF4" w14:textId="77777777" w:rsidR="007D41E0" w:rsidRDefault="007D41E0" w:rsidP="007D41E0">
      <w:pPr>
        <w:jc w:val="both"/>
      </w:pPr>
    </w:p>
    <w:p w14:paraId="4C528E1E" w14:textId="77777777" w:rsidR="007D41E0" w:rsidRDefault="007D41E0" w:rsidP="007D41E0">
      <w:pPr>
        <w:jc w:val="both"/>
      </w:pPr>
      <w:r w:rsidRPr="001E20D7">
        <w:rPr>
          <w:b/>
        </w:rPr>
        <w:t>10.11</w:t>
      </w:r>
      <w:r>
        <w:tab/>
        <w:t>Seller represents and warrants that there is no disabling code or a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or a lockup program or device.</w:t>
      </w:r>
    </w:p>
    <w:p w14:paraId="1622E9F2" w14:textId="77777777" w:rsidR="007D41E0" w:rsidRDefault="007D41E0" w:rsidP="007D41E0">
      <w:pPr>
        <w:jc w:val="both"/>
      </w:pPr>
    </w:p>
    <w:p w14:paraId="5475A29C" w14:textId="77777777" w:rsidR="007D41E0" w:rsidRDefault="007D41E0" w:rsidP="007D41E0">
      <w:pPr>
        <w:jc w:val="both"/>
      </w:pPr>
      <w:r w:rsidRPr="001E20D7">
        <w:rPr>
          <w:b/>
        </w:rPr>
        <w:t>10.12</w:t>
      </w:r>
      <w:r>
        <w:tab/>
        <w:t>Seller represents and warrants that the software, as delivered to Purchaser, does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14:paraId="3FEC0F44" w14:textId="77777777" w:rsidR="007D41E0" w:rsidRDefault="007D41E0" w:rsidP="007D41E0">
      <w:pPr>
        <w:jc w:val="both"/>
      </w:pPr>
    </w:p>
    <w:p w14:paraId="5E128050" w14:textId="77777777" w:rsidR="007D41E0" w:rsidRDefault="007D41E0" w:rsidP="007D41E0">
      <w:pPr>
        <w:jc w:val="both"/>
      </w:pPr>
      <w:r w:rsidRPr="001E20D7">
        <w:rPr>
          <w:b/>
        </w:rPr>
        <w:lastRenderedPageBreak/>
        <w:t>10.13</w:t>
      </w:r>
      <w:r>
        <w:tab/>
        <w:t xml:space="preserve">Seller represents and warrants that the turnkey system furnished will be free from material defects for a period of </w:t>
      </w:r>
      <w:bookmarkStart w:id="226" w:name="warrantyperiod2"/>
      <w:bookmarkEnd w:id="226"/>
      <w:r>
        <w:t xml:space="preserve">five (5) days after final acceptance of the complete system and will provide Purchaser complete functionality necessary for the operation of the system as stated in RFP No. </w:t>
      </w:r>
      <w:bookmarkStart w:id="227" w:name="rfpnumber13"/>
      <w:bookmarkEnd w:id="227"/>
      <w:r>
        <w:t xml:space="preserve">4581 and the Seller’s Proposal in response thereto. This warranty shall cover all components of the system, including but not limited to all programs, screens, reports, subroutines, utilities, file structures, documentation, interfaces, or other items provided by the Seller. This warranty will apply to the base package plus any customized programs, screens, reports, subroutines, interfaces, utilities, file structures, documentation, or other items proposed and delivered by the Seller specifically for this project. The Seller shall give immediate high priority attention to any mission critical corrections that are needed. If the system does not function accordingly, Seller shall, at the State’s election within five (5) working days and at no cost to Purchaser, either correct the defects identified, replace the products with products that are compliant with this warranty, or refund the fees paid for the products and for any services that directly relate to the defective product. </w:t>
      </w:r>
    </w:p>
    <w:p w14:paraId="06D16A63" w14:textId="77777777" w:rsidR="007D41E0" w:rsidRDefault="007D41E0" w:rsidP="007D41E0">
      <w:pPr>
        <w:jc w:val="both"/>
      </w:pPr>
    </w:p>
    <w:p w14:paraId="2AEB0BF7" w14:textId="77777777" w:rsidR="007D41E0" w:rsidRDefault="007D41E0" w:rsidP="007D41E0">
      <w:pPr>
        <w:jc w:val="both"/>
      </w:pPr>
      <w:r w:rsidRPr="001E20D7">
        <w:rPr>
          <w:b/>
        </w:rPr>
        <w:t>10.14</w:t>
      </w:r>
      <w:r>
        <w:tab/>
        <w:t>Seller represents and warrants that upon completion of the project the Seller and all subcontractors shall convey to Purchaser copies of all interim reports, data collection forms, and any working papers that support the final acceptance of the system.</w:t>
      </w:r>
    </w:p>
    <w:p w14:paraId="1636DED2" w14:textId="77777777" w:rsidR="007D41E0" w:rsidRDefault="007D41E0" w:rsidP="007D41E0">
      <w:pPr>
        <w:jc w:val="both"/>
      </w:pPr>
      <w:r>
        <w:t xml:space="preserve"> </w:t>
      </w:r>
    </w:p>
    <w:p w14:paraId="520EDAD5" w14:textId="77777777" w:rsidR="007D41E0" w:rsidRDefault="007D41E0" w:rsidP="007D41E0">
      <w:pPr>
        <w:jc w:val="both"/>
      </w:pPr>
      <w:r w:rsidRPr="001E20D7">
        <w:rPr>
          <w:b/>
        </w:rPr>
        <w:t>10.15</w:t>
      </w:r>
      <w:r>
        <w:tab/>
        <w:t>Seller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Seller uses in the performance of this Agreement. Seller further represents and warrants that upon Purchaser’s request, Seller shall pass through such licenses to Purchaser at no cost to Purchaser. In the event the licenses are passed through to Purchaser, such licenses shall name the Purchaser as the license holder of record and such licenses shall be established in such a manner so as to survive the termination/expiration of this Agreement. For any breach of the preceding warranty, Seller at its own expense shall within five (5) business days after receipt of notification of the breach, secure and/or pass through, as applicable, the necessary licenses. Failure of the Seller to secure and/or pass through such licenses to Purchaser shall be considered a material breach of this Agreement and the Purchaser may, at its sole discretion, pursue its rights as set forth in the Termination Article herein and any other rights and remedies it may have at law or in equity.</w:t>
      </w:r>
    </w:p>
    <w:p w14:paraId="1EEDEE3B" w14:textId="77777777" w:rsidR="007D41E0" w:rsidRDefault="007D41E0" w:rsidP="007D41E0">
      <w:pPr>
        <w:jc w:val="both"/>
      </w:pPr>
    </w:p>
    <w:p w14:paraId="28D90089" w14:textId="77777777" w:rsidR="007D41E0" w:rsidRDefault="007D41E0" w:rsidP="007D41E0">
      <w:pPr>
        <w:jc w:val="both"/>
      </w:pPr>
      <w:r w:rsidRPr="001E20D7">
        <w:rPr>
          <w:b/>
        </w:rPr>
        <w:t>10.16</w:t>
      </w:r>
      <w:r>
        <w:tab/>
      </w:r>
      <w:r w:rsidRPr="008F5548">
        <w:t xml:space="preserve"> </w:t>
      </w:r>
      <w:r>
        <w:t>Seller represents and warrants that, to the extent applicable, it will ensure its compliance with the Mississippi Employment Protection Act, Miss. Code Ann. § 71-11-1, et seq. and any breach of Mississippi Employment Protection Act may subject Seller to the consequences set forth under Miss. Code Ann § 71-11-3.</w:t>
      </w:r>
    </w:p>
    <w:p w14:paraId="27F65CF7" w14:textId="77777777" w:rsidR="007D41E0" w:rsidRDefault="007D41E0" w:rsidP="007D41E0">
      <w:pPr>
        <w:jc w:val="both"/>
      </w:pPr>
    </w:p>
    <w:p w14:paraId="3159375D" w14:textId="77777777" w:rsidR="007D41E0" w:rsidRDefault="007D41E0" w:rsidP="007D41E0">
      <w:pPr>
        <w:jc w:val="both"/>
      </w:pPr>
      <w:r w:rsidRPr="001E20D7">
        <w:rPr>
          <w:b/>
        </w:rPr>
        <w:t>10.17</w:t>
      </w:r>
      <w: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14:paraId="46ADB723" w14:textId="77777777" w:rsidR="007D41E0" w:rsidRDefault="007D41E0" w:rsidP="007D41E0">
      <w:pPr>
        <w:jc w:val="both"/>
      </w:pPr>
    </w:p>
    <w:p w14:paraId="11579714" w14:textId="77777777" w:rsidR="007D41E0" w:rsidRDefault="007D41E0" w:rsidP="007D41E0">
      <w:pPr>
        <w:jc w:val="both"/>
      </w:pPr>
      <w:r w:rsidRPr="001E20D7">
        <w:rPr>
          <w:b/>
        </w:rPr>
        <w:t>10.18</w:t>
      </w:r>
      <w:r>
        <w:tab/>
        <w:t xml:space="preserve">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w:t>
      </w:r>
      <w:r>
        <w:lastRenderedPageBreak/>
        <w:t>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14:paraId="684B9A2D" w14:textId="77777777" w:rsidR="007D41E0" w:rsidRDefault="007D41E0" w:rsidP="007D41E0">
      <w:pPr>
        <w:jc w:val="both"/>
      </w:pPr>
    </w:p>
    <w:p w14:paraId="3766AE3A" w14:textId="77777777" w:rsidR="007D41E0" w:rsidRDefault="007D41E0" w:rsidP="007D41E0">
      <w:pPr>
        <w:jc w:val="both"/>
      </w:pPr>
      <w:r w:rsidRPr="001E20D7">
        <w:rPr>
          <w:b/>
        </w:rPr>
        <w:t>10.19</w:t>
      </w:r>
      <w:r>
        <w:tab/>
        <w:t>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14:paraId="7936C6E7" w14:textId="77777777" w:rsidR="007D41E0" w:rsidRDefault="007D41E0" w:rsidP="007D41E0">
      <w:pPr>
        <w:jc w:val="both"/>
      </w:pPr>
    </w:p>
    <w:p w14:paraId="457971F8" w14:textId="77777777" w:rsidR="007D41E0" w:rsidRPr="001E20D7" w:rsidRDefault="007D41E0" w:rsidP="007D41E0">
      <w:pPr>
        <w:jc w:val="both"/>
        <w:rPr>
          <w:b/>
        </w:rPr>
      </w:pPr>
      <w:r w:rsidRPr="001E20D7">
        <w:rPr>
          <w:b/>
        </w:rPr>
        <w:t>ARTICLE 11</w:t>
      </w:r>
      <w:r w:rsidRPr="001E20D7">
        <w:rPr>
          <w:b/>
        </w:rPr>
        <w:tab/>
        <w:t>INFRINGEMENT INDEMNIFICATION</w:t>
      </w:r>
    </w:p>
    <w:p w14:paraId="5F162037" w14:textId="77777777" w:rsidR="007D41E0" w:rsidRDefault="007D41E0" w:rsidP="007D41E0">
      <w:pPr>
        <w:jc w:val="both"/>
      </w:pPr>
      <w:r>
        <w:t>Seller represents and warrants that neither the software, its elements, nor the use thereof violates or infringes on any copyright, patent, trademark, servicemark, trade secret, or other proprietary right of any person or entity. Seller, at its own expense, shall defend or settle any and all infringement actions filed against Seller or Purchaser which involve the software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while maintaining substantially similar software functionality or data/informational content, or upon failing to secure either such right; (c) refund to Purchaser the software license fees previously paid by Purchaser for the products Purchaser may no longer use. Said refund shall be paid within ten (10) working days of notice to Purchaser to discontinue said use.</w:t>
      </w:r>
    </w:p>
    <w:p w14:paraId="6EDED81C" w14:textId="77777777" w:rsidR="007D41E0" w:rsidRDefault="007D41E0" w:rsidP="007D41E0">
      <w:pPr>
        <w:jc w:val="both"/>
      </w:pPr>
    </w:p>
    <w:p w14:paraId="7615AD38" w14:textId="77777777" w:rsidR="007D41E0" w:rsidRPr="001E20D7" w:rsidRDefault="007D41E0" w:rsidP="007D41E0">
      <w:pPr>
        <w:jc w:val="both"/>
        <w:rPr>
          <w:b/>
        </w:rPr>
      </w:pPr>
      <w:r w:rsidRPr="001E20D7">
        <w:rPr>
          <w:b/>
        </w:rPr>
        <w:t>ARTICLE 12</w:t>
      </w:r>
      <w:r w:rsidRPr="001E20D7">
        <w:rPr>
          <w:b/>
        </w:rPr>
        <w:tab/>
        <w:t>SYSTEM MAINTENANCE DURING WARRANTY</w:t>
      </w:r>
    </w:p>
    <w:p w14:paraId="38A331B5" w14:textId="77777777" w:rsidR="007D41E0" w:rsidRDefault="007D41E0" w:rsidP="007D41E0">
      <w:pPr>
        <w:jc w:val="both"/>
      </w:pPr>
      <w:r w:rsidRPr="001E20D7">
        <w:rPr>
          <w:b/>
        </w:rPr>
        <w:t>12.1</w:t>
      </w:r>
      <w:r>
        <w:tab/>
        <w:t>Seller agrees to provide on-site warranty service on all software, equipment, and any other devices that would be included within them for the periods specified and fixed prices noted in Exhibit A.</w:t>
      </w:r>
    </w:p>
    <w:p w14:paraId="67B6CA0A" w14:textId="77777777" w:rsidR="007D41E0" w:rsidRDefault="007D41E0" w:rsidP="007D41E0">
      <w:pPr>
        <w:jc w:val="both"/>
      </w:pPr>
    </w:p>
    <w:p w14:paraId="6A71C0F0" w14:textId="77777777" w:rsidR="007D41E0" w:rsidRDefault="007D41E0" w:rsidP="007D41E0">
      <w:pPr>
        <w:jc w:val="both"/>
      </w:pPr>
      <w:r w:rsidRPr="001E20D7">
        <w:rPr>
          <w:b/>
        </w:rPr>
        <w:t>12.2</w:t>
      </w:r>
      <w:r>
        <w:tab/>
        <w:t>Seller will respond by telephone within one (1) hour to requests for warranty repair service Monday through Friday, 8:00 A.M. to 5:00 P.M. (Central Time),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$50.00 per hour for every hour of delay and $500.00 for every day of delay. The warranty includes all parts, labor, and travel.</w:t>
      </w:r>
    </w:p>
    <w:p w14:paraId="2903B931" w14:textId="77777777" w:rsidR="007D41E0" w:rsidRDefault="007D41E0" w:rsidP="007D41E0">
      <w:pPr>
        <w:jc w:val="both"/>
      </w:pPr>
    </w:p>
    <w:p w14:paraId="0EE445E6" w14:textId="77777777" w:rsidR="007D41E0" w:rsidRDefault="007D41E0" w:rsidP="007D41E0">
      <w:pPr>
        <w:jc w:val="both"/>
      </w:pPr>
      <w:r w:rsidRPr="001E20D7">
        <w:rPr>
          <w:b/>
        </w:rPr>
        <w:t>12.3</w:t>
      </w:r>
      <w: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665A4BC3" w14:textId="77777777" w:rsidR="007D41E0" w:rsidRDefault="007D41E0" w:rsidP="007D41E0">
      <w:pPr>
        <w:jc w:val="both"/>
      </w:pPr>
    </w:p>
    <w:p w14:paraId="3119756C" w14:textId="77777777" w:rsidR="007D41E0" w:rsidRDefault="007D41E0" w:rsidP="007D41E0">
      <w:pPr>
        <w:jc w:val="both"/>
      </w:pPr>
      <w:r w:rsidRPr="001E20D7">
        <w:rPr>
          <w:b/>
        </w:rPr>
        <w:t>12.4</w:t>
      </w:r>
      <w:r>
        <w:tab/>
        <w:t>Seller agrees to a maximum eight (8) hour turnaround from the point the call is made on all repairs not requiring parts ordering and a maximum two (2) working days on all other repairs. If the repairs have not been made within these designated time frames, Seller shall pay the Purchaser $50.00 per hour for every hour of delay and $500.00 for every day of delay. If after two (2) days the item has not been repaired, a compatible loaner unit will be provided by Seller at no expense to Purchaser.</w:t>
      </w:r>
    </w:p>
    <w:p w14:paraId="38BA7432" w14:textId="77777777" w:rsidR="007D41E0" w:rsidRDefault="007D41E0" w:rsidP="007D41E0">
      <w:pPr>
        <w:jc w:val="both"/>
      </w:pPr>
    </w:p>
    <w:p w14:paraId="64087256" w14:textId="77777777" w:rsidR="007D41E0" w:rsidRDefault="007D41E0" w:rsidP="007D41E0">
      <w:pPr>
        <w:jc w:val="both"/>
      </w:pPr>
      <w:r w:rsidRPr="001E20D7">
        <w:rPr>
          <w:b/>
        </w:rPr>
        <w:t>12.5</w:t>
      </w:r>
      <w:r>
        <w:tab/>
        <w:t>Seller agrees to provide preventive maintenance based on the specific needs of the equipment during normal business hours and at intervals specified in RFP No. # and Seller’s Proposal as accepted by the State in response thereto. Preventive maintenance may be performed concurrently with remedial maintenance activity. Seller must record all activities related to preventive maintenance on a log to be retained on-site.</w:t>
      </w:r>
    </w:p>
    <w:p w14:paraId="331734B8" w14:textId="77777777" w:rsidR="007D41E0" w:rsidRDefault="007D41E0" w:rsidP="007D41E0">
      <w:pPr>
        <w:jc w:val="both"/>
      </w:pPr>
    </w:p>
    <w:p w14:paraId="1C4E4AC4" w14:textId="77777777" w:rsidR="007D41E0" w:rsidRDefault="007D41E0" w:rsidP="007D41E0">
      <w:pPr>
        <w:jc w:val="both"/>
      </w:pPr>
      <w:r w:rsidRPr="001E20D7">
        <w:rPr>
          <w:b/>
        </w:rPr>
        <w:t>12.6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02970578" w14:textId="77777777" w:rsidR="007D41E0" w:rsidRDefault="007D41E0" w:rsidP="007D41E0">
      <w:pPr>
        <w:jc w:val="both"/>
      </w:pPr>
    </w:p>
    <w:p w14:paraId="76B96BE9" w14:textId="77777777" w:rsidR="007D41E0" w:rsidRDefault="007D41E0" w:rsidP="007D41E0">
      <w:pPr>
        <w:jc w:val="both"/>
      </w:pPr>
      <w:r w:rsidRPr="001E20D7">
        <w:rPr>
          <w:b/>
        </w:rPr>
        <w:t>12.7</w:t>
      </w:r>
      <w:r>
        <w:tab/>
        <w:t>The parties understand and agree that Purchaser reserves the right to cancel warranty service on all or part of the equipment as Purchaser deems necessary.</w:t>
      </w:r>
    </w:p>
    <w:p w14:paraId="426DC701" w14:textId="77777777" w:rsidR="007D41E0" w:rsidRDefault="007D41E0" w:rsidP="007D41E0">
      <w:pPr>
        <w:jc w:val="both"/>
      </w:pPr>
    </w:p>
    <w:p w14:paraId="0878376D" w14:textId="77777777" w:rsidR="007D41E0" w:rsidRDefault="007D41E0" w:rsidP="007D41E0">
      <w:pPr>
        <w:jc w:val="both"/>
      </w:pPr>
      <w:r w:rsidRPr="001E20D7">
        <w:rPr>
          <w:b/>
        </w:rPr>
        <w:t>12.8</w:t>
      </w:r>
      <w:r>
        <w:tab/>
        <w:t xml:space="preserve">Seller shall provide, for the periods set forth in Exhibit A, software support services as specified in RFP No. </w:t>
      </w:r>
      <w:bookmarkStart w:id="228" w:name="rfpnumber14"/>
      <w:bookmarkEnd w:id="228"/>
      <w:r>
        <w:t>4581 and Seller’s Proposal,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Monday through Friday, 8:00 A.M. to 5:00 P.M. (Central Time),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p w14:paraId="06F2FDB5" w14:textId="77777777" w:rsidR="007D41E0" w:rsidRDefault="007D41E0" w:rsidP="007D41E0">
      <w:pPr>
        <w:jc w:val="both"/>
      </w:pPr>
    </w:p>
    <w:p w14:paraId="32FBC991" w14:textId="77777777" w:rsidR="007D41E0" w:rsidRDefault="007D41E0" w:rsidP="007D41E0">
      <w:pPr>
        <w:jc w:val="both"/>
      </w:pPr>
      <w:r w:rsidRPr="001E20D7">
        <w:rPr>
          <w:b/>
        </w:rPr>
        <w:t>12.9</w:t>
      </w:r>
      <w:r>
        <w:tab/>
        <w:t xml:space="preserve">Sixty (60) days prior to expiration of the warranty service on the software and each item of equipment, Seller shall notify Purchaser in writing of the impending warranty expiration, and </w:t>
      </w:r>
      <w:r>
        <w:lastRenderedPageBreak/>
        <w:t>Purchaser shall have thirty (30) days in which to notify Seller of its decision to either subscribe to Post Warranty Maintenance or to forgo Post Warranty Maintenance.</w:t>
      </w:r>
    </w:p>
    <w:p w14:paraId="00709E17" w14:textId="77777777" w:rsidR="007D41E0" w:rsidRDefault="007D41E0" w:rsidP="007D41E0">
      <w:pPr>
        <w:jc w:val="both"/>
      </w:pPr>
    </w:p>
    <w:p w14:paraId="7B6D86BC" w14:textId="77777777" w:rsidR="007D41E0" w:rsidRDefault="007D41E0" w:rsidP="007D41E0">
      <w:pPr>
        <w:jc w:val="both"/>
      </w:pPr>
    </w:p>
    <w:p w14:paraId="33D6C4D9" w14:textId="77777777" w:rsidR="007D41E0" w:rsidRPr="001E20D7" w:rsidRDefault="007D41E0" w:rsidP="007D41E0">
      <w:pPr>
        <w:jc w:val="both"/>
        <w:rPr>
          <w:b/>
        </w:rPr>
      </w:pPr>
      <w:r w:rsidRPr="001E20D7">
        <w:rPr>
          <w:b/>
        </w:rPr>
        <w:t>ARTICLE 13</w:t>
      </w:r>
      <w:r w:rsidRPr="001E20D7">
        <w:rPr>
          <w:b/>
        </w:rPr>
        <w:tab/>
        <w:t>POST WARRANTY SYSTEM MAINTENANCE</w:t>
      </w:r>
    </w:p>
    <w:p w14:paraId="514A8316" w14:textId="77777777" w:rsidR="007D41E0" w:rsidRDefault="007D41E0" w:rsidP="007D41E0">
      <w:pPr>
        <w:jc w:val="both"/>
      </w:pPr>
      <w:r w:rsidRPr="001E20D7">
        <w:rPr>
          <w:b/>
        </w:rPr>
        <w:t>13.1</w:t>
      </w:r>
      <w:r>
        <w:tab/>
        <w:t xml:space="preserve">Upon Purchaser’s notification to Seller, pursuant to Article 12.9 herein, of Purchaser’s decision to subscribe to Post Warranty Maintenance, the Seller agrees to provide on-site preventive and remedial maintenance necessary to maintain the software and equipment and any other devices that would be included within them for the time periods specified and fixed prices noted in Exhibit A. The maintenance includes all parts, labor, and travel. </w:t>
      </w:r>
    </w:p>
    <w:p w14:paraId="3293BD0F" w14:textId="77777777" w:rsidR="007D41E0" w:rsidRDefault="007D41E0" w:rsidP="007D41E0">
      <w:pPr>
        <w:jc w:val="both"/>
      </w:pPr>
    </w:p>
    <w:p w14:paraId="68C8A8A9" w14:textId="77777777" w:rsidR="007D41E0" w:rsidRDefault="007D41E0" w:rsidP="007D41E0">
      <w:pPr>
        <w:jc w:val="both"/>
      </w:pPr>
      <w:r w:rsidRPr="001E20D7">
        <w:rPr>
          <w:b/>
        </w:rPr>
        <w:t>13.2</w:t>
      </w:r>
      <w:r>
        <w:tab/>
        <w:t>Seller will respond by telephone within one (1) hour to requests for unscheduled remedial maintenance Monday through Friday, 8:00 A.M. to 5:00 P.M. (Central Time),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$50.00 per hour for every hour of delay and $500.00 for every day of delay..</w:t>
      </w:r>
    </w:p>
    <w:p w14:paraId="74FB4EC8" w14:textId="77777777" w:rsidR="007D41E0" w:rsidRDefault="007D41E0" w:rsidP="007D41E0">
      <w:pPr>
        <w:jc w:val="both"/>
      </w:pPr>
    </w:p>
    <w:p w14:paraId="680A445E" w14:textId="77777777" w:rsidR="007D41E0" w:rsidRDefault="007D41E0" w:rsidP="007D41E0">
      <w:pPr>
        <w:jc w:val="both"/>
      </w:pPr>
      <w:r w:rsidRPr="001E20D7">
        <w:rPr>
          <w:b/>
        </w:rPr>
        <w:t>13.3</w:t>
      </w:r>
      <w: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6CEDB1C6" w14:textId="77777777" w:rsidR="007D41E0" w:rsidRDefault="007D41E0" w:rsidP="007D41E0">
      <w:pPr>
        <w:jc w:val="both"/>
      </w:pPr>
    </w:p>
    <w:p w14:paraId="75C9DAC8" w14:textId="77777777" w:rsidR="007D41E0" w:rsidRDefault="007D41E0" w:rsidP="007D41E0">
      <w:pPr>
        <w:jc w:val="both"/>
      </w:pPr>
      <w:r w:rsidRPr="001E20D7">
        <w:rPr>
          <w:b/>
        </w:rPr>
        <w:t>13.4</w:t>
      </w:r>
      <w:r>
        <w:tab/>
        <w:t>Seller agrees to a maximum eight (8) hour turnaround from the point the call is made on all repairs not requiring parts ordering and a maximum two (2) working days on all other repairs. If the repairs have not been made within these designated time frames, Seller shall pay the Purchaser $50.00 per hour for every hour of delay and $500.00 for every day of delay. If after two (2) days the item has not been repaired, a compatible loaner unit will be provided by Seller at no expense to Purchaser.</w:t>
      </w:r>
    </w:p>
    <w:p w14:paraId="5BDB338D" w14:textId="77777777" w:rsidR="007D41E0" w:rsidRDefault="007D41E0" w:rsidP="007D41E0">
      <w:pPr>
        <w:jc w:val="both"/>
      </w:pPr>
    </w:p>
    <w:p w14:paraId="03557CAC" w14:textId="77777777" w:rsidR="007D41E0" w:rsidRDefault="007D41E0" w:rsidP="007D41E0">
      <w:pPr>
        <w:jc w:val="both"/>
      </w:pPr>
      <w:r w:rsidRPr="001E20D7">
        <w:rPr>
          <w:b/>
        </w:rPr>
        <w:t>13.5</w:t>
      </w:r>
      <w:r>
        <w:tab/>
        <w:t xml:space="preserve">Seller agrees to provide preventive maintenance based on the specific needs of the equipment during normal business hours and at intervals specified in RFP No. </w:t>
      </w:r>
      <w:bookmarkStart w:id="229" w:name="rfpnumber15"/>
      <w:bookmarkEnd w:id="229"/>
      <w:r>
        <w:t>4581 and Seller’s Proposal as accepted by the State in response thereto. Preventive maintenance may be performed concurrently with remedial maintenance activity. Seller must record all activities related to preventive maintenance on a log to be retained on-site.</w:t>
      </w:r>
    </w:p>
    <w:p w14:paraId="019C7ACD" w14:textId="77777777" w:rsidR="007D41E0" w:rsidRDefault="007D41E0" w:rsidP="007D41E0">
      <w:pPr>
        <w:jc w:val="both"/>
      </w:pPr>
    </w:p>
    <w:p w14:paraId="6B1FB34E" w14:textId="77777777" w:rsidR="007D41E0" w:rsidRDefault="007D41E0" w:rsidP="007D41E0">
      <w:pPr>
        <w:jc w:val="both"/>
      </w:pPr>
      <w:r w:rsidRPr="001E20D7">
        <w:rPr>
          <w:b/>
        </w:rPr>
        <w:t>13.6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3A2EB751" w14:textId="77777777" w:rsidR="007D41E0" w:rsidRDefault="007D41E0" w:rsidP="007D41E0">
      <w:pPr>
        <w:jc w:val="both"/>
      </w:pPr>
    </w:p>
    <w:p w14:paraId="2D3B66BC" w14:textId="77777777" w:rsidR="007D41E0" w:rsidRDefault="007D41E0" w:rsidP="007D41E0">
      <w:pPr>
        <w:jc w:val="both"/>
      </w:pPr>
      <w:r w:rsidRPr="001E20D7">
        <w:rPr>
          <w:b/>
        </w:rPr>
        <w:t>13.7</w:t>
      </w:r>
      <w:r>
        <w:tab/>
        <w:t>The parties understand and agree that Purchaser reserves the right to add other equipment to be maintained or to cancel maintenance on all or part of the equipment as Purchaser deems necessary.</w:t>
      </w:r>
    </w:p>
    <w:p w14:paraId="5AE0F8A3" w14:textId="77777777" w:rsidR="007D41E0" w:rsidRDefault="007D41E0" w:rsidP="007D41E0">
      <w:pPr>
        <w:jc w:val="both"/>
      </w:pPr>
    </w:p>
    <w:p w14:paraId="03AF63DA" w14:textId="77777777" w:rsidR="007D41E0" w:rsidRDefault="007D41E0" w:rsidP="007D41E0">
      <w:pPr>
        <w:jc w:val="both"/>
      </w:pPr>
      <w:r w:rsidRPr="001E20D7">
        <w:rPr>
          <w:b/>
        </w:rPr>
        <w:t>13.8</w:t>
      </w:r>
      <w:r>
        <w:tab/>
        <w:t xml:space="preserve">Seller shall provide, for the periods set forth in Exhibit A, software support services as </w:t>
      </w:r>
      <w:r>
        <w:lastRenderedPageBreak/>
        <w:t xml:space="preserve">specified in RFP No. </w:t>
      </w:r>
      <w:bookmarkStart w:id="230" w:name="rfpnumber16"/>
      <w:bookmarkEnd w:id="230"/>
      <w:r>
        <w:t>4581 and Seller’s Proposal,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Monday through Friday, 8:00 A.M. to 5:00 P.M. (Central Time),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p w14:paraId="7A96657A" w14:textId="77777777" w:rsidR="007D41E0" w:rsidRDefault="007D41E0" w:rsidP="007D41E0">
      <w:pPr>
        <w:jc w:val="both"/>
      </w:pPr>
    </w:p>
    <w:p w14:paraId="76BFFDDE" w14:textId="77777777" w:rsidR="007D41E0" w:rsidRDefault="007D41E0" w:rsidP="007D41E0">
      <w:pPr>
        <w:jc w:val="both"/>
      </w:pPr>
      <w:r w:rsidRPr="001E20D7">
        <w:rPr>
          <w:b/>
        </w:rPr>
        <w:t>13.9</w:t>
      </w:r>
      <w:r>
        <w:tab/>
        <w:t>Sixty (60) days prior to the expiration of the Post Warranty Maintenance term, Seller shall notify Purchaser in writing of the impending expiration, and Purchaser shall have thirty (30) days in which to notify Seller of its intention to either renew or cancel any further maintenance. In no event shall the cost for maintenance services increase by more than five percent (5%) per year.</w:t>
      </w:r>
    </w:p>
    <w:p w14:paraId="3E7B13ED" w14:textId="77777777" w:rsidR="007D41E0" w:rsidRDefault="007D41E0" w:rsidP="007D41E0">
      <w:pPr>
        <w:jc w:val="both"/>
      </w:pPr>
    </w:p>
    <w:p w14:paraId="12B842B1" w14:textId="77777777" w:rsidR="007D41E0" w:rsidRPr="001E20D7" w:rsidRDefault="007D41E0" w:rsidP="007D41E0">
      <w:pPr>
        <w:jc w:val="both"/>
        <w:rPr>
          <w:b/>
        </w:rPr>
      </w:pPr>
      <w:r w:rsidRPr="001E20D7">
        <w:rPr>
          <w:b/>
        </w:rPr>
        <w:t>ARTICLE 14</w:t>
      </w:r>
      <w:r w:rsidRPr="001E20D7">
        <w:rPr>
          <w:b/>
        </w:rPr>
        <w:tab/>
        <w:t>EMPLOYMENT STATUS</w:t>
      </w:r>
    </w:p>
    <w:p w14:paraId="41E340BD" w14:textId="77777777" w:rsidR="007D41E0" w:rsidRDefault="007D41E0" w:rsidP="007D41E0">
      <w:pPr>
        <w:jc w:val="both"/>
      </w:pPr>
      <w:r w:rsidRPr="001E20D7">
        <w:rPr>
          <w:b/>
        </w:rPr>
        <w:t>14.1</w:t>
      </w:r>
      <w:r>
        <w:tab/>
        <w:t>Seller shall, during the entire term of this Agreement, be construed to be an independent contractor. Nothing in this Agreement is intended to nor shall it be construed to create an employer-employee relationship or a joint venture relationship.</w:t>
      </w:r>
    </w:p>
    <w:p w14:paraId="46377497" w14:textId="77777777" w:rsidR="007D41E0" w:rsidRDefault="007D41E0" w:rsidP="007D41E0">
      <w:pPr>
        <w:jc w:val="both"/>
      </w:pPr>
    </w:p>
    <w:p w14:paraId="5880AE34" w14:textId="77777777" w:rsidR="007D41E0" w:rsidRDefault="007D41E0" w:rsidP="007D41E0">
      <w:pPr>
        <w:jc w:val="both"/>
      </w:pPr>
      <w:r w:rsidRPr="001E20D7">
        <w:rPr>
          <w:b/>
        </w:rPr>
        <w:t>14.2</w:t>
      </w:r>
      <w: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14:paraId="5BA7E990" w14:textId="77777777" w:rsidR="007D41E0" w:rsidRDefault="007D41E0" w:rsidP="007D41E0">
      <w:pPr>
        <w:jc w:val="both"/>
      </w:pPr>
    </w:p>
    <w:p w14:paraId="53B82FFF" w14:textId="77777777" w:rsidR="007D41E0" w:rsidRDefault="007D41E0" w:rsidP="007D41E0">
      <w:pPr>
        <w:jc w:val="both"/>
      </w:pPr>
      <w:r w:rsidRPr="001E20D7">
        <w:rPr>
          <w:b/>
        </w:rPr>
        <w:t>14.3</w:t>
      </w:r>
      <w: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14:paraId="5C163F0C" w14:textId="77777777" w:rsidR="007D41E0" w:rsidRDefault="007D41E0" w:rsidP="007D41E0">
      <w:pPr>
        <w:jc w:val="both"/>
      </w:pPr>
    </w:p>
    <w:p w14:paraId="5C7DA166" w14:textId="77777777" w:rsidR="007D41E0" w:rsidRDefault="007D41E0" w:rsidP="007D41E0">
      <w:pPr>
        <w:jc w:val="both"/>
      </w:pPr>
      <w:r w:rsidRPr="001E20D7">
        <w:rPr>
          <w:b/>
        </w:rPr>
        <w:t>14.4</w:t>
      </w:r>
      <w: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14:paraId="5AA5B16D" w14:textId="77777777" w:rsidR="007D41E0" w:rsidRDefault="007D41E0" w:rsidP="007D41E0">
      <w:pPr>
        <w:jc w:val="both"/>
      </w:pPr>
    </w:p>
    <w:p w14:paraId="2194879A" w14:textId="77777777" w:rsidR="007D41E0" w:rsidRPr="001E20D7" w:rsidRDefault="007D41E0" w:rsidP="007D41E0">
      <w:pPr>
        <w:jc w:val="both"/>
        <w:rPr>
          <w:b/>
        </w:rPr>
      </w:pPr>
      <w:r w:rsidRPr="001E20D7">
        <w:rPr>
          <w:b/>
        </w:rPr>
        <w:t>ARTICLE 15</w:t>
      </w:r>
      <w:r w:rsidRPr="001E20D7">
        <w:rPr>
          <w:b/>
        </w:rPr>
        <w:tab/>
        <w:t>BEHAVIOR OF EMPLOYEES/SUBCONTRACTORS</w:t>
      </w:r>
    </w:p>
    <w:p w14:paraId="5A22F317" w14:textId="77777777" w:rsidR="007D41E0" w:rsidRDefault="007D41E0" w:rsidP="007D41E0">
      <w:pPr>
        <w:jc w:val="both"/>
      </w:pPr>
      <w:r>
        <w:t xml:space="preserve">Seller will be responsible for the behavior of all its employees and subcontractors while on the premises of any Purchaser location. Any employee or subcontractor acting in a manner </w:t>
      </w:r>
      <w:r>
        <w:lastRenderedPageBreak/>
        <w:t>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14:paraId="09D49286" w14:textId="77777777" w:rsidR="007D41E0" w:rsidRDefault="007D41E0" w:rsidP="007D41E0">
      <w:pPr>
        <w:jc w:val="both"/>
      </w:pPr>
    </w:p>
    <w:p w14:paraId="3B05D800" w14:textId="77777777" w:rsidR="007D41E0" w:rsidRPr="001E20D7" w:rsidRDefault="007D41E0" w:rsidP="007D41E0">
      <w:pPr>
        <w:jc w:val="both"/>
        <w:rPr>
          <w:b/>
        </w:rPr>
      </w:pPr>
      <w:r w:rsidRPr="001E20D7">
        <w:rPr>
          <w:b/>
        </w:rPr>
        <w:t>ARTICLE 16</w:t>
      </w:r>
      <w:r w:rsidRPr="001E20D7">
        <w:rPr>
          <w:b/>
        </w:rPr>
        <w:tab/>
        <w:t>MODIFICATION OR RENEGOTIATION</w:t>
      </w:r>
    </w:p>
    <w:p w14:paraId="6A3C501D" w14:textId="77777777" w:rsidR="007D41E0" w:rsidRDefault="007D41E0" w:rsidP="007D41E0">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26DA59C1" w14:textId="77777777" w:rsidR="007D41E0" w:rsidRDefault="007D41E0" w:rsidP="007D41E0">
      <w:pPr>
        <w:jc w:val="both"/>
      </w:pPr>
    </w:p>
    <w:p w14:paraId="21B20633" w14:textId="77777777" w:rsidR="007D41E0" w:rsidRPr="001E20D7" w:rsidRDefault="007D41E0" w:rsidP="007D41E0">
      <w:pPr>
        <w:jc w:val="both"/>
        <w:rPr>
          <w:b/>
        </w:rPr>
      </w:pPr>
      <w:r w:rsidRPr="001E20D7">
        <w:rPr>
          <w:b/>
        </w:rPr>
        <w:t>ARTICLE 17</w:t>
      </w:r>
      <w:r w:rsidRPr="001E20D7">
        <w:rPr>
          <w:b/>
        </w:rPr>
        <w:tab/>
        <w:t>AUTHORITY, ASSIGNMENT AND SUBCONTRACTS</w:t>
      </w:r>
    </w:p>
    <w:p w14:paraId="45A49823" w14:textId="77777777" w:rsidR="007D41E0" w:rsidRDefault="007D41E0" w:rsidP="007D41E0">
      <w:pPr>
        <w:jc w:val="both"/>
      </w:pPr>
      <w:r w:rsidRPr="001E20D7">
        <w:rPr>
          <w:b/>
        </w:rPr>
        <w:t>17.1</w:t>
      </w:r>
      <w: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14:paraId="566D46BD" w14:textId="77777777" w:rsidR="007D41E0" w:rsidRDefault="007D41E0" w:rsidP="007D41E0">
      <w:pPr>
        <w:jc w:val="both"/>
      </w:pPr>
    </w:p>
    <w:p w14:paraId="393F9A33" w14:textId="77777777" w:rsidR="007D41E0" w:rsidRDefault="007D41E0" w:rsidP="007D41E0">
      <w:pPr>
        <w:jc w:val="both"/>
      </w:pPr>
      <w:r w:rsidRPr="001E20D7">
        <w:rPr>
          <w:b/>
        </w:rPr>
        <w:t>17.2</w:t>
      </w:r>
      <w: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580B72B0" w14:textId="77777777" w:rsidR="007D41E0" w:rsidRDefault="007D41E0" w:rsidP="007D41E0">
      <w:pPr>
        <w:jc w:val="both"/>
      </w:pPr>
    </w:p>
    <w:p w14:paraId="4A3BB3D0" w14:textId="77777777" w:rsidR="007D41E0" w:rsidRDefault="007D41E0" w:rsidP="007D41E0">
      <w:pPr>
        <w:jc w:val="both"/>
      </w:pPr>
      <w:r w:rsidRPr="001E20D7">
        <w:rPr>
          <w:b/>
        </w:rPr>
        <w:t>17.3</w:t>
      </w:r>
      <w: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14:paraId="6F6DFF49" w14:textId="77777777" w:rsidR="007D41E0" w:rsidRDefault="007D41E0" w:rsidP="007D41E0">
      <w:pPr>
        <w:jc w:val="both"/>
      </w:pPr>
    </w:p>
    <w:p w14:paraId="69E793B8" w14:textId="77777777" w:rsidR="007D41E0" w:rsidRDefault="007D41E0" w:rsidP="007D41E0">
      <w:pPr>
        <w:jc w:val="both"/>
      </w:pPr>
      <w:r w:rsidRPr="001E20D7">
        <w:rPr>
          <w:b/>
        </w:rPr>
        <w:t>17.4</w:t>
      </w:r>
      <w:r>
        <w:tab/>
        <w:t>Seller represents and warrants that any subcontract agreement Seller enters into shall contain a provision advising the subcontractor that the subcontractor shall have no lien and no legal right to assert control over any funds held by the Purchaser,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14:paraId="741AF1F3" w14:textId="77777777" w:rsidR="007D41E0" w:rsidRDefault="007D41E0" w:rsidP="007D41E0">
      <w:pPr>
        <w:jc w:val="both"/>
      </w:pPr>
    </w:p>
    <w:p w14:paraId="48C0FE00" w14:textId="77777777" w:rsidR="007D41E0" w:rsidRDefault="007D41E0" w:rsidP="007D41E0">
      <w:pPr>
        <w:jc w:val="both"/>
      </w:pPr>
      <w:r w:rsidRPr="001E20D7">
        <w:rPr>
          <w:b/>
        </w:rPr>
        <w:t>17.5</w:t>
      </w:r>
      <w:r>
        <w:tab/>
        <w:t>All subcontractors shall be bound by any negotiation, arbitration, appeal, adjudication, or settlement of any dispute between the Seller and the Purchaser, where such dispute affects the subcontract.</w:t>
      </w:r>
    </w:p>
    <w:p w14:paraId="2EDD1041" w14:textId="77777777" w:rsidR="007D41E0" w:rsidRDefault="007D41E0" w:rsidP="007D41E0">
      <w:pPr>
        <w:jc w:val="both"/>
      </w:pPr>
    </w:p>
    <w:p w14:paraId="71C567AD" w14:textId="77777777" w:rsidR="007D41E0" w:rsidRPr="001E20D7" w:rsidRDefault="007D41E0" w:rsidP="007D41E0">
      <w:pPr>
        <w:jc w:val="both"/>
        <w:rPr>
          <w:b/>
        </w:rPr>
      </w:pPr>
      <w:r w:rsidRPr="001E20D7">
        <w:rPr>
          <w:b/>
        </w:rPr>
        <w:t>ARTICLE 18</w:t>
      </w:r>
      <w:r w:rsidRPr="001E20D7">
        <w:rPr>
          <w:b/>
        </w:rPr>
        <w:tab/>
        <w:t>AVAILABILITY OF FUNDS</w:t>
      </w:r>
    </w:p>
    <w:p w14:paraId="3D273E6D" w14:textId="77777777" w:rsidR="007D41E0" w:rsidRDefault="007D41E0" w:rsidP="007D41E0">
      <w:pPr>
        <w:jc w:val="both"/>
      </w:pPr>
      <w:r>
        <w:t xml:space="preserve">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w:t>
      </w:r>
      <w:r>
        <w:lastRenderedPageBreak/>
        <w:t>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14:paraId="2592A8B3" w14:textId="77777777" w:rsidR="007D41E0" w:rsidRDefault="007D41E0" w:rsidP="007D41E0">
      <w:pPr>
        <w:jc w:val="both"/>
      </w:pPr>
    </w:p>
    <w:p w14:paraId="065EB159" w14:textId="77777777" w:rsidR="007D41E0" w:rsidRPr="001E20D7" w:rsidRDefault="007D41E0" w:rsidP="007D41E0">
      <w:pPr>
        <w:jc w:val="both"/>
        <w:rPr>
          <w:b/>
        </w:rPr>
      </w:pPr>
      <w:r w:rsidRPr="001E20D7">
        <w:rPr>
          <w:b/>
        </w:rPr>
        <w:t>ARTICLE 19</w:t>
      </w:r>
      <w:r w:rsidRPr="001E20D7">
        <w:rPr>
          <w:b/>
        </w:rPr>
        <w:tab/>
        <w:t xml:space="preserve">TERMINATION </w:t>
      </w:r>
    </w:p>
    <w:p w14:paraId="79C66065" w14:textId="77777777" w:rsidR="007D41E0" w:rsidRDefault="007D41E0" w:rsidP="007D41E0">
      <w:pPr>
        <w:jc w:val="both"/>
      </w:pPr>
      <w:r>
        <w:t xml:space="preserve"> Notwithstanding any other provision of this Agreement to the contrary, this Agreement may be terminated, in whole or in part, as follows: (a) upon the mutual, written agreement of the parties; (b) by Purchaser, without the assessment of any penalties, upon thirty (30) days written notice to Seller, if Seller becomes the subject of bankruptcy, reorganization, liquidation, or receivership proceedings, whether voluntary or involuntary; (c) by Purchaser, without the assessment of any penalties, for any reason after giving thirty (30) days written notice specifying the effective date thereof to Seller; or (d) by either party in the event of a breach of a material term or provision of this Agreement where such breach continues for thirty (30) days after the breaching party receives written notice from the other party. Upon termination, Seller shall refund to Purchaser any and all applicable unexpended prorated annual support fees/charges, previously paid by Purchaser. In the event of termination, Seller shall be paid for satisfactory work completed or services rendered by Seller in connection with this Agreement and accepted by Purchaser as of the date of receipt of notification of termination. In no case shall said compensation exceed the total contract price. The provisions of this Article do not limit either party’s right to pursue any other remedy available at law or in equity.</w:t>
      </w:r>
    </w:p>
    <w:p w14:paraId="4A6D0451" w14:textId="77777777" w:rsidR="007D41E0" w:rsidRDefault="007D41E0" w:rsidP="007D41E0">
      <w:pPr>
        <w:jc w:val="both"/>
      </w:pPr>
    </w:p>
    <w:p w14:paraId="534B7A8E" w14:textId="77777777" w:rsidR="007D41E0" w:rsidRPr="001E20D7" w:rsidRDefault="007D41E0" w:rsidP="007D41E0">
      <w:pPr>
        <w:jc w:val="both"/>
        <w:rPr>
          <w:b/>
        </w:rPr>
      </w:pPr>
      <w:r w:rsidRPr="001E20D7">
        <w:rPr>
          <w:b/>
        </w:rPr>
        <w:t>ARTICLE 20</w:t>
      </w:r>
      <w:r w:rsidRPr="001E20D7">
        <w:rPr>
          <w:b/>
        </w:rPr>
        <w:tab/>
        <w:t>GOVERNING LAW</w:t>
      </w:r>
    </w:p>
    <w:p w14:paraId="11A97F57" w14:textId="77777777" w:rsidR="007D41E0" w:rsidRDefault="007D41E0" w:rsidP="007D41E0">
      <w:pPr>
        <w:jc w:val="both"/>
      </w:pPr>
      <w: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Agreement shall affect any statutory rights Purchaser may have that cannot be waived or limited by contract.</w:t>
      </w:r>
    </w:p>
    <w:p w14:paraId="2E86F9B5" w14:textId="77777777" w:rsidR="007D41E0" w:rsidRDefault="007D41E0" w:rsidP="007D41E0">
      <w:pPr>
        <w:jc w:val="both"/>
      </w:pPr>
    </w:p>
    <w:p w14:paraId="0B266B13" w14:textId="77777777" w:rsidR="007D41E0" w:rsidRPr="001E20D7" w:rsidRDefault="007D41E0" w:rsidP="007D41E0">
      <w:pPr>
        <w:jc w:val="both"/>
        <w:rPr>
          <w:b/>
        </w:rPr>
      </w:pPr>
      <w:r w:rsidRPr="001E20D7">
        <w:rPr>
          <w:b/>
        </w:rPr>
        <w:t>ARTICLE 21</w:t>
      </w:r>
      <w:r w:rsidRPr="001E20D7">
        <w:rPr>
          <w:b/>
        </w:rPr>
        <w:tab/>
        <w:t>WAIVER</w:t>
      </w:r>
    </w:p>
    <w:p w14:paraId="5BE674F8" w14:textId="77777777" w:rsidR="007D41E0" w:rsidRDefault="007D41E0" w:rsidP="007D41E0">
      <w:pPr>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3322295C" w14:textId="77777777" w:rsidR="007D41E0" w:rsidRDefault="007D41E0" w:rsidP="007D41E0">
      <w:pPr>
        <w:jc w:val="both"/>
      </w:pPr>
    </w:p>
    <w:p w14:paraId="40996B0A" w14:textId="77777777" w:rsidR="007D41E0" w:rsidRPr="001E20D7" w:rsidRDefault="007D41E0" w:rsidP="007D41E0">
      <w:pPr>
        <w:jc w:val="both"/>
        <w:rPr>
          <w:b/>
        </w:rPr>
      </w:pPr>
      <w:r w:rsidRPr="001E20D7">
        <w:rPr>
          <w:b/>
        </w:rPr>
        <w:t>ARTICLE 22</w:t>
      </w:r>
      <w:r w:rsidRPr="001E20D7">
        <w:rPr>
          <w:b/>
        </w:rPr>
        <w:tab/>
        <w:t>SEVERABILITY</w:t>
      </w:r>
    </w:p>
    <w:p w14:paraId="58AC3673" w14:textId="77777777" w:rsidR="007D41E0" w:rsidRDefault="007D41E0" w:rsidP="007D41E0">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61B1AF1E" w14:textId="77777777" w:rsidR="007D41E0" w:rsidRDefault="007D41E0" w:rsidP="007D41E0">
      <w:pPr>
        <w:jc w:val="both"/>
      </w:pPr>
    </w:p>
    <w:p w14:paraId="78980DD4" w14:textId="77777777" w:rsidR="007D41E0" w:rsidRDefault="007D41E0" w:rsidP="007D41E0">
      <w:pPr>
        <w:jc w:val="both"/>
      </w:pPr>
    </w:p>
    <w:p w14:paraId="7C57687C" w14:textId="77777777" w:rsidR="007D41E0" w:rsidRPr="001E20D7" w:rsidRDefault="007D41E0" w:rsidP="007D41E0">
      <w:pPr>
        <w:jc w:val="both"/>
        <w:rPr>
          <w:b/>
        </w:rPr>
      </w:pPr>
      <w:r w:rsidRPr="001E20D7">
        <w:rPr>
          <w:b/>
        </w:rPr>
        <w:t>ARTICLE 23</w:t>
      </w:r>
      <w:r w:rsidRPr="001E20D7">
        <w:rPr>
          <w:b/>
        </w:rPr>
        <w:tab/>
        <w:t>CAPTIONS</w:t>
      </w:r>
    </w:p>
    <w:p w14:paraId="40506198" w14:textId="77777777" w:rsidR="007D41E0" w:rsidRDefault="007D41E0" w:rsidP="007D41E0">
      <w:pPr>
        <w:jc w:val="both"/>
      </w:pPr>
      <w:r>
        <w:t>The captions or headings in this Agreement are for convenience only and in no way define, limit, or describe the scope or intent of any provision or section of this Agreement.</w:t>
      </w:r>
    </w:p>
    <w:p w14:paraId="66BCEA7E" w14:textId="77777777" w:rsidR="007D41E0" w:rsidRDefault="007D41E0" w:rsidP="007D41E0">
      <w:pPr>
        <w:jc w:val="both"/>
      </w:pPr>
    </w:p>
    <w:p w14:paraId="787CE1A6" w14:textId="77777777" w:rsidR="007D41E0" w:rsidRPr="001E20D7" w:rsidRDefault="007D41E0" w:rsidP="007D41E0">
      <w:pPr>
        <w:jc w:val="both"/>
        <w:rPr>
          <w:b/>
        </w:rPr>
      </w:pPr>
      <w:r w:rsidRPr="001E20D7">
        <w:rPr>
          <w:b/>
        </w:rPr>
        <w:t>ARTICLE 24</w:t>
      </w:r>
      <w:r w:rsidRPr="001E20D7">
        <w:rPr>
          <w:b/>
        </w:rPr>
        <w:tab/>
        <w:t>HOLD HARMLESS</w:t>
      </w:r>
    </w:p>
    <w:p w14:paraId="69E9A380" w14:textId="77777777" w:rsidR="007D41E0" w:rsidRDefault="007D41E0" w:rsidP="007D41E0">
      <w:pPr>
        <w:jc w:val="both"/>
      </w:pPr>
      <w: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14:paraId="43324BA1" w14:textId="77777777" w:rsidR="007D41E0" w:rsidRDefault="007D41E0" w:rsidP="007D41E0">
      <w:pPr>
        <w:jc w:val="both"/>
      </w:pPr>
    </w:p>
    <w:p w14:paraId="7B8C2911" w14:textId="77777777" w:rsidR="007D41E0" w:rsidRPr="001E20D7" w:rsidRDefault="007D41E0" w:rsidP="007D41E0">
      <w:pPr>
        <w:jc w:val="both"/>
        <w:rPr>
          <w:b/>
        </w:rPr>
      </w:pPr>
      <w:r w:rsidRPr="001E20D7">
        <w:rPr>
          <w:b/>
        </w:rPr>
        <w:t>ARTICLE 25</w:t>
      </w:r>
      <w:r w:rsidRPr="001E20D7">
        <w:rPr>
          <w:b/>
        </w:rPr>
        <w:tab/>
        <w:t>THIRD PARTY ACTION NOTIFICATION</w:t>
      </w:r>
    </w:p>
    <w:p w14:paraId="4B105940" w14:textId="77777777" w:rsidR="007D41E0" w:rsidRDefault="007D41E0" w:rsidP="007D41E0">
      <w:pPr>
        <w:jc w:val="both"/>
      </w:pPr>
      <w: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14:paraId="4D3CD1A1" w14:textId="77777777" w:rsidR="007D41E0" w:rsidRDefault="007D41E0" w:rsidP="007D41E0">
      <w:pPr>
        <w:jc w:val="both"/>
      </w:pPr>
    </w:p>
    <w:p w14:paraId="3142DE1D" w14:textId="77777777" w:rsidR="007D41E0" w:rsidRPr="001E20D7" w:rsidRDefault="007D41E0" w:rsidP="007D41E0">
      <w:pPr>
        <w:jc w:val="both"/>
        <w:rPr>
          <w:b/>
        </w:rPr>
      </w:pPr>
      <w:r w:rsidRPr="001E20D7">
        <w:rPr>
          <w:b/>
        </w:rPr>
        <w:t>ARTICLE 26</w:t>
      </w:r>
      <w:r w:rsidRPr="001E20D7">
        <w:rPr>
          <w:b/>
        </w:rPr>
        <w:tab/>
        <w:t>AUTHORITY TO CONTRACT</w:t>
      </w:r>
    </w:p>
    <w:p w14:paraId="6D4FC318" w14:textId="77777777" w:rsidR="007D41E0" w:rsidRDefault="007D41E0" w:rsidP="007D41E0">
      <w:pPr>
        <w:jc w:val="both"/>
      </w:pPr>
      <w: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7FC5147" w14:textId="77777777" w:rsidR="007D41E0" w:rsidRDefault="007D41E0" w:rsidP="007D41E0">
      <w:pPr>
        <w:jc w:val="both"/>
      </w:pPr>
    </w:p>
    <w:p w14:paraId="15C6D774" w14:textId="77777777" w:rsidR="007D41E0" w:rsidRPr="001E20D7" w:rsidRDefault="007D41E0" w:rsidP="007D41E0">
      <w:pPr>
        <w:jc w:val="both"/>
        <w:rPr>
          <w:b/>
        </w:rPr>
      </w:pPr>
      <w:r w:rsidRPr="001E20D7">
        <w:rPr>
          <w:b/>
        </w:rPr>
        <w:t>ARTICLE 27</w:t>
      </w:r>
      <w:r w:rsidRPr="001E20D7">
        <w:rPr>
          <w:b/>
        </w:rPr>
        <w:tab/>
        <w:t>NOTICE</w:t>
      </w:r>
    </w:p>
    <w:p w14:paraId="08443BA2" w14:textId="77777777" w:rsidR="007D41E0" w:rsidRDefault="007D41E0" w:rsidP="007D41E0">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rsidRPr="008358B7">
        <w:t xml:space="preserve">Craig P. Orgeron, </w:t>
      </w:r>
      <w:r>
        <w:t xml:space="preserve">CPM, </w:t>
      </w:r>
      <w:r w:rsidRPr="008358B7">
        <w:t>Ph.D.</w:t>
      </w:r>
      <w:r>
        <w:t xml:space="preserve">, Executive Director, Mississippi Department of Information Technology Services, 3771 Eastwood Drive, Jackson, Mississippi 39211. Purchaser’s address for notice is: </w:t>
      </w:r>
      <w:bookmarkStart w:id="231" w:name="agencynoticename"/>
      <w:bookmarkEnd w:id="231"/>
      <w:r>
        <w:t xml:space="preserve">Burl Cain, </w:t>
      </w:r>
      <w:bookmarkStart w:id="232" w:name="agencynoticetitle"/>
      <w:bookmarkEnd w:id="232"/>
      <w:r>
        <w:t xml:space="preserve">Commissioner, </w:t>
      </w:r>
      <w:bookmarkStart w:id="233" w:name="agencynoticecomp"/>
      <w:bookmarkEnd w:id="233"/>
      <w:r>
        <w:t xml:space="preserve">Mississippi Department of Corrections, </w:t>
      </w:r>
      <w:bookmarkStart w:id="234" w:name="agencynoticestreet"/>
      <w:bookmarkEnd w:id="234"/>
      <w:r>
        <w:t xml:space="preserve">301 North Lamar Street, </w:t>
      </w:r>
      <w:bookmarkStart w:id="235" w:name="agencynoticecity"/>
      <w:bookmarkEnd w:id="235"/>
      <w:r>
        <w:t xml:space="preserve">Jackson, </w:t>
      </w:r>
      <w:bookmarkStart w:id="236" w:name="agencynoticestate"/>
      <w:bookmarkEnd w:id="236"/>
      <w:r>
        <w:t xml:space="preserve">Mississippi </w:t>
      </w:r>
      <w:bookmarkStart w:id="237" w:name="agencynoticezip"/>
      <w:bookmarkEnd w:id="237"/>
      <w:r>
        <w:t xml:space="preserve">39201. The Seller’s address for notice is: </w:t>
      </w:r>
      <w:bookmarkStart w:id="238" w:name="vendornoticename"/>
      <w:bookmarkEnd w:id="238"/>
      <w:r>
        <w:t xml:space="preserve">Vendor Contact, </w:t>
      </w:r>
      <w:bookmarkStart w:id="239" w:name="vendornoticetitle"/>
      <w:bookmarkEnd w:id="239"/>
      <w:r>
        <w:t xml:space="preserve">Vendor Contact Title, </w:t>
      </w:r>
      <w:bookmarkStart w:id="240" w:name="vendornoticecomp"/>
      <w:bookmarkEnd w:id="240"/>
      <w:r>
        <w:t xml:space="preserve">Vendor, </w:t>
      </w:r>
      <w:bookmarkStart w:id="241" w:name="vendornoticestreet"/>
      <w:bookmarkEnd w:id="241"/>
      <w:r>
        <w:t xml:space="preserve">Street, </w:t>
      </w:r>
      <w:bookmarkStart w:id="242" w:name="vendornoticecity"/>
      <w:bookmarkEnd w:id="242"/>
      <w:r>
        <w:t xml:space="preserve">City, </w:t>
      </w:r>
      <w:bookmarkStart w:id="243" w:name="vendornoticestate"/>
      <w:bookmarkEnd w:id="243"/>
      <w:r>
        <w:t xml:space="preserve">State </w:t>
      </w:r>
      <w:bookmarkStart w:id="244" w:name="vendornoticezip"/>
      <w:bookmarkEnd w:id="244"/>
      <w:r>
        <w:t>Zip. Notice shall be deemed given when actually received or when refused. The parties agree to promptly notify each other in writing of any change of address.</w:t>
      </w:r>
    </w:p>
    <w:p w14:paraId="3CB07C0F" w14:textId="77777777" w:rsidR="007D41E0" w:rsidRDefault="007D41E0" w:rsidP="007D41E0">
      <w:pPr>
        <w:jc w:val="both"/>
      </w:pPr>
    </w:p>
    <w:p w14:paraId="59942CDB" w14:textId="77777777" w:rsidR="007D41E0" w:rsidRPr="001E20D7" w:rsidRDefault="007D41E0" w:rsidP="007D41E0">
      <w:pPr>
        <w:jc w:val="both"/>
        <w:rPr>
          <w:b/>
        </w:rPr>
      </w:pPr>
      <w:r w:rsidRPr="001E20D7">
        <w:rPr>
          <w:b/>
        </w:rPr>
        <w:t>ARTICLE 28</w:t>
      </w:r>
      <w:r w:rsidRPr="001E20D7">
        <w:rPr>
          <w:b/>
        </w:rPr>
        <w:tab/>
        <w:t>RECORD RETENTION AND ACCESS TO RECORDS</w:t>
      </w:r>
    </w:p>
    <w:p w14:paraId="2489AC7F" w14:textId="77777777" w:rsidR="007D41E0" w:rsidRDefault="007D41E0" w:rsidP="007D41E0">
      <w:pPr>
        <w:jc w:val="both"/>
      </w:pPr>
      <w:r>
        <w:t xml:space="preserve">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w:t>
      </w:r>
      <w:r>
        <w:lastRenderedPageBreak/>
        <w:t>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50AB3CEF" w14:textId="77777777" w:rsidR="007D41E0" w:rsidRDefault="007D41E0" w:rsidP="007D41E0">
      <w:pPr>
        <w:jc w:val="both"/>
      </w:pPr>
    </w:p>
    <w:p w14:paraId="544D6A86" w14:textId="77777777" w:rsidR="007D41E0" w:rsidRPr="001E20D7" w:rsidRDefault="007D41E0" w:rsidP="007D41E0">
      <w:pPr>
        <w:jc w:val="both"/>
        <w:rPr>
          <w:b/>
        </w:rPr>
      </w:pPr>
      <w:r w:rsidRPr="001E20D7">
        <w:rPr>
          <w:b/>
        </w:rPr>
        <w:t>ARTICLE 29</w:t>
      </w:r>
      <w:r w:rsidRPr="001E20D7">
        <w:rPr>
          <w:b/>
        </w:rPr>
        <w:tab/>
        <w:t>INSURANCE</w:t>
      </w:r>
    </w:p>
    <w:p w14:paraId="38FC7E62" w14:textId="77777777" w:rsidR="007D41E0" w:rsidRDefault="007D41E0" w:rsidP="007D41E0">
      <w:pPr>
        <w:jc w:val="both"/>
      </w:pPr>
      <w: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14:paraId="49893810" w14:textId="77777777" w:rsidR="007D41E0" w:rsidRDefault="007D41E0" w:rsidP="007D41E0">
      <w:pPr>
        <w:jc w:val="both"/>
      </w:pPr>
    </w:p>
    <w:p w14:paraId="30389C13" w14:textId="77777777" w:rsidR="007D41E0" w:rsidRPr="001E20D7" w:rsidRDefault="007D41E0" w:rsidP="007D41E0">
      <w:pPr>
        <w:jc w:val="both"/>
        <w:rPr>
          <w:b/>
        </w:rPr>
      </w:pPr>
      <w:r w:rsidRPr="001E20D7">
        <w:rPr>
          <w:b/>
        </w:rPr>
        <w:t>ARTICLE 30</w:t>
      </w:r>
      <w:r w:rsidRPr="001E20D7">
        <w:rPr>
          <w:b/>
        </w:rPr>
        <w:tab/>
        <w:t>DISPUTES</w:t>
      </w:r>
    </w:p>
    <w:p w14:paraId="06C84BB7" w14:textId="77777777" w:rsidR="007D41E0" w:rsidRDefault="007D41E0" w:rsidP="007D41E0">
      <w:pPr>
        <w:jc w:val="both"/>
      </w:pPr>
      <w: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14:paraId="4D0D518B" w14:textId="77777777" w:rsidR="007D41E0" w:rsidRDefault="007D41E0" w:rsidP="007D41E0">
      <w:pPr>
        <w:jc w:val="both"/>
      </w:pPr>
    </w:p>
    <w:p w14:paraId="12FE25D4" w14:textId="77777777" w:rsidR="007D41E0" w:rsidRPr="001E20D7" w:rsidRDefault="007D41E0" w:rsidP="007D41E0">
      <w:pPr>
        <w:jc w:val="both"/>
        <w:rPr>
          <w:b/>
        </w:rPr>
      </w:pPr>
      <w:r w:rsidRPr="001E20D7">
        <w:rPr>
          <w:b/>
        </w:rPr>
        <w:t>ARTICLE 31</w:t>
      </w:r>
      <w:r w:rsidRPr="001E20D7">
        <w:rPr>
          <w:b/>
        </w:rPr>
        <w:tab/>
        <w:t>COMPLIANCE WITH LAWS</w:t>
      </w:r>
    </w:p>
    <w:p w14:paraId="3AFDF1CF" w14:textId="77777777" w:rsidR="007D41E0" w:rsidRDefault="007D41E0" w:rsidP="007D41E0">
      <w:pPr>
        <w:jc w:val="both"/>
      </w:pPr>
      <w:r w:rsidRPr="001E20D7">
        <w:rPr>
          <w:b/>
        </w:rPr>
        <w:t>31.1</w:t>
      </w:r>
      <w:r>
        <w:tab/>
        <w:t>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3B326A17" w14:textId="77777777" w:rsidR="007D41E0" w:rsidRDefault="007D41E0" w:rsidP="007D41E0">
      <w:pPr>
        <w:jc w:val="both"/>
      </w:pPr>
      <w:r>
        <w:tab/>
      </w:r>
    </w:p>
    <w:p w14:paraId="181CD0AB" w14:textId="77777777" w:rsidR="007D41E0" w:rsidRDefault="007D41E0" w:rsidP="007D41E0">
      <w:pPr>
        <w:jc w:val="both"/>
      </w:pPr>
      <w:r w:rsidRPr="001E20D7">
        <w:rPr>
          <w:b/>
        </w:rPr>
        <w:t>31.2</w:t>
      </w:r>
      <w: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247E0192" w14:textId="77777777" w:rsidR="007D41E0" w:rsidRDefault="007D41E0" w:rsidP="007D41E0">
      <w:pPr>
        <w:jc w:val="both"/>
      </w:pPr>
    </w:p>
    <w:p w14:paraId="110F0287" w14:textId="77777777" w:rsidR="007D41E0" w:rsidRPr="001E20D7" w:rsidRDefault="007D41E0" w:rsidP="007D41E0">
      <w:pPr>
        <w:jc w:val="both"/>
        <w:rPr>
          <w:b/>
        </w:rPr>
      </w:pPr>
      <w:r w:rsidRPr="001E20D7">
        <w:rPr>
          <w:b/>
        </w:rPr>
        <w:t>ARTICLE 32</w:t>
      </w:r>
      <w:r w:rsidRPr="001E20D7">
        <w:rPr>
          <w:b/>
        </w:rPr>
        <w:tab/>
        <w:t>CONFLICT OF INTEREST</w:t>
      </w:r>
    </w:p>
    <w:p w14:paraId="07E0A946" w14:textId="77777777" w:rsidR="007D41E0" w:rsidRDefault="007D41E0" w:rsidP="007D41E0">
      <w:pPr>
        <w:jc w:val="both"/>
      </w:pPr>
      <w:r>
        <w:t>Seller shall notify Purchaser of any potential conflict of interest resulting from the representation of or service to other clients. If such conflict cannot be resolved to Purchaser's satisfaction, Purchaser reserves the right to terminate this Agreement.</w:t>
      </w:r>
    </w:p>
    <w:p w14:paraId="43D2903A" w14:textId="77777777" w:rsidR="007D41E0" w:rsidRDefault="007D41E0" w:rsidP="007D41E0">
      <w:pPr>
        <w:jc w:val="both"/>
      </w:pPr>
    </w:p>
    <w:p w14:paraId="7FF3CFF7" w14:textId="77777777" w:rsidR="007D41E0" w:rsidRPr="001E20D7" w:rsidRDefault="007D41E0" w:rsidP="007D41E0">
      <w:pPr>
        <w:jc w:val="both"/>
        <w:rPr>
          <w:b/>
        </w:rPr>
      </w:pPr>
      <w:r w:rsidRPr="001E20D7">
        <w:rPr>
          <w:b/>
        </w:rPr>
        <w:t>ARTICLE 33</w:t>
      </w:r>
      <w:r w:rsidRPr="001E20D7">
        <w:rPr>
          <w:b/>
        </w:rPr>
        <w:tab/>
        <w:t>SOVEREIGN IMMUNITY</w:t>
      </w:r>
    </w:p>
    <w:p w14:paraId="477E4133" w14:textId="77777777" w:rsidR="007D41E0" w:rsidRDefault="007D41E0" w:rsidP="007D41E0">
      <w:pPr>
        <w:jc w:val="both"/>
      </w:pPr>
      <w:r>
        <w:t>By entering into this Agreement with Seller, the State of Mississippi does in no way waive its sovereign immunities or defenses as provided by law.</w:t>
      </w:r>
    </w:p>
    <w:p w14:paraId="51980EC7" w14:textId="77777777" w:rsidR="007D41E0" w:rsidRDefault="007D41E0" w:rsidP="007D41E0">
      <w:pPr>
        <w:jc w:val="both"/>
      </w:pPr>
    </w:p>
    <w:p w14:paraId="517BCC8C" w14:textId="77777777" w:rsidR="007D41E0" w:rsidRPr="001E20D7" w:rsidRDefault="007D41E0" w:rsidP="007D41E0">
      <w:pPr>
        <w:jc w:val="both"/>
        <w:rPr>
          <w:b/>
        </w:rPr>
      </w:pPr>
      <w:r w:rsidRPr="001E20D7">
        <w:rPr>
          <w:b/>
        </w:rPr>
        <w:t>ARTICLE 34</w:t>
      </w:r>
      <w:r w:rsidRPr="001E20D7">
        <w:rPr>
          <w:b/>
        </w:rPr>
        <w:tab/>
        <w:t>CONFIDENTIAL INFORMATION</w:t>
      </w:r>
    </w:p>
    <w:p w14:paraId="1562F20D" w14:textId="77777777" w:rsidR="007D41E0" w:rsidRDefault="007D41E0" w:rsidP="007D41E0">
      <w:pPr>
        <w:jc w:val="both"/>
      </w:pPr>
      <w:r w:rsidRPr="001E20D7">
        <w:rPr>
          <w:b/>
        </w:rPr>
        <w:t>34.1</w:t>
      </w:r>
      <w:r>
        <w:tab/>
        <w:t>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14:paraId="0FEC9260" w14:textId="77777777" w:rsidR="007D41E0" w:rsidRDefault="007D41E0" w:rsidP="007D41E0">
      <w:pPr>
        <w:jc w:val="both"/>
      </w:pPr>
    </w:p>
    <w:p w14:paraId="01B82274" w14:textId="77777777" w:rsidR="007D41E0" w:rsidRDefault="007D41E0" w:rsidP="007D41E0">
      <w:pPr>
        <w:jc w:val="both"/>
      </w:pPr>
      <w:bookmarkStart w:id="245" w:name="_Hlk35261581"/>
      <w:r w:rsidRPr="001E20D7">
        <w:rPr>
          <w:b/>
        </w:rPr>
        <w:t>34.2</w:t>
      </w:r>
      <w:r>
        <w:tab/>
      </w:r>
      <w:bookmarkStart w:id="246" w:name="_Hlk35262896"/>
      <w:r>
        <w:t xml:space="preserve">The parties understand and agree that this Agreement, including any amendments and/or change orders thereto, does not constitute confidential information, and may be reproduced and distributed by the State without notification to Seller. </w:t>
      </w:r>
      <w:bookmarkStart w:id="247" w:name="_Hlk35262234"/>
      <w:r>
        <w:t>ITS will provide third party notice to Seller of any requests received by ITS for documents marked confidential in Seller’s response to a RFP or LOC (if applicable) so as to allow Seller the opportunity to protect the information by court order as outlined in ITS Public Records Procedures.</w:t>
      </w:r>
    </w:p>
    <w:bookmarkEnd w:id="246"/>
    <w:bookmarkEnd w:id="247"/>
    <w:p w14:paraId="100E6AC0" w14:textId="77777777" w:rsidR="007D41E0" w:rsidRDefault="007D41E0" w:rsidP="007D41E0">
      <w:pPr>
        <w:jc w:val="both"/>
      </w:pPr>
    </w:p>
    <w:p w14:paraId="1421FA7B" w14:textId="77777777" w:rsidR="007D41E0" w:rsidRPr="00D17FB3" w:rsidRDefault="007D41E0" w:rsidP="007D41E0">
      <w:pPr>
        <w:tabs>
          <w:tab w:val="left" w:pos="-720"/>
          <w:tab w:val="left" w:pos="0"/>
          <w:tab w:val="left" w:pos="720"/>
          <w:tab w:val="left" w:pos="1440"/>
          <w:tab w:val="left" w:pos="2160"/>
          <w:tab w:val="left" w:pos="2880"/>
          <w:tab w:val="left" w:pos="3600"/>
          <w:tab w:val="left" w:pos="4320"/>
        </w:tabs>
        <w:jc w:val="both"/>
      </w:pPr>
      <w:bookmarkStart w:id="248" w:name="_Hlk35262154"/>
      <w:r>
        <w:rPr>
          <w:b/>
        </w:rPr>
        <w:t>34</w:t>
      </w:r>
      <w:r w:rsidRPr="00D17FB3">
        <w:rPr>
          <w:b/>
        </w:rPr>
        <w:t>.3</w:t>
      </w:r>
      <w:r w:rsidRPr="00D17FB3">
        <w:rPr>
          <w:b/>
        </w:rPr>
        <w:tab/>
      </w:r>
      <w:r w:rsidRPr="00D17FB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bookmarkEnd w:id="245"/>
    <w:bookmarkEnd w:id="248"/>
    <w:p w14:paraId="76930A09" w14:textId="77777777" w:rsidR="007D41E0" w:rsidRDefault="007D41E0" w:rsidP="007D41E0">
      <w:pPr>
        <w:jc w:val="both"/>
      </w:pPr>
    </w:p>
    <w:p w14:paraId="01F4F4CF" w14:textId="77777777" w:rsidR="007D41E0" w:rsidRPr="001E20D7" w:rsidRDefault="007D41E0" w:rsidP="007D41E0">
      <w:pPr>
        <w:jc w:val="both"/>
        <w:rPr>
          <w:b/>
        </w:rPr>
      </w:pPr>
      <w:r w:rsidRPr="001E20D7">
        <w:rPr>
          <w:b/>
        </w:rPr>
        <w:t>ARTICLE 35</w:t>
      </w:r>
      <w:r w:rsidRPr="001E20D7">
        <w:rPr>
          <w:b/>
        </w:rPr>
        <w:tab/>
        <w:t>EFFECT OF SIGNATURE</w:t>
      </w:r>
    </w:p>
    <w:p w14:paraId="2D604E4A" w14:textId="77777777" w:rsidR="007D41E0" w:rsidRDefault="007D41E0" w:rsidP="007D41E0">
      <w:pPr>
        <w:jc w:val="both"/>
      </w:pPr>
      <w: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on the basis of draftsmanship or preparation hereof.</w:t>
      </w:r>
    </w:p>
    <w:p w14:paraId="62A8435A" w14:textId="77777777" w:rsidR="007D41E0" w:rsidRDefault="007D41E0" w:rsidP="007D41E0">
      <w:pPr>
        <w:jc w:val="both"/>
      </w:pPr>
    </w:p>
    <w:p w14:paraId="6C2CB5B3" w14:textId="77777777" w:rsidR="007D41E0" w:rsidRPr="001E20D7" w:rsidRDefault="007D41E0" w:rsidP="007D41E0">
      <w:pPr>
        <w:jc w:val="both"/>
        <w:rPr>
          <w:b/>
        </w:rPr>
      </w:pPr>
      <w:r w:rsidRPr="001E20D7">
        <w:rPr>
          <w:b/>
        </w:rPr>
        <w:t>ARTICLE 36</w:t>
      </w:r>
      <w:r w:rsidRPr="001E20D7">
        <w:rPr>
          <w:b/>
        </w:rPr>
        <w:tab/>
        <w:t>OWNERSHIP OF DOCUMENTS AND WORK PRODUCTS</w:t>
      </w:r>
    </w:p>
    <w:p w14:paraId="0A438459" w14:textId="77777777" w:rsidR="007D41E0" w:rsidRDefault="007D41E0" w:rsidP="007D41E0">
      <w:pPr>
        <w:jc w:val="both"/>
      </w:pPr>
      <w:r>
        <w:t>All data, electronic or otherwise, collected by Seller and all documents, notes, programs, databases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any and all information and/or materials prepared in connection with this Agreement. Seller is prohibited from use of the above described information and/or materials without the express written approval of Purchaser.</w:t>
      </w:r>
    </w:p>
    <w:p w14:paraId="6CDDF4D7" w14:textId="77777777" w:rsidR="007D41E0" w:rsidRDefault="007D41E0" w:rsidP="007D41E0">
      <w:pPr>
        <w:jc w:val="both"/>
        <w:rPr>
          <w:b/>
        </w:rPr>
      </w:pPr>
    </w:p>
    <w:p w14:paraId="360BAD40" w14:textId="717D3EC5" w:rsidR="007D41E0" w:rsidRPr="001E20D7" w:rsidRDefault="007D41E0" w:rsidP="007D41E0">
      <w:pPr>
        <w:jc w:val="both"/>
        <w:rPr>
          <w:b/>
        </w:rPr>
      </w:pPr>
      <w:r w:rsidRPr="001E20D7">
        <w:rPr>
          <w:b/>
        </w:rPr>
        <w:t>ARTICLE 37</w:t>
      </w:r>
      <w:r w:rsidRPr="001E20D7">
        <w:rPr>
          <w:b/>
        </w:rPr>
        <w:tab/>
        <w:t>NON-SOLICITATION OF EMPLOYEES</w:t>
      </w:r>
    </w:p>
    <w:p w14:paraId="790237A7" w14:textId="77777777" w:rsidR="007D41E0" w:rsidRDefault="007D41E0" w:rsidP="007D41E0">
      <w:pPr>
        <w:jc w:val="both"/>
      </w:pPr>
      <w: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14:paraId="651E05D7" w14:textId="77777777" w:rsidR="007D41E0" w:rsidRDefault="007D41E0" w:rsidP="007D41E0">
      <w:pPr>
        <w:jc w:val="both"/>
      </w:pPr>
    </w:p>
    <w:p w14:paraId="4BD2F2D4" w14:textId="77777777" w:rsidR="007D41E0" w:rsidRPr="001E20D7" w:rsidRDefault="007D41E0" w:rsidP="007D41E0">
      <w:pPr>
        <w:jc w:val="both"/>
        <w:rPr>
          <w:b/>
        </w:rPr>
      </w:pPr>
      <w:r w:rsidRPr="001E20D7">
        <w:rPr>
          <w:b/>
        </w:rPr>
        <w:t>ARTICLE 38</w:t>
      </w:r>
      <w:r w:rsidRPr="001E20D7">
        <w:rPr>
          <w:b/>
        </w:rPr>
        <w:tab/>
        <w:t>ENTIRE AGREEMENT</w:t>
      </w:r>
    </w:p>
    <w:p w14:paraId="76BA942A" w14:textId="77777777" w:rsidR="007D41E0" w:rsidRDefault="007D41E0" w:rsidP="007D41E0">
      <w:pPr>
        <w:jc w:val="both"/>
      </w:pPr>
      <w:r w:rsidRPr="001E20D7">
        <w:rPr>
          <w:b/>
        </w:rPr>
        <w:t>38.1</w:t>
      </w:r>
      <w: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RFP No. </w:t>
      </w:r>
      <w:bookmarkStart w:id="249" w:name="rfpnumber17"/>
      <w:bookmarkEnd w:id="249"/>
      <w:r>
        <w:t xml:space="preserve">4581 and Seller’s Proposal in response to RFP No. </w:t>
      </w:r>
      <w:bookmarkStart w:id="250" w:name="rfpnumber18"/>
      <w:bookmarkEnd w:id="250"/>
      <w:r>
        <w:t>4581 are hereby incorporated into and made a part of this Agreement.</w:t>
      </w:r>
    </w:p>
    <w:p w14:paraId="6ED317B3" w14:textId="77777777" w:rsidR="007D41E0" w:rsidRDefault="007D41E0" w:rsidP="007D41E0">
      <w:pPr>
        <w:jc w:val="both"/>
      </w:pPr>
    </w:p>
    <w:p w14:paraId="33412564" w14:textId="77777777" w:rsidR="007D41E0" w:rsidRDefault="007D41E0" w:rsidP="007D41E0">
      <w:pPr>
        <w:jc w:val="both"/>
      </w:pPr>
      <w:r w:rsidRPr="001E20D7">
        <w:rPr>
          <w:b/>
        </w:rPr>
        <w:t>38.2</w:t>
      </w:r>
      <w:r>
        <w:tab/>
        <w:t>The Agreement made by and between the parties hereto shall consist of and precedence is hereby established by the order of the following:</w:t>
      </w:r>
    </w:p>
    <w:p w14:paraId="65442E70" w14:textId="77777777" w:rsidR="007D41E0" w:rsidRDefault="007D41E0" w:rsidP="007D41E0">
      <w:pPr>
        <w:jc w:val="both"/>
      </w:pPr>
    </w:p>
    <w:p w14:paraId="03B678F9" w14:textId="77777777" w:rsidR="007D41E0" w:rsidRDefault="007D41E0" w:rsidP="007D41E0">
      <w:pPr>
        <w:jc w:val="both"/>
      </w:pPr>
      <w:r w:rsidRPr="001E20D7">
        <w:rPr>
          <w:b/>
        </w:rPr>
        <w:t>A.</w:t>
      </w:r>
      <w:r>
        <w:tab/>
        <w:t>This Agreement signed by both parties;</w:t>
      </w:r>
    </w:p>
    <w:p w14:paraId="0A4BACB8" w14:textId="77777777" w:rsidR="007D41E0" w:rsidRDefault="007D41E0" w:rsidP="007D41E0">
      <w:pPr>
        <w:jc w:val="both"/>
      </w:pPr>
      <w:r w:rsidRPr="001E20D7">
        <w:rPr>
          <w:b/>
        </w:rPr>
        <w:t>B.</w:t>
      </w:r>
      <w:r>
        <w:tab/>
        <w:t>Any exhibits attached to this Agreement;</w:t>
      </w:r>
    </w:p>
    <w:p w14:paraId="142DD488" w14:textId="77777777" w:rsidR="007D41E0" w:rsidRDefault="007D41E0" w:rsidP="007D41E0">
      <w:pPr>
        <w:jc w:val="both"/>
      </w:pPr>
      <w:r w:rsidRPr="001E20D7">
        <w:rPr>
          <w:b/>
        </w:rPr>
        <w:t>C.</w:t>
      </w:r>
      <w:r>
        <w:tab/>
        <w:t xml:space="preserve">RFP No. </w:t>
      </w:r>
      <w:bookmarkStart w:id="251" w:name="rfpnumber19"/>
      <w:bookmarkEnd w:id="251"/>
      <w:r>
        <w:t>4581 and written addenda; and</w:t>
      </w:r>
    </w:p>
    <w:p w14:paraId="3D3F1609" w14:textId="77777777" w:rsidR="007D41E0" w:rsidRDefault="007D41E0" w:rsidP="007D41E0">
      <w:pPr>
        <w:jc w:val="both"/>
      </w:pPr>
      <w:r w:rsidRPr="001E20D7">
        <w:rPr>
          <w:b/>
        </w:rPr>
        <w:t>D.</w:t>
      </w:r>
      <w:r>
        <w:tab/>
        <w:t xml:space="preserve">Seller’s Proposal, as accepted by Purchaser, in response to RFP No. </w:t>
      </w:r>
      <w:bookmarkStart w:id="252" w:name="rfpnumber20"/>
      <w:bookmarkEnd w:id="252"/>
      <w:r>
        <w:t>4581.</w:t>
      </w:r>
    </w:p>
    <w:p w14:paraId="383D2CB0" w14:textId="77777777" w:rsidR="007D41E0" w:rsidRDefault="007D41E0" w:rsidP="007D41E0">
      <w:pPr>
        <w:jc w:val="both"/>
      </w:pPr>
    </w:p>
    <w:p w14:paraId="1DE8387A" w14:textId="77777777" w:rsidR="007D41E0" w:rsidRDefault="007D41E0" w:rsidP="007D41E0">
      <w:pPr>
        <w:jc w:val="both"/>
      </w:pPr>
      <w:r w:rsidRPr="001E20D7">
        <w:rPr>
          <w:b/>
        </w:rPr>
        <w:t>38.3</w:t>
      </w:r>
      <w: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Proposal”).</w:t>
      </w:r>
    </w:p>
    <w:p w14:paraId="70CB604E" w14:textId="77777777" w:rsidR="007D41E0" w:rsidRDefault="007D41E0" w:rsidP="007D41E0">
      <w:pPr>
        <w:jc w:val="both"/>
      </w:pPr>
    </w:p>
    <w:p w14:paraId="453A952F" w14:textId="77777777" w:rsidR="007D41E0" w:rsidRPr="001E20D7" w:rsidRDefault="007D41E0" w:rsidP="007D41E0">
      <w:pPr>
        <w:jc w:val="both"/>
        <w:rPr>
          <w:b/>
        </w:rPr>
      </w:pPr>
      <w:r w:rsidRPr="001E20D7">
        <w:rPr>
          <w:b/>
        </w:rPr>
        <w:t>ARTICLE 39</w:t>
      </w:r>
      <w:r w:rsidRPr="001E20D7">
        <w:rPr>
          <w:b/>
        </w:rPr>
        <w:tab/>
        <w:t>STATE PROPERTY AND LOCATION OF WORK</w:t>
      </w:r>
    </w:p>
    <w:p w14:paraId="737A07DC" w14:textId="77777777" w:rsidR="007D41E0" w:rsidRDefault="007D41E0" w:rsidP="007D41E0">
      <w:pPr>
        <w:jc w:val="both"/>
      </w:pPr>
      <w:r w:rsidRPr="001E20D7">
        <w:rPr>
          <w:b/>
        </w:rPr>
        <w:t>39.1</w:t>
      </w:r>
      <w:r>
        <w:tab/>
        <w:t>Seller shall be responsible for the proper custody of any Purchaser-owned property furnished for Seller’s use in connection with work performed pursuant to this Agreement. Seller shall reimburse the Purchaser for any loss or damage, normal wear and tear excepted.</w:t>
      </w:r>
    </w:p>
    <w:p w14:paraId="2B8C7052" w14:textId="77777777" w:rsidR="007D41E0" w:rsidRDefault="007D41E0" w:rsidP="007D41E0">
      <w:pPr>
        <w:jc w:val="both"/>
      </w:pPr>
    </w:p>
    <w:p w14:paraId="45BDB4C2" w14:textId="77777777" w:rsidR="007D41E0" w:rsidRDefault="007D41E0" w:rsidP="007D41E0">
      <w:pPr>
        <w:jc w:val="both"/>
      </w:pPr>
      <w:r w:rsidRPr="00A62029">
        <w:rPr>
          <w:b/>
        </w:rPr>
        <w:t>39.2</w:t>
      </w:r>
      <w:r>
        <w:tab/>
        <w:t>All work provided in connection with this contract will be required to be performed on-site in the Purchaser’s offices in Jackson, Mississippi, unless written approval is received from the State. Seller accepts full responsibility for all problems arising out of a decision to perform off-site work.</w:t>
      </w:r>
    </w:p>
    <w:p w14:paraId="19CC4E72" w14:textId="77777777" w:rsidR="007D41E0" w:rsidRDefault="007D41E0" w:rsidP="007D41E0">
      <w:pPr>
        <w:jc w:val="both"/>
      </w:pPr>
    </w:p>
    <w:p w14:paraId="4DEA2855" w14:textId="77777777" w:rsidR="007D41E0" w:rsidRPr="001E20D7" w:rsidRDefault="007D41E0" w:rsidP="007D41E0">
      <w:pPr>
        <w:jc w:val="both"/>
        <w:rPr>
          <w:b/>
        </w:rPr>
      </w:pPr>
      <w:r w:rsidRPr="001E20D7">
        <w:rPr>
          <w:b/>
        </w:rPr>
        <w:t>ARTICLE 40</w:t>
      </w:r>
      <w:r w:rsidRPr="001E20D7">
        <w:rPr>
          <w:b/>
        </w:rPr>
        <w:tab/>
        <w:t>SURVIVAL</w:t>
      </w:r>
    </w:p>
    <w:p w14:paraId="2B1A1235" w14:textId="77777777" w:rsidR="007D41E0" w:rsidRDefault="007D41E0" w:rsidP="007D41E0">
      <w:pPr>
        <w:jc w:val="both"/>
      </w:pPr>
      <w:r>
        <w:t>Articles 10, 11, 12, 13, 20, 24, 28, 33, 34, 36, 37, 38, 42, 43, and all other articles, which by their express terms so survive or which should so reasonably survive, shall survive any termination or expiration of this Agreement.</w:t>
      </w:r>
    </w:p>
    <w:p w14:paraId="7316EC4B" w14:textId="77777777" w:rsidR="007D41E0" w:rsidRPr="001E20D7" w:rsidRDefault="007D41E0" w:rsidP="00956CF3">
      <w:pPr>
        <w:spacing w:before="240"/>
        <w:jc w:val="both"/>
        <w:rPr>
          <w:b/>
        </w:rPr>
      </w:pPr>
      <w:r w:rsidRPr="001E20D7">
        <w:rPr>
          <w:b/>
        </w:rPr>
        <w:t>ARTICLE 41</w:t>
      </w:r>
      <w:r w:rsidRPr="001E20D7">
        <w:rPr>
          <w:b/>
        </w:rPr>
        <w:tab/>
        <w:t>DEBARMENT AND SUSPENSION CERTIFICATION</w:t>
      </w:r>
    </w:p>
    <w:p w14:paraId="5173DFF9" w14:textId="77777777" w:rsidR="007D41E0" w:rsidRDefault="007D41E0" w:rsidP="007D41E0">
      <w:pPr>
        <w:jc w:val="both"/>
      </w:pPr>
      <w:r>
        <w:t xml:space="preserve">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w:t>
      </w:r>
      <w:r>
        <w:lastRenderedPageBreak/>
        <w:t>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65642E7E" w14:textId="77777777" w:rsidR="007D41E0" w:rsidRDefault="007D41E0" w:rsidP="007D41E0">
      <w:pPr>
        <w:jc w:val="both"/>
      </w:pPr>
    </w:p>
    <w:p w14:paraId="4F588C36" w14:textId="77777777" w:rsidR="007D41E0" w:rsidRPr="001E20D7" w:rsidRDefault="007D41E0" w:rsidP="007D41E0">
      <w:pPr>
        <w:jc w:val="both"/>
        <w:rPr>
          <w:b/>
        </w:rPr>
      </w:pPr>
      <w:r w:rsidRPr="001E20D7">
        <w:rPr>
          <w:b/>
        </w:rPr>
        <w:t>ARTICLE 42</w:t>
      </w:r>
      <w:r w:rsidRPr="001E20D7">
        <w:rPr>
          <w:b/>
        </w:rPr>
        <w:tab/>
        <w:t xml:space="preserve">COMPLIANCE WITH ENTERPRISE SECURITY POLICY </w:t>
      </w:r>
    </w:p>
    <w:p w14:paraId="1307D7CD" w14:textId="77777777" w:rsidR="007D41E0" w:rsidRDefault="007D41E0" w:rsidP="007D41E0">
      <w:pPr>
        <w:jc w:val="both"/>
      </w:pPr>
      <w:r>
        <w:t xml:space="preserve">Seller and Purchaser understand and agree that all products and services provided by Seller under this Agreement must allow Purchaser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14:paraId="2EEE8155" w14:textId="77777777" w:rsidR="007D41E0" w:rsidRDefault="007D41E0" w:rsidP="007D41E0">
      <w:pPr>
        <w:jc w:val="both"/>
      </w:pPr>
    </w:p>
    <w:p w14:paraId="0EE453A7" w14:textId="77777777" w:rsidR="007D41E0" w:rsidRPr="009F5B65" w:rsidRDefault="007D41E0" w:rsidP="007D41E0">
      <w:pPr>
        <w:jc w:val="both"/>
        <w:rPr>
          <w:b/>
        </w:rPr>
      </w:pPr>
      <w:r w:rsidRPr="009F5B65">
        <w:rPr>
          <w:b/>
        </w:rPr>
        <w:t xml:space="preserve">ARTICLE </w:t>
      </w:r>
      <w:r>
        <w:rPr>
          <w:b/>
        </w:rPr>
        <w:t>43</w:t>
      </w:r>
      <w:r w:rsidRPr="009F5B65">
        <w:rPr>
          <w:b/>
        </w:rPr>
        <w:tab/>
        <w:t>COMPLIANCE WITH ENTERPRISE CLOUD AND OFFSITE HOSTING SECURITY</w:t>
      </w:r>
    </w:p>
    <w:p w14:paraId="6869E2DD" w14:textId="77777777" w:rsidR="007D41E0" w:rsidRPr="009F5B65" w:rsidRDefault="007D41E0" w:rsidP="007D41E0">
      <w:pPr>
        <w:jc w:val="both"/>
      </w:pPr>
      <w:r w:rsidRPr="009F5B65">
        <w:t xml:space="preserve">If applicable, </w:t>
      </w:r>
      <w:r>
        <w:t>Seller</w:t>
      </w:r>
      <w:r w:rsidRPr="009F5B65">
        <w:t xml:space="preserve"> and </w:t>
      </w:r>
      <w:r>
        <w:t>Purchaser</w:t>
      </w:r>
      <w:r w:rsidRPr="009F5B65">
        <w:t xml:space="preserve"> understand and agree that all products and services provided by the </w:t>
      </w:r>
      <w:r>
        <w:t>Seller</w:t>
      </w:r>
      <w:r w:rsidRPr="009F5B65">
        <w:t xml:space="preserve"> under this Agreement must </w:t>
      </w:r>
      <w:r>
        <w:t xml:space="preserve">allow Purchaser to </w:t>
      </w:r>
      <w:r w:rsidRPr="009F5B65">
        <w:t xml:space="preserve">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w:t>
      </w:r>
      <w:r>
        <w:t>Seller</w:t>
      </w:r>
      <w:r w:rsidRPr="009F5B65">
        <w:t xml:space="preserve"> to comply with same in the event the industry introduces more secure, robust solutions or practices that facilitate a more secure posture for the State of Mississippi.</w:t>
      </w:r>
    </w:p>
    <w:p w14:paraId="41313724" w14:textId="77777777" w:rsidR="007D41E0" w:rsidRDefault="007D41E0" w:rsidP="007D41E0">
      <w:pPr>
        <w:jc w:val="both"/>
        <w:rPr>
          <w:b/>
        </w:rPr>
      </w:pPr>
    </w:p>
    <w:p w14:paraId="181D276A" w14:textId="77777777" w:rsidR="007D41E0" w:rsidRPr="001E20D7" w:rsidRDefault="007D41E0" w:rsidP="007D41E0">
      <w:pPr>
        <w:jc w:val="both"/>
        <w:rPr>
          <w:b/>
        </w:rPr>
      </w:pPr>
      <w:r w:rsidRPr="001E20D7">
        <w:rPr>
          <w:b/>
        </w:rPr>
        <w:t xml:space="preserve">ARTICLE </w:t>
      </w:r>
      <w:r>
        <w:rPr>
          <w:b/>
        </w:rPr>
        <w:t>44</w:t>
      </w:r>
      <w:r w:rsidRPr="001E20D7">
        <w:rPr>
          <w:b/>
        </w:rPr>
        <w:tab/>
        <w:t>STATUTORY AUTHORITY</w:t>
      </w:r>
    </w:p>
    <w:p w14:paraId="317DBDFD" w14:textId="77777777" w:rsidR="007D41E0" w:rsidRDefault="007D41E0" w:rsidP="007D41E0">
      <w:pPr>
        <w:jc w:val="both"/>
      </w:pPr>
      <w: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Purchaser’s funding source.</w:t>
      </w:r>
    </w:p>
    <w:p w14:paraId="3FEE5A64" w14:textId="77777777" w:rsidR="007D41E0" w:rsidRDefault="007D41E0" w:rsidP="007D41E0">
      <w:pPr>
        <w:jc w:val="both"/>
      </w:pPr>
    </w:p>
    <w:p w14:paraId="360E931C" w14:textId="77777777" w:rsidR="007D41E0" w:rsidRPr="001E20D7" w:rsidRDefault="007D41E0" w:rsidP="007D41E0">
      <w:pPr>
        <w:jc w:val="both"/>
        <w:rPr>
          <w:b/>
        </w:rPr>
      </w:pPr>
      <w:r w:rsidRPr="001E20D7">
        <w:rPr>
          <w:b/>
        </w:rPr>
        <w:t xml:space="preserve">ARTICLE </w:t>
      </w:r>
      <w:r>
        <w:rPr>
          <w:b/>
        </w:rPr>
        <w:t>45</w:t>
      </w:r>
      <w:r w:rsidRPr="001E20D7">
        <w:rPr>
          <w:b/>
        </w:rPr>
        <w:tab/>
        <w:t xml:space="preserve"> TRANSPARENCY</w:t>
      </w:r>
    </w:p>
    <w:p w14:paraId="682E5869" w14:textId="77777777" w:rsidR="007D41E0" w:rsidRDefault="007D41E0" w:rsidP="007D41E0">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9" w:history="1">
        <w:r w:rsidRPr="003024A0">
          <w:rPr>
            <w:rStyle w:val="Hyperlink"/>
          </w:rPr>
          <w:t>https://www.transparency.m</w:t>
        </w:r>
        <w:r>
          <w:rPr>
            <w:rStyle w:val="Hyperlink"/>
          </w:rPr>
          <w:t>s</w:t>
        </w:r>
        <w:r w:rsidRPr="003024A0">
          <w:rPr>
            <w:rStyle w:val="Hyperlink"/>
          </w:rPr>
          <w:t>.gov</w:t>
        </w:r>
      </w:hyperlink>
      <w:r>
        <w:t>.</w:t>
      </w:r>
    </w:p>
    <w:p w14:paraId="550299AC" w14:textId="77777777" w:rsidR="007D41E0" w:rsidRDefault="007D41E0" w:rsidP="007D41E0">
      <w:pPr>
        <w:jc w:val="both"/>
      </w:pPr>
    </w:p>
    <w:p w14:paraId="5FCE3A0B" w14:textId="77777777" w:rsidR="007D41E0" w:rsidRPr="001E20D7" w:rsidRDefault="007D41E0" w:rsidP="007D41E0">
      <w:pPr>
        <w:jc w:val="both"/>
        <w:rPr>
          <w:b/>
        </w:rPr>
      </w:pPr>
      <w:r w:rsidRPr="001E20D7">
        <w:rPr>
          <w:b/>
        </w:rPr>
        <w:t xml:space="preserve">ARTICLE </w:t>
      </w:r>
      <w:r>
        <w:rPr>
          <w:b/>
        </w:rPr>
        <w:t>46</w:t>
      </w:r>
      <w:r w:rsidRPr="001E20D7">
        <w:rPr>
          <w:b/>
        </w:rPr>
        <w:tab/>
        <w:t>LIQUIDATED DAMAGES</w:t>
      </w:r>
    </w:p>
    <w:p w14:paraId="7B9EF619" w14:textId="469F8635" w:rsidR="00717A85" w:rsidRDefault="00717A85" w:rsidP="007D41E0">
      <w:pPr>
        <w:jc w:val="both"/>
      </w:pPr>
      <w:r w:rsidRPr="00717A85">
        <w:t xml:space="preserve">The liquidated damages and  </w:t>
      </w:r>
      <w:r w:rsidR="00D51DAD">
        <w:t xml:space="preserve">service level agreement </w:t>
      </w:r>
      <w:r w:rsidRPr="00717A85">
        <w:t>are set forth in Exhibit B Liquidated Damages and</w:t>
      </w:r>
      <w:r w:rsidR="00D51DAD">
        <w:t xml:space="preserve"> Service Level Agreement</w:t>
      </w:r>
      <w:r w:rsidRPr="00717A85">
        <w:t xml:space="preserve">, which is attached hereto and incorporated herein by reference. </w:t>
      </w:r>
    </w:p>
    <w:p w14:paraId="575BC127" w14:textId="77777777" w:rsidR="007D41E0" w:rsidRDefault="007D41E0" w:rsidP="007D41E0">
      <w:pPr>
        <w:jc w:val="both"/>
      </w:pPr>
    </w:p>
    <w:p w14:paraId="760DDAFE" w14:textId="6259408F" w:rsidR="007D41E0" w:rsidRPr="001E20D7" w:rsidRDefault="007D41E0" w:rsidP="007D41E0">
      <w:pPr>
        <w:jc w:val="both"/>
        <w:rPr>
          <w:b/>
        </w:rPr>
      </w:pPr>
      <w:r w:rsidRPr="001E20D7">
        <w:rPr>
          <w:b/>
        </w:rPr>
        <w:t xml:space="preserve">ARTICLE </w:t>
      </w:r>
      <w:r>
        <w:rPr>
          <w:b/>
        </w:rPr>
        <w:t>4</w:t>
      </w:r>
      <w:r w:rsidR="002D54E3">
        <w:rPr>
          <w:b/>
        </w:rPr>
        <w:t>7</w:t>
      </w:r>
      <w:r w:rsidRPr="001E20D7">
        <w:rPr>
          <w:b/>
        </w:rPr>
        <w:tab/>
        <w:t>PERSONNEL ASSIGNMENT GUARANTEE</w:t>
      </w:r>
    </w:p>
    <w:p w14:paraId="0C973CB6" w14:textId="77777777" w:rsidR="007D41E0" w:rsidRDefault="007D41E0" w:rsidP="007D41E0">
      <w:pPr>
        <w:jc w:val="both"/>
      </w:pPr>
      <w:r>
        <w:t>Seller guarantees that the personnel assigned to this project will remain a part of the project throughout the duration of the Agreement, as long as the personnel are employed by the Seller and are not replaced by Seller pursuant to the third paragraph of the Article herein titled “Employment Status.” Seller further agrees that the assigned personnel will function in the capacity for which their services were acquired throughout the life of the Agreement, and any failure by Seller to so provide these persons shall entitle the State to terminate this Agreement for cause. Seller agrees to pay the Purchaser fifty percent (50%) of the total contract amount if any of the assigned personnel is removed from the project prior to the ending date of the contract for reasons other than departure from Seller’s employment or replacement by Seller pursuant to the third paragraph of the Article herein titled “Employment Status.” Subject to the State’s written approval, the Seller may substitute qualified persons in the event of the separation of the incumbents therein from employment with Seller or for other compelling reasons that are acceptable to the State and may assign additional staff to provide technical support to Purchaser. The replacement personnel shall have equal or greater ability, experience, and qualifications than the departing personnel and shall be subject to the prior written approval of the Purchaser. The Seller shall not permanently divert any staff member from meeting work schedules developed and approved under this Agreement, unless approved in writing by the Purchaser. In the event of Seller personnel loss or redirection, the services performed by the Seller shall be uninterrupted and the Seller shall report in required status reports its efforts and progress in finding replacements and the effect of the absence of those personnel.</w:t>
      </w:r>
    </w:p>
    <w:p w14:paraId="2100BE1A" w14:textId="77777777" w:rsidR="007D41E0" w:rsidRDefault="007D41E0" w:rsidP="007D41E0">
      <w:pPr>
        <w:jc w:val="both"/>
      </w:pPr>
    </w:p>
    <w:p w14:paraId="3489B6D3" w14:textId="56494ADC" w:rsidR="007D41E0" w:rsidRPr="001E20D7" w:rsidRDefault="007D41E0" w:rsidP="007D41E0">
      <w:pPr>
        <w:jc w:val="both"/>
        <w:rPr>
          <w:b/>
        </w:rPr>
      </w:pPr>
      <w:r w:rsidRPr="001E20D7">
        <w:rPr>
          <w:b/>
        </w:rPr>
        <w:t xml:space="preserve">ARTICLE </w:t>
      </w:r>
      <w:r w:rsidR="002D54E3">
        <w:rPr>
          <w:b/>
        </w:rPr>
        <w:t>48</w:t>
      </w:r>
      <w:r w:rsidRPr="001E20D7">
        <w:rPr>
          <w:b/>
        </w:rPr>
        <w:tab/>
        <w:t>CHANGE ORDER RATE AND PROCEDURE</w:t>
      </w:r>
    </w:p>
    <w:p w14:paraId="22378C27" w14:textId="1C726AED" w:rsidR="007D41E0" w:rsidRDefault="002D54E3" w:rsidP="007D41E0">
      <w:pPr>
        <w:jc w:val="both"/>
      </w:pPr>
      <w:r>
        <w:rPr>
          <w:b/>
        </w:rPr>
        <w:t>48</w:t>
      </w:r>
      <w:r w:rsidR="007D41E0" w:rsidRPr="001E20D7">
        <w:rPr>
          <w:b/>
        </w:rPr>
        <w:t>.1</w:t>
      </w:r>
      <w:r w:rsidR="007D41E0">
        <w:tab/>
        <w:t>It is understood that the State may, at any time, by a written order, make changes in the scope of the project. No changes in scope are to be conducted or performed by the Seller except by the express written approval of the State. The Seller shall be obligated to perform all changes requested by the Purchaser which have no price or schedule effect.</w:t>
      </w:r>
    </w:p>
    <w:p w14:paraId="60979147" w14:textId="77777777" w:rsidR="00B01FB0" w:rsidRDefault="00B01FB0" w:rsidP="007D41E0">
      <w:pPr>
        <w:jc w:val="both"/>
        <w:rPr>
          <w:b/>
        </w:rPr>
      </w:pPr>
    </w:p>
    <w:p w14:paraId="09A1A6E5" w14:textId="365294FC" w:rsidR="007D41E0" w:rsidRDefault="002D54E3" w:rsidP="007D41E0">
      <w:pPr>
        <w:jc w:val="both"/>
      </w:pPr>
      <w:r>
        <w:rPr>
          <w:b/>
        </w:rPr>
        <w:t>48</w:t>
      </w:r>
      <w:r w:rsidR="007D41E0" w:rsidRPr="001E20D7">
        <w:rPr>
          <w:b/>
        </w:rPr>
        <w:t>.2</w:t>
      </w:r>
      <w:r w:rsidR="007D41E0" w:rsidRPr="001E20D7">
        <w:rPr>
          <w:b/>
        </w:rPr>
        <w:tab/>
      </w:r>
      <w:r w:rsidR="007D41E0">
        <w:t>The Seller shall have no obligation to proceed with any change that has a price or schedule effect until the parties have mutually agreed in writing thereto. Neither the State nor the Seller shall be obligated to execute such a change order; if no such change order is executed, the Seller shall not be obliged or authorized to perform services beyond the scope of this Agreement and the contract documents. All executed change orders shall be incorporated into previously defined deliverables.</w:t>
      </w:r>
    </w:p>
    <w:p w14:paraId="198C6015" w14:textId="77777777" w:rsidR="007D41E0" w:rsidRDefault="007D41E0" w:rsidP="007D41E0">
      <w:pPr>
        <w:jc w:val="both"/>
      </w:pPr>
    </w:p>
    <w:p w14:paraId="394EC4A5" w14:textId="5E9E1CB0" w:rsidR="007D41E0" w:rsidRDefault="002D54E3" w:rsidP="007D41E0">
      <w:pPr>
        <w:jc w:val="both"/>
      </w:pPr>
      <w:r>
        <w:rPr>
          <w:b/>
        </w:rPr>
        <w:t>48</w:t>
      </w:r>
      <w:r w:rsidR="007D41E0" w:rsidRPr="00F87FE3">
        <w:rPr>
          <w:b/>
        </w:rPr>
        <w:t>.3</w:t>
      </w:r>
      <w:r w:rsidR="007D41E0">
        <w:tab/>
        <w:t xml:space="preserve">With respect to any change orders issued in accordance with this Article, the Seller shall be compensated for work performed under a change order according to the hourly change order rate </w:t>
      </w:r>
      <w:r w:rsidR="007D41E0" w:rsidRPr="00AE49EE">
        <w:t>specified in the attached Exhibit A</w:t>
      </w:r>
      <w:r w:rsidR="007D41E0" w:rsidRPr="009F5B65">
        <w:t>,</w:t>
      </w:r>
      <w:r w:rsidR="007D41E0">
        <w:t xml:space="preserve"> which is incorporated herein. If there is a service that is not defined in the change order rate, the Seller and the State will negotiate the rate. The Seller agrees that each change order rate shall be a “fully loaded” rate, that is, it includes the cost of all materials, travel expenses, per diem, and all other expenses and incidentals incurred by the Seller in the performance of the change order. The Seller shall invoice the Purchaser upon acceptance by the Purchaser of all work documented in the change order, and the Purchaser shall pay invoice amounts on the terms set forth in this Agreement.</w:t>
      </w:r>
    </w:p>
    <w:p w14:paraId="1DDABE91" w14:textId="77777777" w:rsidR="007D41E0" w:rsidRDefault="007D41E0" w:rsidP="007D41E0">
      <w:pPr>
        <w:jc w:val="both"/>
      </w:pPr>
    </w:p>
    <w:p w14:paraId="6BCD853C" w14:textId="0C95E4BC" w:rsidR="007D41E0" w:rsidRDefault="002D54E3" w:rsidP="007D41E0">
      <w:pPr>
        <w:jc w:val="both"/>
      </w:pPr>
      <w:r>
        <w:rPr>
          <w:b/>
        </w:rPr>
        <w:t>48</w:t>
      </w:r>
      <w:r w:rsidR="007D41E0" w:rsidRPr="00A62029">
        <w:rPr>
          <w:b/>
        </w:rPr>
        <w:t>.4</w:t>
      </w:r>
      <w:r w:rsidR="007D41E0">
        <w:tab/>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Seller to complete the work required by that change order. The project work plan will be revised as necessary.</w:t>
      </w:r>
    </w:p>
    <w:p w14:paraId="467D305A" w14:textId="77777777" w:rsidR="007D41E0" w:rsidRDefault="007D41E0" w:rsidP="007D41E0">
      <w:pPr>
        <w:jc w:val="both"/>
      </w:pPr>
    </w:p>
    <w:p w14:paraId="4BB4D9B7" w14:textId="3E519D29" w:rsidR="007D41E0" w:rsidRDefault="002D54E3" w:rsidP="007D41E0">
      <w:pPr>
        <w:jc w:val="both"/>
      </w:pPr>
      <w:r>
        <w:rPr>
          <w:b/>
        </w:rPr>
        <w:t>48</w:t>
      </w:r>
      <w:r w:rsidR="007D41E0" w:rsidRPr="00A62029">
        <w:rPr>
          <w:b/>
        </w:rPr>
        <w:t>.5</w:t>
      </w:r>
      <w:r w:rsidR="007D41E0">
        <w:tab/>
        <w:t>The Seller will include in the progress reports delivered under this Agreement the status of work performed under all then current change orders.</w:t>
      </w:r>
    </w:p>
    <w:p w14:paraId="74112655" w14:textId="77777777" w:rsidR="007D41E0" w:rsidRDefault="007D41E0" w:rsidP="007D41E0">
      <w:pPr>
        <w:jc w:val="both"/>
      </w:pPr>
    </w:p>
    <w:p w14:paraId="50F87773" w14:textId="783B52B1" w:rsidR="007D41E0" w:rsidRDefault="002D54E3" w:rsidP="007D41E0">
      <w:pPr>
        <w:jc w:val="both"/>
      </w:pPr>
      <w:r>
        <w:rPr>
          <w:b/>
        </w:rPr>
        <w:t>48</w:t>
      </w:r>
      <w:r w:rsidR="007D41E0" w:rsidRPr="00A62029">
        <w:rPr>
          <w:b/>
        </w:rPr>
        <w:t>.6</w:t>
      </w:r>
      <w:r w:rsidR="007D41E0">
        <w:tab/>
        <w:t>In the event the Seller and the State enter into a change order which increases or decreases the time required for the performance of any part of the work under this Agreement, the Seller shall submit to the Purchaser a revised version of the project work plan, clearly indicating all changes, at least five (5) working days prior to implementing any such changes.</w:t>
      </w:r>
    </w:p>
    <w:p w14:paraId="670B5842" w14:textId="77777777" w:rsidR="007D41E0" w:rsidRDefault="007D41E0" w:rsidP="007D41E0">
      <w:pPr>
        <w:jc w:val="both"/>
      </w:pPr>
    </w:p>
    <w:p w14:paraId="3945C1E1" w14:textId="51A1B323" w:rsidR="007D41E0" w:rsidRDefault="002D54E3" w:rsidP="007D41E0">
      <w:pPr>
        <w:jc w:val="both"/>
      </w:pPr>
      <w:r>
        <w:rPr>
          <w:b/>
        </w:rPr>
        <w:t>48</w:t>
      </w:r>
      <w:r w:rsidR="007D41E0" w:rsidRPr="00A62029">
        <w:rPr>
          <w:b/>
        </w:rPr>
        <w:t>.7</w:t>
      </w:r>
      <w:r w:rsidR="007D41E0">
        <w:tab/>
        <w:t>The Purchaser shall promptly review all revised project work plans submitted under this Agreement and shall notify the Seller of its approval or disapproval, in whole or in part, of the proposed revisions, stating with particularity all grounds for any disapproval, within ten (10) working days of receiving the revisions from the Seller. If the Purchaser fails to respond in such time period or any extension thereof, the Purchaser shall be deemed to have approved the revised project work plan.</w:t>
      </w:r>
    </w:p>
    <w:p w14:paraId="442BAFC7" w14:textId="77777777" w:rsidR="007D41E0" w:rsidRDefault="007D41E0" w:rsidP="007D41E0">
      <w:pPr>
        <w:jc w:val="both"/>
      </w:pPr>
    </w:p>
    <w:p w14:paraId="5B03335E" w14:textId="166FC73A" w:rsidR="007D41E0" w:rsidRPr="00D82B90" w:rsidRDefault="007D41E0" w:rsidP="007D41E0">
      <w:pPr>
        <w:jc w:val="both"/>
        <w:rPr>
          <w:b/>
        </w:rPr>
      </w:pPr>
      <w:r w:rsidRPr="00D82B90">
        <w:rPr>
          <w:b/>
        </w:rPr>
        <w:t xml:space="preserve">ARTICLE </w:t>
      </w:r>
      <w:r w:rsidR="002D54E3">
        <w:rPr>
          <w:b/>
        </w:rPr>
        <w:t>49</w:t>
      </w:r>
      <w:r w:rsidRPr="00D82B90">
        <w:rPr>
          <w:b/>
        </w:rPr>
        <w:tab/>
        <w:t>FORCE MAJEURE</w:t>
      </w:r>
    </w:p>
    <w:p w14:paraId="24D68154" w14:textId="77777777" w:rsidR="007D41E0" w:rsidRDefault="007D41E0" w:rsidP="007D41E0">
      <w:pPr>
        <w:jc w:val="both"/>
      </w:pPr>
      <w: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542C47BC" w14:textId="77777777" w:rsidR="007D41E0" w:rsidRDefault="007D41E0" w:rsidP="007D41E0">
      <w:pPr>
        <w:jc w:val="both"/>
      </w:pPr>
    </w:p>
    <w:p w14:paraId="41C8D76E" w14:textId="0896858E" w:rsidR="007D41E0" w:rsidRPr="00FF50C0" w:rsidRDefault="007D41E0" w:rsidP="007D41E0">
      <w:pPr>
        <w:jc w:val="both"/>
        <w:rPr>
          <w:b/>
          <w:color w:val="000000"/>
        </w:rPr>
      </w:pPr>
      <w:bookmarkStart w:id="253" w:name="_Hlk153523065"/>
      <w:r w:rsidRPr="00FF50C0">
        <w:rPr>
          <w:b/>
          <w:color w:val="000000"/>
        </w:rPr>
        <w:t xml:space="preserve">ARTICLE </w:t>
      </w:r>
      <w:r w:rsidR="002D54E3">
        <w:rPr>
          <w:b/>
          <w:color w:val="000000"/>
        </w:rPr>
        <w:t>50</w:t>
      </w:r>
      <w:r>
        <w:rPr>
          <w:b/>
          <w:color w:val="000000"/>
        </w:rPr>
        <w:tab/>
      </w:r>
      <w:r w:rsidRPr="00FF50C0">
        <w:rPr>
          <w:b/>
          <w:color w:val="000000"/>
        </w:rPr>
        <w:t>RETAINAGE</w:t>
      </w:r>
    </w:p>
    <w:p w14:paraId="50FD7286" w14:textId="77777777" w:rsidR="007D41E0" w:rsidRPr="00FF50C0" w:rsidRDefault="007D41E0" w:rsidP="007D41E0">
      <w:pPr>
        <w:jc w:val="both"/>
        <w:rPr>
          <w:rFonts w:eastAsia="Calibri"/>
        </w:rPr>
      </w:pPr>
      <w:r w:rsidRPr="00FF50C0">
        <w:rPr>
          <w:rFonts w:eastAsia="Calibri"/>
        </w:rPr>
        <w:t xml:space="preserve">To secure the </w:t>
      </w:r>
      <w:r>
        <w:rPr>
          <w:rFonts w:eastAsia="Calibri"/>
        </w:rPr>
        <w:t>Seller</w:t>
      </w:r>
      <w:r w:rsidRPr="00FF50C0">
        <w:rPr>
          <w:rFonts w:eastAsia="Calibri"/>
        </w:rPr>
        <w:t xml:space="preserve">’s performance under this Agreement, the </w:t>
      </w:r>
      <w:r>
        <w:rPr>
          <w:rFonts w:eastAsia="Calibri"/>
        </w:rPr>
        <w:t>Seller</w:t>
      </w:r>
      <w:r w:rsidRPr="00FF50C0">
        <w:rPr>
          <w:rFonts w:eastAsia="Calibri"/>
        </w:rPr>
        <w:t xml:space="preserve"> agrees the </w:t>
      </w:r>
      <w:r>
        <w:rPr>
          <w:rFonts w:eastAsia="Calibri"/>
        </w:rPr>
        <w:t>Purchaser</w:t>
      </w:r>
      <w:r w:rsidRPr="00FF50C0">
        <w:rPr>
          <w:rFonts w:eastAsia="Calibri"/>
        </w:rPr>
        <w:t xml:space="preserve"> shall hold back as retainage </w:t>
      </w:r>
      <w:r>
        <w:rPr>
          <w:rFonts w:eastAsia="Calibri"/>
        </w:rPr>
        <w:t xml:space="preserve">twenty </w:t>
      </w:r>
      <w:r w:rsidRPr="00FF50C0">
        <w:rPr>
          <w:rFonts w:eastAsia="Calibri"/>
        </w:rPr>
        <w:t xml:space="preserve">percent </w:t>
      </w:r>
      <w:r>
        <w:rPr>
          <w:rFonts w:eastAsia="Calibri"/>
        </w:rPr>
        <w:t>(20%)</w:t>
      </w:r>
      <w:r w:rsidRPr="00FF50C0">
        <w:rPr>
          <w:rFonts w:eastAsia="Calibri"/>
        </w:rPr>
        <w:t xml:space="preserve"> of each amount payable under this Agreement. The retainage amount will continue to be held until final acceptance of the deliverables by the Customer.</w:t>
      </w:r>
    </w:p>
    <w:bookmarkEnd w:id="253"/>
    <w:p w14:paraId="261F572C" w14:textId="77777777" w:rsidR="007D41E0" w:rsidRDefault="007D41E0" w:rsidP="007D41E0">
      <w:pPr>
        <w:jc w:val="both"/>
        <w:rPr>
          <w:rFonts w:eastAsia="Calibri"/>
        </w:rPr>
      </w:pPr>
    </w:p>
    <w:p w14:paraId="1B5FFA52" w14:textId="658C5B07" w:rsidR="007D41E0" w:rsidRDefault="007D41E0" w:rsidP="007D41E0">
      <w:pPr>
        <w:jc w:val="both"/>
        <w:rPr>
          <w:b/>
          <w:bCs/>
        </w:rPr>
      </w:pPr>
      <w:r>
        <w:rPr>
          <w:b/>
          <w:bCs/>
        </w:rPr>
        <w:t xml:space="preserve">ARTICLE </w:t>
      </w:r>
      <w:r w:rsidR="002D54E3">
        <w:rPr>
          <w:b/>
          <w:bCs/>
        </w:rPr>
        <w:t>51</w:t>
      </w:r>
      <w:r w:rsidR="002D54E3">
        <w:rPr>
          <w:b/>
          <w:bCs/>
        </w:rPr>
        <w:tab/>
      </w:r>
      <w:r>
        <w:rPr>
          <w:b/>
          <w:bCs/>
        </w:rPr>
        <w:t>FEDERAL TERMS AND CONDITIONS (Special funds)</w:t>
      </w:r>
    </w:p>
    <w:p w14:paraId="4C12CC44" w14:textId="77777777" w:rsidR="007D41E0" w:rsidRDefault="007D41E0" w:rsidP="007D41E0">
      <w:pPr>
        <w:jc w:val="both"/>
      </w:pPr>
      <w:r>
        <w:t xml:space="preserve">This Agreement is paid for, in whole or in part, by federal funds. Therefore, Seller agrees to follow the applicable federal rules and regulations governing federal awards, including but not limited to, 2 C.F.R. Part 200. In accordance with 2 C.F.R. 200, the Parties agree that the terms and conditions required of 2 C.F.R. 200, as applicable, to be incorporated herein are expressly </w:t>
      </w:r>
      <w:r>
        <w:lastRenderedPageBreak/>
        <w:t>incorporated herein by reference.</w:t>
      </w:r>
    </w:p>
    <w:p w14:paraId="08333A8D" w14:textId="77777777" w:rsidR="007D41E0" w:rsidRDefault="007D41E0" w:rsidP="007D41E0">
      <w:pPr>
        <w:jc w:val="both"/>
      </w:pPr>
    </w:p>
    <w:p w14:paraId="3059F1A4" w14:textId="77777777" w:rsidR="007D41E0" w:rsidRDefault="007D41E0" w:rsidP="007D41E0">
      <w:pPr>
        <w:jc w:val="both"/>
      </w:pPr>
      <w:r>
        <w:t>For the faithful performance of the terms of this Agreement, the parties have caused this Agreement to be executed by their undersigned representatives.</w:t>
      </w:r>
    </w:p>
    <w:p w14:paraId="0597DFD2" w14:textId="77777777" w:rsidR="007D41E0" w:rsidRDefault="007D41E0" w:rsidP="007D41E0">
      <w:pPr>
        <w:jc w:val="both"/>
      </w:pPr>
    </w:p>
    <w:tbl>
      <w:tblPr>
        <w:tblW w:w="9735" w:type="dxa"/>
        <w:tblInd w:w="-90" w:type="dxa"/>
        <w:tblLayout w:type="fixed"/>
        <w:tblCellMar>
          <w:left w:w="115" w:type="dxa"/>
          <w:right w:w="115" w:type="dxa"/>
        </w:tblCellMar>
        <w:tblLook w:val="0000" w:firstRow="0" w:lastRow="0" w:firstColumn="0" w:lastColumn="0" w:noHBand="0" w:noVBand="0"/>
      </w:tblPr>
      <w:tblGrid>
        <w:gridCol w:w="4680"/>
        <w:gridCol w:w="288"/>
        <w:gridCol w:w="4767"/>
      </w:tblGrid>
      <w:tr w:rsidR="007D41E0" w:rsidRPr="00F87FE3" w14:paraId="0CFCA788" w14:textId="77777777">
        <w:trPr>
          <w:trHeight w:val="576"/>
        </w:trPr>
        <w:tc>
          <w:tcPr>
            <w:tcW w:w="4680" w:type="dxa"/>
          </w:tcPr>
          <w:p w14:paraId="07966BB6" w14:textId="77777777" w:rsidR="007D41E0" w:rsidRPr="00F87FE3" w:rsidRDefault="007D41E0">
            <w:pPr>
              <w:keepNext/>
              <w:keepLines/>
              <w:rPr>
                <w:b/>
                <w:bCs/>
              </w:rPr>
            </w:pPr>
            <w:r w:rsidRPr="00F87FE3">
              <w:rPr>
                <w:b/>
                <w:bCs/>
              </w:rPr>
              <w:t>State of Mississippi, Department of</w:t>
            </w:r>
            <w:r w:rsidRPr="00F87FE3">
              <w:rPr>
                <w:b/>
                <w:bCs/>
              </w:rPr>
              <w:tab/>
            </w:r>
          </w:p>
          <w:p w14:paraId="30AECABC" w14:textId="77777777" w:rsidR="007D41E0" w:rsidRDefault="007D41E0">
            <w:pPr>
              <w:keepNext/>
              <w:keepLines/>
              <w:rPr>
                <w:b/>
                <w:bCs/>
              </w:rPr>
            </w:pPr>
            <w:r w:rsidRPr="00F87FE3">
              <w:rPr>
                <w:b/>
                <w:bCs/>
              </w:rPr>
              <w:t xml:space="preserve">Information Technology Services, on behalf of </w:t>
            </w:r>
            <w:bookmarkStart w:id="254" w:name="agencyname3"/>
            <w:bookmarkEnd w:id="254"/>
            <w:r>
              <w:rPr>
                <w:b/>
                <w:bCs/>
              </w:rPr>
              <w:t>Mississippi Department of Corrections</w:t>
            </w:r>
          </w:p>
          <w:p w14:paraId="3CA448D1" w14:textId="77777777" w:rsidR="007D41E0" w:rsidRPr="00F87FE3" w:rsidRDefault="007D41E0">
            <w:pPr>
              <w:keepNext/>
              <w:keepLines/>
            </w:pPr>
          </w:p>
        </w:tc>
        <w:tc>
          <w:tcPr>
            <w:tcW w:w="288" w:type="dxa"/>
          </w:tcPr>
          <w:p w14:paraId="058A4E73" w14:textId="77777777" w:rsidR="007D41E0" w:rsidRPr="00F87FE3" w:rsidRDefault="007D41E0">
            <w:pPr>
              <w:keepNext/>
              <w:keepLines/>
              <w:rPr>
                <w:b/>
                <w:bCs/>
                <w:highlight w:val="yellow"/>
              </w:rPr>
            </w:pPr>
          </w:p>
        </w:tc>
        <w:tc>
          <w:tcPr>
            <w:tcW w:w="4767" w:type="dxa"/>
          </w:tcPr>
          <w:p w14:paraId="24AD18BC" w14:textId="70EC8501" w:rsidR="00DE2706" w:rsidRDefault="00DE2706">
            <w:pPr>
              <w:keepNext/>
              <w:keepLines/>
              <w:ind w:left="-24"/>
              <w:rPr>
                <w:b/>
                <w:bCs/>
              </w:rPr>
            </w:pPr>
            <w:bookmarkStart w:id="255" w:name="vendorname3"/>
            <w:bookmarkEnd w:id="255"/>
            <w:r w:rsidRPr="00746B8E">
              <w:rPr>
                <w:b/>
                <w:bCs/>
                <w:highlight w:val="yellow"/>
              </w:rPr>
              <w:t>VENDOR</w:t>
            </w:r>
          </w:p>
          <w:p w14:paraId="25F0410F" w14:textId="60898098" w:rsidR="007D41E0" w:rsidRPr="00F87FE3" w:rsidRDefault="007D41E0">
            <w:pPr>
              <w:keepNext/>
              <w:keepLines/>
              <w:ind w:left="-24"/>
              <w:rPr>
                <w:b/>
                <w:bCs/>
              </w:rPr>
            </w:pPr>
          </w:p>
        </w:tc>
      </w:tr>
    </w:tbl>
    <w:tbl>
      <w:tblPr>
        <w:tblStyle w:val="TableGrid1"/>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
        <w:gridCol w:w="223"/>
        <w:gridCol w:w="844"/>
        <w:gridCol w:w="3150"/>
        <w:gridCol w:w="270"/>
        <w:gridCol w:w="450"/>
        <w:gridCol w:w="186"/>
        <w:gridCol w:w="984"/>
        <w:gridCol w:w="2775"/>
        <w:gridCol w:w="21"/>
      </w:tblGrid>
      <w:tr w:rsidR="007D41E0" w:rsidRPr="00E96F4D" w14:paraId="3A17170B" w14:textId="77777777">
        <w:tc>
          <w:tcPr>
            <w:tcW w:w="463" w:type="dxa"/>
            <w:hideMark/>
          </w:tcPr>
          <w:p w14:paraId="53B3C008" w14:textId="77777777" w:rsidR="007D41E0" w:rsidRPr="00E96F4D" w:rsidRDefault="007D41E0">
            <w:pPr>
              <w:spacing w:before="600"/>
              <w:ind w:left="-108" w:right="-90"/>
              <w:rPr>
                <w:rFonts w:cs="Arial"/>
                <w:b/>
              </w:rPr>
            </w:pPr>
            <w:r w:rsidRPr="00E96F4D">
              <w:rPr>
                <w:rFonts w:cs="Arial"/>
                <w:b/>
              </w:rPr>
              <w:t>By:</w:t>
            </w:r>
          </w:p>
        </w:tc>
        <w:tc>
          <w:tcPr>
            <w:tcW w:w="4217" w:type="dxa"/>
            <w:gridSpan w:val="3"/>
            <w:tcBorders>
              <w:top w:val="nil"/>
              <w:left w:val="nil"/>
              <w:bottom w:val="single" w:sz="6" w:space="0" w:color="auto"/>
              <w:right w:val="nil"/>
            </w:tcBorders>
          </w:tcPr>
          <w:p w14:paraId="31DAD284" w14:textId="77777777" w:rsidR="007D41E0" w:rsidRPr="00E96F4D" w:rsidRDefault="007D41E0">
            <w:pPr>
              <w:spacing w:before="600"/>
              <w:ind w:left="-34"/>
              <w:rPr>
                <w:rFonts w:cs="Arial"/>
                <w:b/>
              </w:rPr>
            </w:pPr>
          </w:p>
        </w:tc>
        <w:tc>
          <w:tcPr>
            <w:tcW w:w="270" w:type="dxa"/>
          </w:tcPr>
          <w:p w14:paraId="32CAE31A" w14:textId="77777777" w:rsidR="007D41E0" w:rsidRPr="00E96F4D" w:rsidRDefault="007D41E0">
            <w:pPr>
              <w:spacing w:before="600"/>
              <w:jc w:val="center"/>
              <w:rPr>
                <w:rFonts w:cs="Arial"/>
                <w:b/>
              </w:rPr>
            </w:pPr>
          </w:p>
        </w:tc>
        <w:tc>
          <w:tcPr>
            <w:tcW w:w="450" w:type="dxa"/>
            <w:hideMark/>
          </w:tcPr>
          <w:p w14:paraId="2C772B6C" w14:textId="77777777" w:rsidR="007D41E0" w:rsidRPr="00E96F4D" w:rsidRDefault="007D41E0">
            <w:pPr>
              <w:spacing w:before="600"/>
              <w:ind w:left="-114" w:right="-108"/>
              <w:rPr>
                <w:rFonts w:cs="Arial"/>
                <w:b/>
              </w:rPr>
            </w:pPr>
            <w:r w:rsidRPr="00E96F4D">
              <w:rPr>
                <w:rFonts w:cs="Arial"/>
                <w:b/>
              </w:rPr>
              <w:t>By:</w:t>
            </w:r>
          </w:p>
        </w:tc>
        <w:tc>
          <w:tcPr>
            <w:tcW w:w="3966" w:type="dxa"/>
            <w:gridSpan w:val="4"/>
            <w:tcBorders>
              <w:top w:val="nil"/>
              <w:left w:val="nil"/>
              <w:bottom w:val="single" w:sz="6" w:space="0" w:color="auto"/>
              <w:right w:val="nil"/>
            </w:tcBorders>
          </w:tcPr>
          <w:p w14:paraId="72C992F1" w14:textId="77777777" w:rsidR="007D41E0" w:rsidRPr="00E96F4D" w:rsidRDefault="007D41E0">
            <w:pPr>
              <w:spacing w:before="600"/>
              <w:ind w:left="-69"/>
              <w:rPr>
                <w:rFonts w:cs="Arial"/>
                <w:b/>
              </w:rPr>
            </w:pPr>
          </w:p>
        </w:tc>
      </w:tr>
      <w:tr w:rsidR="007D41E0" w:rsidRPr="00E96F4D" w14:paraId="64946606" w14:textId="77777777">
        <w:tc>
          <w:tcPr>
            <w:tcW w:w="463" w:type="dxa"/>
          </w:tcPr>
          <w:p w14:paraId="22DBE5A0" w14:textId="77777777" w:rsidR="007D41E0" w:rsidRPr="00E96F4D" w:rsidRDefault="007D41E0">
            <w:pPr>
              <w:ind w:left="-108" w:right="-102"/>
              <w:jc w:val="center"/>
              <w:rPr>
                <w:rFonts w:cs="Arial"/>
                <w:b/>
              </w:rPr>
            </w:pPr>
          </w:p>
        </w:tc>
        <w:tc>
          <w:tcPr>
            <w:tcW w:w="4217" w:type="dxa"/>
            <w:gridSpan w:val="3"/>
            <w:tcBorders>
              <w:top w:val="single" w:sz="6" w:space="0" w:color="auto"/>
              <w:left w:val="nil"/>
              <w:bottom w:val="nil"/>
              <w:right w:val="nil"/>
            </w:tcBorders>
            <w:hideMark/>
          </w:tcPr>
          <w:p w14:paraId="690502CA" w14:textId="77777777" w:rsidR="007D41E0" w:rsidRPr="00E96F4D" w:rsidRDefault="007D41E0">
            <w:pPr>
              <w:spacing w:before="200"/>
              <w:jc w:val="center"/>
              <w:rPr>
                <w:rFonts w:cs="Arial"/>
                <w:b/>
              </w:rPr>
            </w:pPr>
            <w:r w:rsidRPr="00E96F4D">
              <w:rPr>
                <w:rFonts w:cs="Arial"/>
                <w:b/>
              </w:rPr>
              <w:t>Authorized Signature</w:t>
            </w:r>
          </w:p>
        </w:tc>
        <w:tc>
          <w:tcPr>
            <w:tcW w:w="270" w:type="dxa"/>
          </w:tcPr>
          <w:p w14:paraId="0048ED28" w14:textId="77777777" w:rsidR="007D41E0" w:rsidRPr="00E96F4D" w:rsidRDefault="007D41E0">
            <w:pPr>
              <w:spacing w:before="200"/>
              <w:jc w:val="center"/>
              <w:rPr>
                <w:rFonts w:cs="Arial"/>
                <w:b/>
              </w:rPr>
            </w:pPr>
          </w:p>
        </w:tc>
        <w:tc>
          <w:tcPr>
            <w:tcW w:w="450" w:type="dxa"/>
          </w:tcPr>
          <w:p w14:paraId="08BECEFB" w14:textId="77777777" w:rsidR="007D41E0" w:rsidRPr="00E96F4D" w:rsidRDefault="007D41E0">
            <w:pPr>
              <w:spacing w:before="200"/>
              <w:ind w:left="-54" w:right="-66"/>
              <w:jc w:val="center"/>
              <w:rPr>
                <w:rFonts w:cs="Arial"/>
                <w:b/>
              </w:rPr>
            </w:pPr>
          </w:p>
        </w:tc>
        <w:tc>
          <w:tcPr>
            <w:tcW w:w="3966" w:type="dxa"/>
            <w:gridSpan w:val="4"/>
            <w:tcBorders>
              <w:top w:val="single" w:sz="6" w:space="0" w:color="auto"/>
              <w:left w:val="nil"/>
              <w:bottom w:val="nil"/>
              <w:right w:val="nil"/>
            </w:tcBorders>
            <w:hideMark/>
          </w:tcPr>
          <w:p w14:paraId="1B17368C" w14:textId="77777777" w:rsidR="007D41E0" w:rsidRPr="00E96F4D" w:rsidRDefault="007D41E0">
            <w:pPr>
              <w:spacing w:before="200"/>
              <w:jc w:val="center"/>
              <w:rPr>
                <w:rFonts w:cs="Arial"/>
                <w:b/>
              </w:rPr>
            </w:pPr>
            <w:r w:rsidRPr="00E96F4D">
              <w:rPr>
                <w:rFonts w:cs="Arial"/>
                <w:b/>
              </w:rPr>
              <w:t>Authorized Signature</w:t>
            </w:r>
          </w:p>
        </w:tc>
      </w:tr>
      <w:tr w:rsidR="007D41E0" w:rsidRPr="00E96F4D" w14:paraId="6C299648" w14:textId="77777777">
        <w:tc>
          <w:tcPr>
            <w:tcW w:w="1530" w:type="dxa"/>
            <w:gridSpan w:val="3"/>
            <w:hideMark/>
          </w:tcPr>
          <w:p w14:paraId="2C1AE895" w14:textId="77777777" w:rsidR="007D41E0" w:rsidRPr="00E96F4D" w:rsidRDefault="007D41E0">
            <w:pPr>
              <w:spacing w:before="240"/>
              <w:ind w:left="-108" w:right="-108"/>
              <w:rPr>
                <w:rFonts w:cs="Arial"/>
                <w:b/>
              </w:rPr>
            </w:pPr>
            <w:bookmarkStart w:id="256" w:name="_Hlk173762196"/>
            <w:r w:rsidRPr="00E96F4D">
              <w:rPr>
                <w:rFonts w:cs="Arial"/>
                <w:b/>
              </w:rPr>
              <w:t>Printed Name:</w:t>
            </w:r>
          </w:p>
        </w:tc>
        <w:tc>
          <w:tcPr>
            <w:tcW w:w="3150" w:type="dxa"/>
            <w:hideMark/>
          </w:tcPr>
          <w:p w14:paraId="1F59699B" w14:textId="77777777" w:rsidR="007D41E0" w:rsidRPr="00E96F4D" w:rsidRDefault="007D41E0">
            <w:pPr>
              <w:spacing w:before="240"/>
              <w:ind w:left="-128" w:right="-165"/>
              <w:rPr>
                <w:rFonts w:cs="Arial"/>
                <w:b/>
              </w:rPr>
            </w:pPr>
            <w:r w:rsidRPr="00E96F4D">
              <w:rPr>
                <w:rFonts w:cs="Arial"/>
                <w:b/>
              </w:rPr>
              <w:t xml:space="preserve"> Craig P. Orgeron, CPM, Ph.D.</w:t>
            </w:r>
          </w:p>
        </w:tc>
        <w:tc>
          <w:tcPr>
            <w:tcW w:w="270" w:type="dxa"/>
          </w:tcPr>
          <w:p w14:paraId="4435321B" w14:textId="77777777" w:rsidR="007D41E0" w:rsidRPr="00E96F4D" w:rsidRDefault="007D41E0">
            <w:pPr>
              <w:spacing w:before="240"/>
              <w:rPr>
                <w:rFonts w:cs="Arial"/>
                <w:b/>
              </w:rPr>
            </w:pPr>
          </w:p>
        </w:tc>
        <w:tc>
          <w:tcPr>
            <w:tcW w:w="1620" w:type="dxa"/>
            <w:gridSpan w:val="3"/>
            <w:hideMark/>
          </w:tcPr>
          <w:p w14:paraId="47D004A2" w14:textId="77777777" w:rsidR="007D41E0" w:rsidRPr="00E96F4D" w:rsidRDefault="007D41E0">
            <w:pPr>
              <w:spacing w:before="240"/>
              <w:ind w:left="-102" w:right="-90"/>
              <w:rPr>
                <w:rFonts w:cs="Arial"/>
                <w:b/>
              </w:rPr>
            </w:pPr>
            <w:r w:rsidRPr="00E96F4D">
              <w:rPr>
                <w:rFonts w:cs="Arial"/>
                <w:b/>
              </w:rPr>
              <w:t>Printed Name:</w:t>
            </w:r>
          </w:p>
        </w:tc>
        <w:tc>
          <w:tcPr>
            <w:tcW w:w="2796" w:type="dxa"/>
            <w:gridSpan w:val="2"/>
            <w:tcBorders>
              <w:top w:val="nil"/>
              <w:left w:val="nil"/>
              <w:bottom w:val="single" w:sz="6" w:space="0" w:color="auto"/>
              <w:right w:val="nil"/>
            </w:tcBorders>
          </w:tcPr>
          <w:p w14:paraId="124E97FE" w14:textId="77777777" w:rsidR="007D41E0" w:rsidRPr="00E96F4D" w:rsidRDefault="007D41E0">
            <w:pPr>
              <w:spacing w:before="240"/>
              <w:ind w:left="-78"/>
              <w:rPr>
                <w:rFonts w:cs="Arial"/>
                <w:b/>
              </w:rPr>
            </w:pPr>
          </w:p>
        </w:tc>
      </w:tr>
      <w:tr w:rsidR="007D41E0" w:rsidRPr="00E96F4D" w14:paraId="3ACF5B20" w14:textId="77777777">
        <w:tc>
          <w:tcPr>
            <w:tcW w:w="1530" w:type="dxa"/>
            <w:gridSpan w:val="3"/>
          </w:tcPr>
          <w:p w14:paraId="12772C0A" w14:textId="77777777" w:rsidR="007D41E0" w:rsidRPr="00E96F4D" w:rsidRDefault="007D41E0">
            <w:pPr>
              <w:ind w:left="-108" w:right="-108"/>
              <w:rPr>
                <w:rFonts w:cs="Arial"/>
                <w:b/>
                <w:sz w:val="12"/>
                <w:szCs w:val="12"/>
              </w:rPr>
            </w:pPr>
          </w:p>
        </w:tc>
        <w:tc>
          <w:tcPr>
            <w:tcW w:w="3150" w:type="dxa"/>
          </w:tcPr>
          <w:p w14:paraId="00E1340F" w14:textId="77777777" w:rsidR="007D41E0" w:rsidRPr="00E96F4D" w:rsidRDefault="007D41E0">
            <w:pPr>
              <w:rPr>
                <w:rFonts w:cs="Arial"/>
                <w:b/>
                <w:sz w:val="12"/>
                <w:szCs w:val="12"/>
              </w:rPr>
            </w:pPr>
          </w:p>
        </w:tc>
        <w:tc>
          <w:tcPr>
            <w:tcW w:w="270" w:type="dxa"/>
          </w:tcPr>
          <w:p w14:paraId="5A96CE4F" w14:textId="77777777" w:rsidR="007D41E0" w:rsidRPr="00E96F4D" w:rsidRDefault="007D41E0">
            <w:pPr>
              <w:jc w:val="center"/>
              <w:rPr>
                <w:rFonts w:cs="Arial"/>
                <w:b/>
                <w:sz w:val="12"/>
                <w:szCs w:val="12"/>
              </w:rPr>
            </w:pPr>
          </w:p>
        </w:tc>
        <w:tc>
          <w:tcPr>
            <w:tcW w:w="1620" w:type="dxa"/>
            <w:gridSpan w:val="3"/>
          </w:tcPr>
          <w:p w14:paraId="667582A4" w14:textId="77777777" w:rsidR="007D41E0" w:rsidRPr="00E96F4D" w:rsidRDefault="007D41E0">
            <w:pPr>
              <w:ind w:left="-102" w:right="-90"/>
              <w:rPr>
                <w:rFonts w:cs="Arial"/>
                <w:b/>
                <w:sz w:val="12"/>
                <w:szCs w:val="12"/>
              </w:rPr>
            </w:pPr>
          </w:p>
        </w:tc>
        <w:tc>
          <w:tcPr>
            <w:tcW w:w="2796" w:type="dxa"/>
            <w:gridSpan w:val="2"/>
            <w:tcBorders>
              <w:top w:val="single" w:sz="6" w:space="0" w:color="auto"/>
              <w:left w:val="nil"/>
              <w:bottom w:val="nil"/>
              <w:right w:val="nil"/>
            </w:tcBorders>
          </w:tcPr>
          <w:p w14:paraId="4521BFFE" w14:textId="77777777" w:rsidR="007D41E0" w:rsidRPr="00E96F4D" w:rsidRDefault="007D41E0">
            <w:pPr>
              <w:jc w:val="center"/>
              <w:rPr>
                <w:rFonts w:cs="Arial"/>
                <w:b/>
                <w:sz w:val="12"/>
                <w:szCs w:val="12"/>
              </w:rPr>
            </w:pPr>
          </w:p>
        </w:tc>
      </w:tr>
      <w:bookmarkEnd w:id="256"/>
      <w:tr w:rsidR="007D41E0" w:rsidRPr="00E96F4D" w14:paraId="6CF27CF5" w14:textId="77777777">
        <w:trPr>
          <w:gridAfter w:val="1"/>
          <w:wAfter w:w="21" w:type="dxa"/>
        </w:trPr>
        <w:tc>
          <w:tcPr>
            <w:tcW w:w="686" w:type="dxa"/>
            <w:gridSpan w:val="2"/>
            <w:hideMark/>
          </w:tcPr>
          <w:p w14:paraId="3FE7AB06" w14:textId="77777777" w:rsidR="007D41E0" w:rsidRPr="00E96F4D" w:rsidRDefault="007D41E0">
            <w:pPr>
              <w:spacing w:before="120"/>
              <w:ind w:left="-108" w:right="-108"/>
              <w:rPr>
                <w:rFonts w:cs="Arial"/>
                <w:b/>
              </w:rPr>
            </w:pPr>
            <w:r w:rsidRPr="00E96F4D">
              <w:rPr>
                <w:rFonts w:cs="Arial"/>
                <w:b/>
              </w:rPr>
              <w:t>Title:</w:t>
            </w:r>
          </w:p>
        </w:tc>
        <w:tc>
          <w:tcPr>
            <w:tcW w:w="3994" w:type="dxa"/>
            <w:gridSpan w:val="2"/>
            <w:hideMark/>
          </w:tcPr>
          <w:p w14:paraId="3598DB33" w14:textId="77777777" w:rsidR="007D41E0" w:rsidRPr="00E96F4D" w:rsidRDefault="007D41E0">
            <w:pPr>
              <w:pStyle w:val="Heading1"/>
            </w:pPr>
            <w:r w:rsidRPr="00E96F4D">
              <w:t>Executive Director</w:t>
            </w:r>
          </w:p>
        </w:tc>
        <w:tc>
          <w:tcPr>
            <w:tcW w:w="270" w:type="dxa"/>
          </w:tcPr>
          <w:p w14:paraId="441DFB15" w14:textId="77777777" w:rsidR="007D41E0" w:rsidRPr="00E96F4D" w:rsidRDefault="007D41E0">
            <w:pPr>
              <w:spacing w:before="120"/>
              <w:jc w:val="center"/>
              <w:rPr>
                <w:rFonts w:cs="Arial"/>
                <w:b/>
              </w:rPr>
            </w:pPr>
          </w:p>
        </w:tc>
        <w:tc>
          <w:tcPr>
            <w:tcW w:w="636" w:type="dxa"/>
            <w:gridSpan w:val="2"/>
            <w:hideMark/>
          </w:tcPr>
          <w:p w14:paraId="4D364060" w14:textId="77777777" w:rsidR="007D41E0" w:rsidRPr="00E96F4D" w:rsidRDefault="007D41E0">
            <w:pPr>
              <w:spacing w:before="120"/>
              <w:ind w:left="-72" w:right="-66"/>
              <w:rPr>
                <w:rFonts w:cs="Arial"/>
                <w:b/>
              </w:rPr>
            </w:pPr>
            <w:r w:rsidRPr="00E96F4D">
              <w:rPr>
                <w:rFonts w:cs="Arial"/>
                <w:b/>
              </w:rPr>
              <w:t>Title:</w:t>
            </w:r>
          </w:p>
        </w:tc>
        <w:tc>
          <w:tcPr>
            <w:tcW w:w="3759" w:type="dxa"/>
            <w:gridSpan w:val="2"/>
            <w:tcBorders>
              <w:top w:val="nil"/>
              <w:left w:val="nil"/>
              <w:bottom w:val="single" w:sz="6" w:space="0" w:color="auto"/>
              <w:right w:val="nil"/>
            </w:tcBorders>
          </w:tcPr>
          <w:p w14:paraId="3550845C" w14:textId="77777777" w:rsidR="007D41E0" w:rsidRPr="00E96F4D" w:rsidRDefault="007D41E0">
            <w:pPr>
              <w:spacing w:before="120"/>
              <w:ind w:left="-90"/>
              <w:rPr>
                <w:rFonts w:cs="Arial"/>
                <w:b/>
              </w:rPr>
            </w:pPr>
          </w:p>
        </w:tc>
      </w:tr>
      <w:tr w:rsidR="007D41E0" w:rsidRPr="00E96F4D" w14:paraId="05F372BA" w14:textId="77777777">
        <w:trPr>
          <w:gridAfter w:val="1"/>
          <w:wAfter w:w="21" w:type="dxa"/>
        </w:trPr>
        <w:tc>
          <w:tcPr>
            <w:tcW w:w="686" w:type="dxa"/>
            <w:gridSpan w:val="2"/>
          </w:tcPr>
          <w:p w14:paraId="2DB0C468" w14:textId="77777777" w:rsidR="007D41E0" w:rsidRPr="00E96F4D" w:rsidRDefault="007D41E0">
            <w:pPr>
              <w:ind w:left="-108" w:right="-108"/>
              <w:rPr>
                <w:rFonts w:cs="Arial"/>
                <w:b/>
                <w:sz w:val="12"/>
                <w:szCs w:val="12"/>
              </w:rPr>
            </w:pPr>
          </w:p>
        </w:tc>
        <w:tc>
          <w:tcPr>
            <w:tcW w:w="3994" w:type="dxa"/>
            <w:gridSpan w:val="2"/>
          </w:tcPr>
          <w:p w14:paraId="716B97EE" w14:textId="77777777" w:rsidR="007D41E0" w:rsidRPr="00E96F4D" w:rsidRDefault="007D41E0">
            <w:pPr>
              <w:jc w:val="center"/>
              <w:rPr>
                <w:rFonts w:cs="Arial"/>
                <w:b/>
                <w:sz w:val="12"/>
                <w:szCs w:val="12"/>
              </w:rPr>
            </w:pPr>
          </w:p>
        </w:tc>
        <w:tc>
          <w:tcPr>
            <w:tcW w:w="270" w:type="dxa"/>
          </w:tcPr>
          <w:p w14:paraId="47B0709C" w14:textId="77777777" w:rsidR="007D41E0" w:rsidRPr="00E96F4D" w:rsidRDefault="007D41E0">
            <w:pPr>
              <w:jc w:val="center"/>
              <w:rPr>
                <w:rFonts w:cs="Arial"/>
                <w:b/>
                <w:sz w:val="12"/>
                <w:szCs w:val="12"/>
              </w:rPr>
            </w:pPr>
          </w:p>
        </w:tc>
        <w:tc>
          <w:tcPr>
            <w:tcW w:w="636" w:type="dxa"/>
            <w:gridSpan w:val="2"/>
          </w:tcPr>
          <w:p w14:paraId="56DCE0EB" w14:textId="77777777" w:rsidR="007D41E0" w:rsidRPr="00E96F4D" w:rsidRDefault="007D41E0">
            <w:pPr>
              <w:ind w:left="-72" w:right="-66"/>
              <w:rPr>
                <w:rFonts w:cs="Arial"/>
                <w:b/>
                <w:sz w:val="12"/>
                <w:szCs w:val="12"/>
              </w:rPr>
            </w:pPr>
          </w:p>
        </w:tc>
        <w:tc>
          <w:tcPr>
            <w:tcW w:w="3759" w:type="dxa"/>
            <w:gridSpan w:val="2"/>
            <w:tcBorders>
              <w:top w:val="single" w:sz="6" w:space="0" w:color="auto"/>
              <w:left w:val="nil"/>
              <w:bottom w:val="nil"/>
              <w:right w:val="nil"/>
            </w:tcBorders>
          </w:tcPr>
          <w:p w14:paraId="72AD85D0" w14:textId="77777777" w:rsidR="007D41E0" w:rsidRPr="00E96F4D" w:rsidRDefault="007D41E0">
            <w:pPr>
              <w:ind w:left="-90"/>
              <w:jc w:val="center"/>
              <w:rPr>
                <w:rFonts w:cs="Arial"/>
                <w:b/>
                <w:sz w:val="12"/>
                <w:szCs w:val="12"/>
              </w:rPr>
            </w:pPr>
          </w:p>
        </w:tc>
      </w:tr>
      <w:tr w:rsidR="007D41E0" w:rsidRPr="00E96F4D" w14:paraId="619D8F7C" w14:textId="77777777">
        <w:trPr>
          <w:gridAfter w:val="1"/>
          <w:wAfter w:w="21" w:type="dxa"/>
        </w:trPr>
        <w:tc>
          <w:tcPr>
            <w:tcW w:w="686" w:type="dxa"/>
            <w:gridSpan w:val="2"/>
            <w:hideMark/>
          </w:tcPr>
          <w:p w14:paraId="67850E47" w14:textId="77777777" w:rsidR="007D41E0" w:rsidRPr="00E96F4D" w:rsidRDefault="007D41E0">
            <w:pPr>
              <w:spacing w:before="120"/>
              <w:ind w:left="-108" w:right="-108"/>
              <w:rPr>
                <w:rFonts w:cs="Arial"/>
                <w:b/>
              </w:rPr>
            </w:pPr>
            <w:r w:rsidRPr="00E96F4D">
              <w:rPr>
                <w:rFonts w:cs="Arial"/>
                <w:b/>
              </w:rPr>
              <w:t>Date:</w:t>
            </w:r>
          </w:p>
        </w:tc>
        <w:tc>
          <w:tcPr>
            <w:tcW w:w="3994" w:type="dxa"/>
            <w:gridSpan w:val="2"/>
            <w:tcBorders>
              <w:top w:val="nil"/>
              <w:left w:val="nil"/>
              <w:bottom w:val="single" w:sz="6" w:space="0" w:color="auto"/>
              <w:right w:val="nil"/>
            </w:tcBorders>
          </w:tcPr>
          <w:p w14:paraId="7681A949" w14:textId="77777777" w:rsidR="007D41E0" w:rsidRPr="00E96F4D" w:rsidRDefault="007D41E0">
            <w:pPr>
              <w:spacing w:before="120"/>
              <w:ind w:left="-72"/>
              <w:rPr>
                <w:rFonts w:cs="Arial"/>
                <w:b/>
              </w:rPr>
            </w:pPr>
          </w:p>
        </w:tc>
        <w:tc>
          <w:tcPr>
            <w:tcW w:w="270" w:type="dxa"/>
          </w:tcPr>
          <w:p w14:paraId="67483A25" w14:textId="77777777" w:rsidR="007D41E0" w:rsidRPr="00E96F4D" w:rsidRDefault="007D41E0">
            <w:pPr>
              <w:spacing w:before="120"/>
              <w:jc w:val="center"/>
              <w:rPr>
                <w:rFonts w:cs="Arial"/>
                <w:b/>
              </w:rPr>
            </w:pPr>
          </w:p>
        </w:tc>
        <w:tc>
          <w:tcPr>
            <w:tcW w:w="636" w:type="dxa"/>
            <w:gridSpan w:val="2"/>
            <w:hideMark/>
          </w:tcPr>
          <w:p w14:paraId="58EB9B8B" w14:textId="77777777" w:rsidR="007D41E0" w:rsidRPr="00E96F4D" w:rsidRDefault="007D41E0">
            <w:pPr>
              <w:spacing w:before="120"/>
              <w:ind w:left="-72" w:right="-66"/>
              <w:rPr>
                <w:rFonts w:cs="Arial"/>
                <w:b/>
              </w:rPr>
            </w:pPr>
            <w:r w:rsidRPr="00E96F4D">
              <w:rPr>
                <w:rFonts w:cs="Arial"/>
                <w:b/>
              </w:rPr>
              <w:t>Date:</w:t>
            </w:r>
          </w:p>
        </w:tc>
        <w:tc>
          <w:tcPr>
            <w:tcW w:w="3759" w:type="dxa"/>
            <w:gridSpan w:val="2"/>
            <w:tcBorders>
              <w:top w:val="nil"/>
              <w:left w:val="nil"/>
              <w:bottom w:val="single" w:sz="6" w:space="0" w:color="auto"/>
              <w:right w:val="nil"/>
            </w:tcBorders>
          </w:tcPr>
          <w:p w14:paraId="61BB183C" w14:textId="77777777" w:rsidR="007D41E0" w:rsidRPr="00E96F4D" w:rsidRDefault="007D41E0">
            <w:pPr>
              <w:spacing w:before="120"/>
              <w:ind w:left="-90"/>
              <w:rPr>
                <w:rFonts w:cs="Arial"/>
                <w:b/>
              </w:rPr>
            </w:pPr>
          </w:p>
        </w:tc>
      </w:tr>
    </w:tbl>
    <w:p w14:paraId="74967224" w14:textId="77777777" w:rsidR="007D41E0" w:rsidRDefault="007D41E0" w:rsidP="007D41E0"/>
    <w:p w14:paraId="4AA5D713" w14:textId="77777777" w:rsidR="007D41E0" w:rsidRPr="00D80286" w:rsidRDefault="007D41E0" w:rsidP="007D41E0">
      <w:pPr>
        <w:rPr>
          <w:b/>
          <w:bCs/>
        </w:rPr>
      </w:pPr>
      <w:r w:rsidRPr="00D80286">
        <w:rPr>
          <w:b/>
          <w:bCs/>
        </w:rPr>
        <w:t>Mississippi Department of Corrections</w:t>
      </w:r>
    </w:p>
    <w:tbl>
      <w:tblPr>
        <w:tblStyle w:val="TableGrid1"/>
        <w:tblW w:w="50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63"/>
        <w:gridCol w:w="223"/>
        <w:gridCol w:w="826"/>
        <w:gridCol w:w="18"/>
        <w:gridCol w:w="2778"/>
        <w:gridCol w:w="372"/>
        <w:gridCol w:w="270"/>
      </w:tblGrid>
      <w:tr w:rsidR="007D41E0" w:rsidRPr="00E96F4D" w14:paraId="49BC4F0F" w14:textId="77777777">
        <w:trPr>
          <w:gridBefore w:val="1"/>
          <w:wBefore w:w="108" w:type="dxa"/>
        </w:trPr>
        <w:tc>
          <w:tcPr>
            <w:tcW w:w="463" w:type="dxa"/>
            <w:hideMark/>
          </w:tcPr>
          <w:p w14:paraId="5738C174" w14:textId="77777777" w:rsidR="007D41E0" w:rsidRPr="00E96F4D" w:rsidRDefault="007D41E0">
            <w:pPr>
              <w:spacing w:before="600"/>
              <w:ind w:left="-108" w:right="-90"/>
              <w:rPr>
                <w:rFonts w:cs="Arial"/>
                <w:b/>
              </w:rPr>
            </w:pPr>
            <w:bookmarkStart w:id="257" w:name="_Hlk173761738"/>
            <w:r w:rsidRPr="00E96F4D">
              <w:rPr>
                <w:rFonts w:cs="Arial"/>
                <w:b/>
              </w:rPr>
              <w:t>By:</w:t>
            </w:r>
          </w:p>
        </w:tc>
        <w:tc>
          <w:tcPr>
            <w:tcW w:w="4217" w:type="dxa"/>
            <w:gridSpan w:val="5"/>
            <w:tcBorders>
              <w:top w:val="nil"/>
              <w:left w:val="nil"/>
              <w:bottom w:val="single" w:sz="6" w:space="0" w:color="auto"/>
              <w:right w:val="nil"/>
            </w:tcBorders>
          </w:tcPr>
          <w:p w14:paraId="376258E8" w14:textId="77777777" w:rsidR="007D41E0" w:rsidRPr="00E96F4D" w:rsidRDefault="007D41E0">
            <w:pPr>
              <w:spacing w:before="600"/>
              <w:ind w:left="-34"/>
              <w:rPr>
                <w:rFonts w:cs="Arial"/>
                <w:b/>
              </w:rPr>
            </w:pPr>
          </w:p>
        </w:tc>
        <w:tc>
          <w:tcPr>
            <w:tcW w:w="270" w:type="dxa"/>
          </w:tcPr>
          <w:p w14:paraId="52F986FC" w14:textId="77777777" w:rsidR="007D41E0" w:rsidRPr="00E96F4D" w:rsidRDefault="007D41E0">
            <w:pPr>
              <w:spacing w:before="600"/>
              <w:jc w:val="center"/>
              <w:rPr>
                <w:rFonts w:cs="Arial"/>
                <w:b/>
              </w:rPr>
            </w:pPr>
          </w:p>
        </w:tc>
      </w:tr>
      <w:bookmarkEnd w:id="257"/>
      <w:tr w:rsidR="007D41E0" w:rsidRPr="00E96F4D" w14:paraId="400BE89A" w14:textId="77777777">
        <w:trPr>
          <w:gridBefore w:val="1"/>
          <w:wBefore w:w="108" w:type="dxa"/>
        </w:trPr>
        <w:tc>
          <w:tcPr>
            <w:tcW w:w="463" w:type="dxa"/>
          </w:tcPr>
          <w:p w14:paraId="5831C04C" w14:textId="77777777" w:rsidR="007D41E0" w:rsidRPr="00E96F4D" w:rsidRDefault="007D41E0">
            <w:pPr>
              <w:ind w:left="-108" w:right="-102"/>
              <w:jc w:val="center"/>
              <w:rPr>
                <w:rFonts w:cs="Arial"/>
                <w:b/>
              </w:rPr>
            </w:pPr>
          </w:p>
        </w:tc>
        <w:tc>
          <w:tcPr>
            <w:tcW w:w="4217" w:type="dxa"/>
            <w:gridSpan w:val="5"/>
            <w:tcBorders>
              <w:top w:val="single" w:sz="6" w:space="0" w:color="auto"/>
              <w:left w:val="nil"/>
              <w:bottom w:val="nil"/>
              <w:right w:val="nil"/>
            </w:tcBorders>
            <w:hideMark/>
          </w:tcPr>
          <w:p w14:paraId="07AB1940" w14:textId="77777777" w:rsidR="007D41E0" w:rsidRPr="00E96F4D" w:rsidRDefault="007D41E0">
            <w:pPr>
              <w:spacing w:before="200"/>
              <w:jc w:val="center"/>
              <w:rPr>
                <w:rFonts w:cs="Arial"/>
                <w:b/>
              </w:rPr>
            </w:pPr>
            <w:r w:rsidRPr="00E96F4D">
              <w:rPr>
                <w:rFonts w:cs="Arial"/>
                <w:b/>
              </w:rPr>
              <w:t>Authorized Signature</w:t>
            </w:r>
          </w:p>
        </w:tc>
        <w:tc>
          <w:tcPr>
            <w:tcW w:w="270" w:type="dxa"/>
          </w:tcPr>
          <w:p w14:paraId="49F46678" w14:textId="77777777" w:rsidR="007D41E0" w:rsidRPr="00E96F4D" w:rsidRDefault="007D41E0">
            <w:pPr>
              <w:spacing w:before="200"/>
              <w:jc w:val="center"/>
              <w:rPr>
                <w:rFonts w:cs="Arial"/>
                <w:b/>
              </w:rPr>
            </w:pPr>
          </w:p>
        </w:tc>
      </w:tr>
      <w:tr w:rsidR="007D41E0" w:rsidRPr="00E96F4D" w14:paraId="6C2602C2" w14:textId="77777777">
        <w:trPr>
          <w:gridAfter w:val="2"/>
          <w:wAfter w:w="642" w:type="dxa"/>
        </w:trPr>
        <w:tc>
          <w:tcPr>
            <w:tcW w:w="1620" w:type="dxa"/>
            <w:gridSpan w:val="4"/>
            <w:hideMark/>
          </w:tcPr>
          <w:p w14:paraId="23E74213" w14:textId="77777777" w:rsidR="007D41E0" w:rsidRPr="00E96F4D" w:rsidRDefault="007D41E0">
            <w:pPr>
              <w:spacing w:before="240"/>
              <w:ind w:left="-102" w:right="-90"/>
              <w:rPr>
                <w:rFonts w:cs="Arial"/>
                <w:b/>
              </w:rPr>
            </w:pPr>
            <w:r w:rsidRPr="00E96F4D">
              <w:rPr>
                <w:rFonts w:cs="Arial"/>
                <w:b/>
              </w:rPr>
              <w:t>Printed Name:</w:t>
            </w:r>
            <w:r>
              <w:rPr>
                <w:rFonts w:cs="Arial"/>
                <w:b/>
              </w:rPr>
              <w:t xml:space="preserve"> </w:t>
            </w:r>
          </w:p>
        </w:tc>
        <w:tc>
          <w:tcPr>
            <w:tcW w:w="2796" w:type="dxa"/>
            <w:gridSpan w:val="2"/>
            <w:tcBorders>
              <w:top w:val="nil"/>
              <w:left w:val="nil"/>
              <w:bottom w:val="single" w:sz="6" w:space="0" w:color="auto"/>
              <w:right w:val="nil"/>
            </w:tcBorders>
          </w:tcPr>
          <w:p w14:paraId="79DE9C7B" w14:textId="378985E6" w:rsidR="007D41E0" w:rsidRPr="007D41E0" w:rsidRDefault="007D41E0">
            <w:pPr>
              <w:spacing w:before="240"/>
              <w:ind w:left="-78"/>
              <w:rPr>
                <w:rFonts w:cs="Arial"/>
                <w:bCs/>
              </w:rPr>
            </w:pPr>
          </w:p>
        </w:tc>
      </w:tr>
      <w:tr w:rsidR="007D41E0" w:rsidRPr="00E96F4D" w14:paraId="4D528281" w14:textId="77777777">
        <w:trPr>
          <w:gridAfter w:val="2"/>
          <w:wAfter w:w="642" w:type="dxa"/>
        </w:trPr>
        <w:tc>
          <w:tcPr>
            <w:tcW w:w="1620" w:type="dxa"/>
            <w:gridSpan w:val="4"/>
          </w:tcPr>
          <w:p w14:paraId="0944B1DC" w14:textId="77777777" w:rsidR="007D41E0" w:rsidRPr="00E96F4D" w:rsidRDefault="007D41E0">
            <w:pPr>
              <w:ind w:left="-102" w:right="-90"/>
              <w:rPr>
                <w:rFonts w:cs="Arial"/>
                <w:b/>
                <w:sz w:val="12"/>
                <w:szCs w:val="12"/>
              </w:rPr>
            </w:pPr>
          </w:p>
        </w:tc>
        <w:tc>
          <w:tcPr>
            <w:tcW w:w="2796" w:type="dxa"/>
            <w:gridSpan w:val="2"/>
            <w:tcBorders>
              <w:top w:val="single" w:sz="6" w:space="0" w:color="auto"/>
              <w:left w:val="nil"/>
              <w:bottom w:val="nil"/>
              <w:right w:val="nil"/>
            </w:tcBorders>
          </w:tcPr>
          <w:p w14:paraId="2B67EF42" w14:textId="77777777" w:rsidR="007D41E0" w:rsidRPr="00E96F4D" w:rsidRDefault="007D41E0">
            <w:pPr>
              <w:jc w:val="center"/>
              <w:rPr>
                <w:rFonts w:cs="Arial"/>
                <w:b/>
                <w:sz w:val="12"/>
                <w:szCs w:val="12"/>
              </w:rPr>
            </w:pPr>
          </w:p>
        </w:tc>
      </w:tr>
      <w:tr w:rsidR="007D41E0" w:rsidRPr="00E96F4D" w14:paraId="21A5B098" w14:textId="77777777">
        <w:trPr>
          <w:gridBefore w:val="1"/>
          <w:wBefore w:w="108" w:type="dxa"/>
        </w:trPr>
        <w:tc>
          <w:tcPr>
            <w:tcW w:w="1530" w:type="dxa"/>
            <w:gridSpan w:val="4"/>
          </w:tcPr>
          <w:p w14:paraId="71656C4C" w14:textId="3B0330A4" w:rsidR="007D41E0" w:rsidRPr="00E96F4D" w:rsidRDefault="007D41E0" w:rsidP="007D41E0">
            <w:pPr>
              <w:ind w:right="-108"/>
              <w:rPr>
                <w:rFonts w:cs="Arial"/>
                <w:b/>
                <w:sz w:val="12"/>
                <w:szCs w:val="12"/>
              </w:rPr>
            </w:pPr>
          </w:p>
        </w:tc>
        <w:tc>
          <w:tcPr>
            <w:tcW w:w="3150" w:type="dxa"/>
            <w:gridSpan w:val="2"/>
          </w:tcPr>
          <w:p w14:paraId="5AF88CDB" w14:textId="77777777" w:rsidR="007D41E0" w:rsidRPr="00E96F4D" w:rsidRDefault="007D41E0">
            <w:pPr>
              <w:rPr>
                <w:rFonts w:cs="Arial"/>
                <w:b/>
                <w:sz w:val="12"/>
                <w:szCs w:val="12"/>
              </w:rPr>
            </w:pPr>
          </w:p>
        </w:tc>
        <w:tc>
          <w:tcPr>
            <w:tcW w:w="270" w:type="dxa"/>
          </w:tcPr>
          <w:p w14:paraId="0C40811B" w14:textId="77777777" w:rsidR="007D41E0" w:rsidRPr="00E96F4D" w:rsidRDefault="007D41E0">
            <w:pPr>
              <w:jc w:val="center"/>
              <w:rPr>
                <w:rFonts w:cs="Arial"/>
                <w:b/>
                <w:sz w:val="12"/>
                <w:szCs w:val="12"/>
              </w:rPr>
            </w:pPr>
          </w:p>
        </w:tc>
      </w:tr>
      <w:tr w:rsidR="007D41E0" w:rsidRPr="00E96F4D" w14:paraId="444E424B" w14:textId="77777777">
        <w:trPr>
          <w:gridBefore w:val="1"/>
          <w:wBefore w:w="108" w:type="dxa"/>
        </w:trPr>
        <w:tc>
          <w:tcPr>
            <w:tcW w:w="686" w:type="dxa"/>
            <w:gridSpan w:val="2"/>
            <w:hideMark/>
          </w:tcPr>
          <w:p w14:paraId="6C746B24" w14:textId="77777777" w:rsidR="007D41E0" w:rsidRPr="00E96F4D" w:rsidRDefault="007D41E0">
            <w:pPr>
              <w:spacing w:before="120"/>
              <w:ind w:left="-108" w:right="-108"/>
              <w:rPr>
                <w:rFonts w:cs="Arial"/>
                <w:b/>
              </w:rPr>
            </w:pPr>
            <w:r w:rsidRPr="00E96F4D">
              <w:rPr>
                <w:rFonts w:cs="Arial"/>
                <w:b/>
              </w:rPr>
              <w:t>Title:</w:t>
            </w:r>
          </w:p>
        </w:tc>
        <w:tc>
          <w:tcPr>
            <w:tcW w:w="3994" w:type="dxa"/>
            <w:gridSpan w:val="4"/>
            <w:tcBorders>
              <w:top w:val="nil"/>
              <w:left w:val="nil"/>
              <w:bottom w:val="single" w:sz="6" w:space="0" w:color="auto"/>
              <w:right w:val="nil"/>
            </w:tcBorders>
          </w:tcPr>
          <w:p w14:paraId="493F3F8F" w14:textId="77777777" w:rsidR="007D41E0" w:rsidRPr="00D80286" w:rsidRDefault="007D41E0">
            <w:pPr>
              <w:pStyle w:val="Heading1"/>
            </w:pPr>
          </w:p>
        </w:tc>
        <w:tc>
          <w:tcPr>
            <w:tcW w:w="270" w:type="dxa"/>
          </w:tcPr>
          <w:p w14:paraId="1A7637FA" w14:textId="77777777" w:rsidR="007D41E0" w:rsidRPr="00E96F4D" w:rsidRDefault="007D41E0">
            <w:pPr>
              <w:spacing w:before="120"/>
              <w:jc w:val="center"/>
              <w:rPr>
                <w:rFonts w:cs="Arial"/>
                <w:b/>
              </w:rPr>
            </w:pPr>
          </w:p>
        </w:tc>
      </w:tr>
      <w:tr w:rsidR="007D41E0" w:rsidRPr="00E96F4D" w14:paraId="49C7E98C" w14:textId="77777777">
        <w:trPr>
          <w:gridBefore w:val="1"/>
          <w:wBefore w:w="108" w:type="dxa"/>
        </w:trPr>
        <w:tc>
          <w:tcPr>
            <w:tcW w:w="686" w:type="dxa"/>
            <w:gridSpan w:val="2"/>
          </w:tcPr>
          <w:p w14:paraId="0952143C" w14:textId="77777777" w:rsidR="007D41E0" w:rsidRPr="00E96F4D" w:rsidRDefault="007D41E0">
            <w:pPr>
              <w:ind w:left="-108" w:right="-108"/>
              <w:rPr>
                <w:rFonts w:cs="Arial"/>
                <w:b/>
                <w:sz w:val="12"/>
                <w:szCs w:val="12"/>
              </w:rPr>
            </w:pPr>
          </w:p>
        </w:tc>
        <w:tc>
          <w:tcPr>
            <w:tcW w:w="3994" w:type="dxa"/>
            <w:gridSpan w:val="4"/>
          </w:tcPr>
          <w:p w14:paraId="2CDF053C" w14:textId="77777777" w:rsidR="007D41E0" w:rsidRPr="00E96F4D" w:rsidRDefault="007D41E0">
            <w:pPr>
              <w:jc w:val="center"/>
              <w:rPr>
                <w:rFonts w:cs="Arial"/>
                <w:b/>
                <w:sz w:val="12"/>
                <w:szCs w:val="12"/>
              </w:rPr>
            </w:pPr>
          </w:p>
        </w:tc>
        <w:tc>
          <w:tcPr>
            <w:tcW w:w="270" w:type="dxa"/>
          </w:tcPr>
          <w:p w14:paraId="02D8948F" w14:textId="77777777" w:rsidR="007D41E0" w:rsidRPr="00E96F4D" w:rsidRDefault="007D41E0">
            <w:pPr>
              <w:jc w:val="center"/>
              <w:rPr>
                <w:rFonts w:cs="Arial"/>
                <w:b/>
                <w:sz w:val="12"/>
                <w:szCs w:val="12"/>
              </w:rPr>
            </w:pPr>
          </w:p>
        </w:tc>
      </w:tr>
      <w:tr w:rsidR="007D41E0" w:rsidRPr="00E96F4D" w14:paraId="10F4B96B" w14:textId="77777777">
        <w:trPr>
          <w:gridBefore w:val="1"/>
          <w:wBefore w:w="108" w:type="dxa"/>
          <w:trHeight w:val="414"/>
        </w:trPr>
        <w:tc>
          <w:tcPr>
            <w:tcW w:w="686" w:type="dxa"/>
            <w:gridSpan w:val="2"/>
            <w:hideMark/>
          </w:tcPr>
          <w:p w14:paraId="15577129" w14:textId="77777777" w:rsidR="007D41E0" w:rsidRPr="00E96F4D" w:rsidRDefault="007D41E0">
            <w:pPr>
              <w:spacing w:before="120"/>
              <w:ind w:left="-108" w:right="-108"/>
              <w:rPr>
                <w:rFonts w:cs="Arial"/>
                <w:b/>
              </w:rPr>
            </w:pPr>
            <w:r w:rsidRPr="00E96F4D">
              <w:rPr>
                <w:rFonts w:cs="Arial"/>
                <w:b/>
              </w:rPr>
              <w:t>Date:</w:t>
            </w:r>
          </w:p>
        </w:tc>
        <w:tc>
          <w:tcPr>
            <w:tcW w:w="3994" w:type="dxa"/>
            <w:gridSpan w:val="4"/>
            <w:tcBorders>
              <w:top w:val="nil"/>
              <w:left w:val="nil"/>
              <w:bottom w:val="single" w:sz="6" w:space="0" w:color="auto"/>
              <w:right w:val="nil"/>
            </w:tcBorders>
          </w:tcPr>
          <w:p w14:paraId="569CFF72" w14:textId="77777777" w:rsidR="007D41E0" w:rsidRPr="00E96F4D" w:rsidRDefault="007D41E0">
            <w:pPr>
              <w:spacing w:before="120"/>
              <w:ind w:left="-72"/>
              <w:rPr>
                <w:rFonts w:cs="Arial"/>
                <w:b/>
              </w:rPr>
            </w:pPr>
          </w:p>
        </w:tc>
        <w:tc>
          <w:tcPr>
            <w:tcW w:w="270" w:type="dxa"/>
          </w:tcPr>
          <w:p w14:paraId="6000922D" w14:textId="77777777" w:rsidR="007D41E0" w:rsidRPr="00E96F4D" w:rsidRDefault="007D41E0">
            <w:pPr>
              <w:spacing w:before="120"/>
              <w:jc w:val="center"/>
              <w:rPr>
                <w:rFonts w:cs="Arial"/>
                <w:b/>
              </w:rPr>
            </w:pPr>
          </w:p>
        </w:tc>
      </w:tr>
    </w:tbl>
    <w:p w14:paraId="1779F505" w14:textId="77777777" w:rsidR="007D41E0" w:rsidRDefault="007D41E0" w:rsidP="007D41E0">
      <w:pPr>
        <w:spacing w:after="200" w:line="276" w:lineRule="auto"/>
        <w:jc w:val="center"/>
        <w:rPr>
          <w:b/>
        </w:rPr>
      </w:pPr>
    </w:p>
    <w:p w14:paraId="3CB98EAB" w14:textId="77777777" w:rsidR="007D41E0" w:rsidRDefault="007D41E0" w:rsidP="007D41E0">
      <w:pPr>
        <w:spacing w:after="200" w:line="276" w:lineRule="auto"/>
        <w:jc w:val="center"/>
        <w:rPr>
          <w:b/>
        </w:rPr>
      </w:pPr>
    </w:p>
    <w:p w14:paraId="35A30565" w14:textId="77777777" w:rsidR="007D41E0" w:rsidRDefault="007D41E0" w:rsidP="007D41E0">
      <w:pPr>
        <w:spacing w:after="200" w:line="276" w:lineRule="auto"/>
        <w:jc w:val="center"/>
        <w:rPr>
          <w:b/>
        </w:rPr>
      </w:pPr>
    </w:p>
    <w:p w14:paraId="54EF7125" w14:textId="77777777" w:rsidR="00D51DAD" w:rsidRDefault="00D51DAD" w:rsidP="007D41E0">
      <w:pPr>
        <w:spacing w:after="200" w:line="276" w:lineRule="auto"/>
        <w:jc w:val="center"/>
        <w:rPr>
          <w:b/>
        </w:rPr>
      </w:pPr>
    </w:p>
    <w:p w14:paraId="5C9879EC" w14:textId="77777777" w:rsidR="00D51DAD" w:rsidRDefault="00D51DAD" w:rsidP="007D41E0">
      <w:pPr>
        <w:spacing w:after="200" w:line="276" w:lineRule="auto"/>
        <w:jc w:val="center"/>
        <w:rPr>
          <w:b/>
        </w:rPr>
      </w:pPr>
    </w:p>
    <w:p w14:paraId="3ECCF6A9" w14:textId="77777777" w:rsidR="00D51DAD" w:rsidRDefault="00D51DAD" w:rsidP="007D41E0">
      <w:pPr>
        <w:spacing w:after="200" w:line="276" w:lineRule="auto"/>
        <w:jc w:val="center"/>
        <w:rPr>
          <w:b/>
        </w:rPr>
      </w:pPr>
    </w:p>
    <w:p w14:paraId="4A2BDEF2" w14:textId="77777777" w:rsidR="00D51DAD" w:rsidRDefault="00D51DAD" w:rsidP="007D41E0">
      <w:pPr>
        <w:spacing w:after="200" w:line="276" w:lineRule="auto"/>
        <w:jc w:val="center"/>
        <w:rPr>
          <w:b/>
        </w:rPr>
      </w:pPr>
    </w:p>
    <w:p w14:paraId="4A12D446" w14:textId="77777777" w:rsidR="007D41E0" w:rsidRDefault="007D41E0" w:rsidP="007D41E0">
      <w:pPr>
        <w:spacing w:after="200" w:line="276" w:lineRule="auto"/>
        <w:jc w:val="center"/>
        <w:rPr>
          <w:b/>
        </w:rPr>
      </w:pPr>
    </w:p>
    <w:p w14:paraId="2A6ACCB8" w14:textId="77777777" w:rsidR="007D41E0" w:rsidRPr="00F87FE3" w:rsidRDefault="007D41E0" w:rsidP="007D41E0">
      <w:pPr>
        <w:spacing w:after="200" w:line="276" w:lineRule="auto"/>
        <w:jc w:val="center"/>
        <w:rPr>
          <w:b/>
        </w:rPr>
      </w:pPr>
      <w:r w:rsidRPr="00F87FE3">
        <w:rPr>
          <w:b/>
        </w:rPr>
        <w:lastRenderedPageBreak/>
        <w:t>EXHIBIT A</w:t>
      </w:r>
    </w:p>
    <w:p w14:paraId="0C8249FF" w14:textId="77777777" w:rsidR="007D41E0" w:rsidRDefault="007D41E0" w:rsidP="007D41E0"/>
    <w:p w14:paraId="6EE98BFA" w14:textId="77777777" w:rsidR="00374418" w:rsidRDefault="00374418" w:rsidP="007D41E0">
      <w:pPr>
        <w:jc w:val="center"/>
        <w:rPr>
          <w:b/>
          <w:bCs/>
        </w:rPr>
      </w:pPr>
    </w:p>
    <w:p w14:paraId="057BBA60" w14:textId="77777777" w:rsidR="00374418" w:rsidRDefault="00374418" w:rsidP="007D41E0">
      <w:pPr>
        <w:jc w:val="center"/>
        <w:rPr>
          <w:b/>
          <w:bCs/>
        </w:rPr>
      </w:pPr>
    </w:p>
    <w:p w14:paraId="6C18704E" w14:textId="77777777" w:rsidR="00374418" w:rsidRDefault="00374418" w:rsidP="007D41E0">
      <w:pPr>
        <w:jc w:val="center"/>
        <w:rPr>
          <w:b/>
          <w:bCs/>
        </w:rPr>
      </w:pPr>
    </w:p>
    <w:p w14:paraId="3B9548D5" w14:textId="77777777" w:rsidR="00374418" w:rsidRDefault="00374418" w:rsidP="007D41E0">
      <w:pPr>
        <w:jc w:val="center"/>
        <w:rPr>
          <w:b/>
          <w:bCs/>
        </w:rPr>
      </w:pPr>
    </w:p>
    <w:p w14:paraId="5245796F" w14:textId="77777777" w:rsidR="00374418" w:rsidRDefault="00374418" w:rsidP="007D41E0">
      <w:pPr>
        <w:jc w:val="center"/>
        <w:rPr>
          <w:b/>
          <w:bCs/>
        </w:rPr>
      </w:pPr>
    </w:p>
    <w:p w14:paraId="0059DB31" w14:textId="77777777" w:rsidR="00374418" w:rsidRDefault="00374418" w:rsidP="007D41E0">
      <w:pPr>
        <w:jc w:val="center"/>
        <w:rPr>
          <w:b/>
          <w:bCs/>
        </w:rPr>
      </w:pPr>
    </w:p>
    <w:p w14:paraId="4E03D1AB" w14:textId="77777777" w:rsidR="00374418" w:rsidRDefault="00374418" w:rsidP="007D41E0">
      <w:pPr>
        <w:jc w:val="center"/>
        <w:rPr>
          <w:b/>
          <w:bCs/>
        </w:rPr>
      </w:pPr>
    </w:p>
    <w:p w14:paraId="3178F3E4" w14:textId="77777777" w:rsidR="00374418" w:rsidRDefault="00374418" w:rsidP="007D41E0">
      <w:pPr>
        <w:jc w:val="center"/>
        <w:rPr>
          <w:b/>
          <w:bCs/>
        </w:rPr>
      </w:pPr>
    </w:p>
    <w:p w14:paraId="063FE91D" w14:textId="77777777" w:rsidR="00374418" w:rsidRDefault="00374418" w:rsidP="007D41E0">
      <w:pPr>
        <w:jc w:val="center"/>
        <w:rPr>
          <w:b/>
          <w:bCs/>
        </w:rPr>
      </w:pPr>
    </w:p>
    <w:p w14:paraId="63E0CCCA" w14:textId="77777777" w:rsidR="00374418" w:rsidRDefault="00374418" w:rsidP="007D41E0">
      <w:pPr>
        <w:jc w:val="center"/>
        <w:rPr>
          <w:b/>
          <w:bCs/>
        </w:rPr>
      </w:pPr>
    </w:p>
    <w:p w14:paraId="78FC8E47" w14:textId="77777777" w:rsidR="00374418" w:rsidRDefault="00374418" w:rsidP="007D41E0">
      <w:pPr>
        <w:jc w:val="center"/>
        <w:rPr>
          <w:b/>
          <w:bCs/>
        </w:rPr>
      </w:pPr>
    </w:p>
    <w:p w14:paraId="5911697C" w14:textId="77777777" w:rsidR="00374418" w:rsidRDefault="00374418" w:rsidP="007D41E0">
      <w:pPr>
        <w:jc w:val="center"/>
        <w:rPr>
          <w:b/>
          <w:bCs/>
        </w:rPr>
      </w:pPr>
    </w:p>
    <w:p w14:paraId="42154681" w14:textId="77777777" w:rsidR="00374418" w:rsidRDefault="00374418" w:rsidP="007D41E0">
      <w:pPr>
        <w:jc w:val="center"/>
        <w:rPr>
          <w:b/>
          <w:bCs/>
        </w:rPr>
      </w:pPr>
    </w:p>
    <w:p w14:paraId="0F254A85" w14:textId="77777777" w:rsidR="00374418" w:rsidRDefault="00374418" w:rsidP="007D41E0">
      <w:pPr>
        <w:jc w:val="center"/>
        <w:rPr>
          <w:b/>
          <w:bCs/>
        </w:rPr>
      </w:pPr>
    </w:p>
    <w:p w14:paraId="73194EC8" w14:textId="77777777" w:rsidR="00374418" w:rsidRDefault="00374418" w:rsidP="007D41E0">
      <w:pPr>
        <w:jc w:val="center"/>
        <w:rPr>
          <w:b/>
          <w:bCs/>
        </w:rPr>
      </w:pPr>
    </w:p>
    <w:p w14:paraId="187E9193" w14:textId="77777777" w:rsidR="00374418" w:rsidRDefault="00374418" w:rsidP="007D41E0">
      <w:pPr>
        <w:jc w:val="center"/>
        <w:rPr>
          <w:b/>
          <w:bCs/>
        </w:rPr>
      </w:pPr>
    </w:p>
    <w:p w14:paraId="795F19B6" w14:textId="77777777" w:rsidR="00374418" w:rsidRDefault="00374418" w:rsidP="007D41E0">
      <w:pPr>
        <w:jc w:val="center"/>
        <w:rPr>
          <w:b/>
          <w:bCs/>
        </w:rPr>
      </w:pPr>
    </w:p>
    <w:p w14:paraId="17C032AF" w14:textId="77777777" w:rsidR="00374418" w:rsidRDefault="00374418" w:rsidP="007D41E0">
      <w:pPr>
        <w:jc w:val="center"/>
        <w:rPr>
          <w:b/>
          <w:bCs/>
        </w:rPr>
      </w:pPr>
    </w:p>
    <w:p w14:paraId="1A79A525" w14:textId="77777777" w:rsidR="00374418" w:rsidRDefault="00374418" w:rsidP="007D41E0">
      <w:pPr>
        <w:jc w:val="center"/>
        <w:rPr>
          <w:b/>
          <w:bCs/>
        </w:rPr>
      </w:pPr>
    </w:p>
    <w:p w14:paraId="5A637004" w14:textId="77777777" w:rsidR="00374418" w:rsidRDefault="00374418" w:rsidP="007D41E0">
      <w:pPr>
        <w:jc w:val="center"/>
        <w:rPr>
          <w:b/>
          <w:bCs/>
        </w:rPr>
      </w:pPr>
    </w:p>
    <w:p w14:paraId="5FCCE60C" w14:textId="77777777" w:rsidR="00374418" w:rsidRDefault="00374418" w:rsidP="007D41E0">
      <w:pPr>
        <w:jc w:val="center"/>
        <w:rPr>
          <w:b/>
          <w:bCs/>
        </w:rPr>
      </w:pPr>
    </w:p>
    <w:p w14:paraId="344633DD" w14:textId="77777777" w:rsidR="00374418" w:rsidRDefault="00374418" w:rsidP="007D41E0">
      <w:pPr>
        <w:jc w:val="center"/>
        <w:rPr>
          <w:b/>
          <w:bCs/>
        </w:rPr>
      </w:pPr>
    </w:p>
    <w:p w14:paraId="37C47288" w14:textId="77777777" w:rsidR="00374418" w:rsidRDefault="00374418" w:rsidP="007D41E0">
      <w:pPr>
        <w:jc w:val="center"/>
        <w:rPr>
          <w:b/>
          <w:bCs/>
        </w:rPr>
      </w:pPr>
    </w:p>
    <w:p w14:paraId="45188AA3" w14:textId="77777777" w:rsidR="00374418" w:rsidRDefault="00374418" w:rsidP="007D41E0">
      <w:pPr>
        <w:jc w:val="center"/>
        <w:rPr>
          <w:b/>
          <w:bCs/>
        </w:rPr>
      </w:pPr>
    </w:p>
    <w:p w14:paraId="51DA4BD2" w14:textId="77777777" w:rsidR="00374418" w:rsidRDefault="00374418" w:rsidP="007D41E0">
      <w:pPr>
        <w:jc w:val="center"/>
        <w:rPr>
          <w:b/>
          <w:bCs/>
        </w:rPr>
      </w:pPr>
    </w:p>
    <w:p w14:paraId="72D33CDF" w14:textId="77777777" w:rsidR="00374418" w:rsidRDefault="00374418" w:rsidP="007D41E0">
      <w:pPr>
        <w:jc w:val="center"/>
        <w:rPr>
          <w:b/>
          <w:bCs/>
        </w:rPr>
      </w:pPr>
    </w:p>
    <w:p w14:paraId="3B67C86B" w14:textId="77777777" w:rsidR="00374418" w:rsidRDefault="00374418" w:rsidP="007D41E0">
      <w:pPr>
        <w:jc w:val="center"/>
        <w:rPr>
          <w:b/>
          <w:bCs/>
        </w:rPr>
      </w:pPr>
    </w:p>
    <w:p w14:paraId="390E5D06" w14:textId="77777777" w:rsidR="00374418" w:rsidRDefault="00374418" w:rsidP="007D41E0">
      <w:pPr>
        <w:jc w:val="center"/>
        <w:rPr>
          <w:b/>
          <w:bCs/>
        </w:rPr>
      </w:pPr>
    </w:p>
    <w:p w14:paraId="419C4C16" w14:textId="77777777" w:rsidR="00374418" w:rsidRDefault="00374418" w:rsidP="007D41E0">
      <w:pPr>
        <w:jc w:val="center"/>
        <w:rPr>
          <w:b/>
          <w:bCs/>
        </w:rPr>
      </w:pPr>
    </w:p>
    <w:p w14:paraId="70F45EB4" w14:textId="77777777" w:rsidR="00374418" w:rsidRDefault="00374418" w:rsidP="007D41E0">
      <w:pPr>
        <w:jc w:val="center"/>
        <w:rPr>
          <w:b/>
          <w:bCs/>
        </w:rPr>
      </w:pPr>
    </w:p>
    <w:p w14:paraId="220E258A" w14:textId="77777777" w:rsidR="00374418" w:rsidRDefault="00374418" w:rsidP="007D41E0">
      <w:pPr>
        <w:jc w:val="center"/>
        <w:rPr>
          <w:b/>
          <w:bCs/>
        </w:rPr>
      </w:pPr>
    </w:p>
    <w:p w14:paraId="34C5D475" w14:textId="77777777" w:rsidR="00374418" w:rsidRDefault="00374418" w:rsidP="007D41E0">
      <w:pPr>
        <w:jc w:val="center"/>
        <w:rPr>
          <w:b/>
          <w:bCs/>
        </w:rPr>
      </w:pPr>
    </w:p>
    <w:p w14:paraId="1D485505" w14:textId="77777777" w:rsidR="00374418" w:rsidRDefault="00374418" w:rsidP="007D41E0">
      <w:pPr>
        <w:jc w:val="center"/>
        <w:rPr>
          <w:b/>
          <w:bCs/>
        </w:rPr>
      </w:pPr>
    </w:p>
    <w:p w14:paraId="3DC970B8" w14:textId="77777777" w:rsidR="00374418" w:rsidRDefault="00374418" w:rsidP="007D41E0">
      <w:pPr>
        <w:jc w:val="center"/>
        <w:rPr>
          <w:b/>
          <w:bCs/>
        </w:rPr>
      </w:pPr>
    </w:p>
    <w:p w14:paraId="346BC66E" w14:textId="77777777" w:rsidR="00374418" w:rsidRDefault="00374418" w:rsidP="007D41E0">
      <w:pPr>
        <w:jc w:val="center"/>
        <w:rPr>
          <w:b/>
          <w:bCs/>
        </w:rPr>
      </w:pPr>
    </w:p>
    <w:p w14:paraId="79FF49F7" w14:textId="77777777" w:rsidR="00374418" w:rsidRDefault="00374418" w:rsidP="007D41E0">
      <w:pPr>
        <w:jc w:val="center"/>
        <w:rPr>
          <w:b/>
          <w:bCs/>
        </w:rPr>
      </w:pPr>
    </w:p>
    <w:p w14:paraId="33C3A973" w14:textId="77777777" w:rsidR="00374418" w:rsidRDefault="00374418" w:rsidP="007D41E0">
      <w:pPr>
        <w:jc w:val="center"/>
        <w:rPr>
          <w:b/>
          <w:bCs/>
        </w:rPr>
      </w:pPr>
    </w:p>
    <w:p w14:paraId="0BCF4DDF" w14:textId="77777777" w:rsidR="00374418" w:rsidRDefault="00374418" w:rsidP="007D41E0">
      <w:pPr>
        <w:jc w:val="center"/>
        <w:rPr>
          <w:b/>
          <w:bCs/>
        </w:rPr>
      </w:pPr>
    </w:p>
    <w:p w14:paraId="1080B829" w14:textId="77777777" w:rsidR="00374418" w:rsidRDefault="00374418" w:rsidP="007D41E0">
      <w:pPr>
        <w:jc w:val="center"/>
        <w:rPr>
          <w:b/>
          <w:bCs/>
        </w:rPr>
      </w:pPr>
    </w:p>
    <w:p w14:paraId="79F1A86F" w14:textId="77777777" w:rsidR="00374418" w:rsidRDefault="00374418" w:rsidP="007D41E0">
      <w:pPr>
        <w:jc w:val="center"/>
        <w:rPr>
          <w:b/>
          <w:bCs/>
        </w:rPr>
      </w:pPr>
    </w:p>
    <w:p w14:paraId="3095737F" w14:textId="77777777" w:rsidR="00374418" w:rsidRDefault="00374418" w:rsidP="007D41E0">
      <w:pPr>
        <w:jc w:val="center"/>
        <w:rPr>
          <w:b/>
          <w:bCs/>
        </w:rPr>
      </w:pPr>
    </w:p>
    <w:p w14:paraId="0F7F39E9" w14:textId="77777777" w:rsidR="00374418" w:rsidRDefault="00374418" w:rsidP="007D41E0">
      <w:pPr>
        <w:jc w:val="center"/>
        <w:rPr>
          <w:b/>
          <w:bCs/>
        </w:rPr>
      </w:pPr>
    </w:p>
    <w:p w14:paraId="349BC0D8" w14:textId="77777777" w:rsidR="00374418" w:rsidRDefault="00374418" w:rsidP="007D41E0">
      <w:pPr>
        <w:jc w:val="center"/>
        <w:rPr>
          <w:b/>
          <w:bCs/>
        </w:rPr>
      </w:pPr>
    </w:p>
    <w:p w14:paraId="00FC2FD6" w14:textId="77777777" w:rsidR="00374418" w:rsidRDefault="00374418" w:rsidP="007D41E0">
      <w:pPr>
        <w:jc w:val="center"/>
        <w:rPr>
          <w:b/>
          <w:bCs/>
        </w:rPr>
      </w:pPr>
    </w:p>
    <w:p w14:paraId="72815C72" w14:textId="77777777" w:rsidR="00374418" w:rsidRDefault="00374418" w:rsidP="007D41E0">
      <w:pPr>
        <w:jc w:val="center"/>
        <w:rPr>
          <w:b/>
          <w:bCs/>
        </w:rPr>
      </w:pPr>
    </w:p>
    <w:p w14:paraId="03A4A013" w14:textId="77777777" w:rsidR="00EC5665" w:rsidRDefault="00EC5665" w:rsidP="007D41E0">
      <w:pPr>
        <w:jc w:val="center"/>
        <w:rPr>
          <w:b/>
          <w:bCs/>
        </w:rPr>
      </w:pPr>
    </w:p>
    <w:p w14:paraId="7897E39F" w14:textId="77777777" w:rsidR="00EC5665" w:rsidRDefault="00EC5665" w:rsidP="007D41E0">
      <w:pPr>
        <w:jc w:val="center"/>
        <w:rPr>
          <w:b/>
          <w:bCs/>
        </w:rPr>
      </w:pPr>
    </w:p>
    <w:p w14:paraId="02603D7C" w14:textId="3DBA4494" w:rsidR="00374418" w:rsidRDefault="00374418" w:rsidP="007D41E0">
      <w:pPr>
        <w:jc w:val="center"/>
        <w:rPr>
          <w:b/>
          <w:bCs/>
        </w:rPr>
      </w:pPr>
      <w:r>
        <w:rPr>
          <w:b/>
          <w:bCs/>
        </w:rPr>
        <w:lastRenderedPageBreak/>
        <w:t>EXHIBIT B</w:t>
      </w:r>
    </w:p>
    <w:p w14:paraId="1B90C53F" w14:textId="77777777" w:rsidR="00D51DAD" w:rsidRDefault="00D51DAD" w:rsidP="007D41E0">
      <w:pPr>
        <w:jc w:val="center"/>
        <w:rPr>
          <w:b/>
          <w:bCs/>
        </w:rPr>
      </w:pPr>
    </w:p>
    <w:p w14:paraId="1C922254" w14:textId="4DB1E811" w:rsidR="004D0ED5" w:rsidRDefault="004D0ED5" w:rsidP="007D41E0">
      <w:pPr>
        <w:jc w:val="center"/>
        <w:rPr>
          <w:b/>
          <w:bCs/>
        </w:rPr>
      </w:pPr>
      <w:r>
        <w:rPr>
          <w:b/>
          <w:bCs/>
        </w:rPr>
        <w:t xml:space="preserve">LIQUIDATED DAMAGES </w:t>
      </w:r>
      <w:r w:rsidR="00BA0D2F">
        <w:rPr>
          <w:b/>
          <w:bCs/>
        </w:rPr>
        <w:t>&amp; SERVICE LEVEL AGREEMENT</w:t>
      </w:r>
    </w:p>
    <w:p w14:paraId="012B2E01" w14:textId="77777777" w:rsidR="00374418" w:rsidRDefault="00374418" w:rsidP="007D41E0">
      <w:pPr>
        <w:jc w:val="center"/>
        <w:rPr>
          <w:b/>
          <w:bCs/>
        </w:rPr>
      </w:pPr>
    </w:p>
    <w:p w14:paraId="17492578" w14:textId="4278D185" w:rsidR="00374418" w:rsidRDefault="00374418" w:rsidP="00374418">
      <w:pPr>
        <w:jc w:val="both"/>
      </w:pPr>
      <w:r w:rsidRPr="00746B8E">
        <w:t xml:space="preserve">The </w:t>
      </w:r>
      <w:r w:rsidR="00BF79C3">
        <w:t>Seller</w:t>
      </w:r>
      <w:r w:rsidRPr="00746B8E">
        <w:t xml:space="preserve"> agrees to the importance of this Agreement and the performance standards agreed to herein.  For any failure by the </w:t>
      </w:r>
      <w:r w:rsidR="00BF79C3">
        <w:t>Seller</w:t>
      </w:r>
      <w:r w:rsidRPr="00746B8E">
        <w:t xml:space="preserve"> to meet any contract requirement, performance standard, project task, project deliverable date or timeframes specified in any section of the Agreement or mutually agreed upon project work plan, damage shall be sustained by </w:t>
      </w:r>
      <w:r w:rsidR="00AA5718">
        <w:t>M</w:t>
      </w:r>
      <w:r w:rsidRPr="00746B8E">
        <w:t>DO</w:t>
      </w:r>
      <w:r w:rsidR="00AA5718">
        <w:t>C</w:t>
      </w:r>
      <w:r w:rsidRPr="00746B8E">
        <w:t xml:space="preserve">, and it may be impractical and extremely difficult to ascertain and determine the actual damages which the </w:t>
      </w:r>
      <w:r w:rsidR="00AA5718">
        <w:t>M</w:t>
      </w:r>
      <w:r w:rsidR="00AA5718" w:rsidRPr="00996F2F">
        <w:t>DO</w:t>
      </w:r>
      <w:r w:rsidR="00AA5718">
        <w:t>C</w:t>
      </w:r>
      <w:r w:rsidRPr="00746B8E">
        <w:t xml:space="preserve"> will sustain by reason of such failure.  It is therefore agreed that the </w:t>
      </w:r>
      <w:r w:rsidR="00AA5718">
        <w:t>M</w:t>
      </w:r>
      <w:r w:rsidR="00AA5718" w:rsidRPr="00996F2F">
        <w:t>DO</w:t>
      </w:r>
      <w:r w:rsidR="00AA5718">
        <w:t>C</w:t>
      </w:r>
      <w:r w:rsidRPr="00746B8E">
        <w:t xml:space="preserve">, at its sole option, may require the </w:t>
      </w:r>
      <w:r w:rsidR="00BF79C3">
        <w:t>Seller</w:t>
      </w:r>
      <w:r w:rsidRPr="00746B8E">
        <w:t xml:space="preserve"> to pay liquidated damages in the amount specified below per occurrence, per business day, per hour, per file, per task, per deliverable, performance standard or timeframe for each and every business/settlement day thereafter until such task, deliverable or performance standard is completed and accepted by the </w:t>
      </w:r>
      <w:r w:rsidR="00AA5718">
        <w:t>M</w:t>
      </w:r>
      <w:r w:rsidR="00AA5718" w:rsidRPr="00996F2F">
        <w:t>DO</w:t>
      </w:r>
      <w:r w:rsidR="00AA5718">
        <w:t>C</w:t>
      </w:r>
      <w:r w:rsidRPr="00746B8E">
        <w:t>. </w:t>
      </w:r>
    </w:p>
    <w:p w14:paraId="25584064" w14:textId="77777777" w:rsidR="00374418" w:rsidRPr="00746B8E" w:rsidRDefault="00374418" w:rsidP="00746B8E">
      <w:pPr>
        <w:jc w:val="both"/>
      </w:pPr>
    </w:p>
    <w:p w14:paraId="26A6226C" w14:textId="016E3051" w:rsidR="00374418" w:rsidRPr="00746B8E" w:rsidRDefault="00AA5718" w:rsidP="00746B8E">
      <w:pPr>
        <w:jc w:val="both"/>
      </w:pPr>
      <w:r>
        <w:t>M</w:t>
      </w:r>
      <w:r w:rsidRPr="00996F2F">
        <w:t>DO</w:t>
      </w:r>
      <w:r>
        <w:t>C</w:t>
      </w:r>
      <w:r w:rsidR="00374418" w:rsidRPr="00746B8E">
        <w:t xml:space="preserve"> will provide </w:t>
      </w:r>
      <w:r w:rsidR="00BF79C3">
        <w:t>Seller</w:t>
      </w:r>
      <w:r w:rsidR="00374418" w:rsidRPr="00746B8E">
        <w:t xml:space="preserve"> with written notices of its intent to assess liquidated damages. Liquidated damages shall not apply to the extent they are caused, excluded, excused, or induced either by the State or by force majeure events. The assessment of liquidated damages shall not constitute a waiver or release of any other remedy the State may have under this Agreement for </w:t>
      </w:r>
      <w:r w:rsidR="00BF79C3">
        <w:t>Seller’s</w:t>
      </w:r>
      <w:r w:rsidR="00374418" w:rsidRPr="00746B8E">
        <w:t xml:space="preserve"> breach of the Agreement, including without limitation, the State’s right to terminate the Agreement. The State may recover actual damages in excess of the liquidated damages. Any assessment of liquidated damages, however, shall be credited to any subsequent assessment of actual damages for the same event. Liquidated damages due to the State from the </w:t>
      </w:r>
      <w:r w:rsidR="00C06C24">
        <w:t>Seller</w:t>
      </w:r>
      <w:r w:rsidR="00374418" w:rsidRPr="00746B8E">
        <w:t xml:space="preserve"> hereunder may be deducted from monies due or to become due to </w:t>
      </w:r>
      <w:r w:rsidR="00C06C24">
        <w:t>Seller</w:t>
      </w:r>
      <w:r w:rsidR="00374418" w:rsidRPr="00746B8E">
        <w:t xml:space="preserve"> in connection with this Agreement. </w:t>
      </w:r>
    </w:p>
    <w:p w14:paraId="47A3D5AB" w14:textId="77777777" w:rsidR="00374418" w:rsidRDefault="00374418" w:rsidP="00374418">
      <w:pPr>
        <w:jc w:val="both"/>
      </w:pPr>
    </w:p>
    <w:p w14:paraId="0913AC6E" w14:textId="2D0EBBB3" w:rsidR="004B0CDB" w:rsidRPr="00746B8E" w:rsidRDefault="002C6EE6" w:rsidP="004B0CDB">
      <w:pPr>
        <w:rPr>
          <w:rFonts w:eastAsia="Calibri"/>
          <w:b/>
          <w:bCs/>
          <w:szCs w:val="18"/>
        </w:rPr>
      </w:pPr>
      <w:r w:rsidRPr="002C6EE6">
        <w:rPr>
          <w:rFonts w:eastAsia="Calibri"/>
          <w:b/>
          <w:bCs/>
          <w:szCs w:val="18"/>
        </w:rPr>
        <w:t>Effectiveness</w:t>
      </w:r>
      <w:r w:rsidR="004B0CDB" w:rsidRPr="00746B8E">
        <w:rPr>
          <w:rFonts w:eastAsia="Calibri"/>
          <w:b/>
          <w:bCs/>
          <w:szCs w:val="18"/>
        </w:rPr>
        <w:t xml:space="preserve"> </w:t>
      </w:r>
      <w:r>
        <w:rPr>
          <w:rFonts w:eastAsia="Calibri"/>
          <w:b/>
          <w:bCs/>
          <w:szCs w:val="18"/>
        </w:rPr>
        <w:t>Minimum Acceptable Service Leve</w:t>
      </w:r>
      <w:r w:rsidR="00822C32">
        <w:rPr>
          <w:rFonts w:eastAsia="Calibri"/>
          <w:b/>
          <w:bCs/>
          <w:szCs w:val="18"/>
        </w:rPr>
        <w:t>ls (</w:t>
      </w:r>
      <w:r w:rsidR="004B0CDB" w:rsidRPr="00746B8E">
        <w:rPr>
          <w:rFonts w:eastAsia="Calibri"/>
          <w:b/>
          <w:bCs/>
          <w:szCs w:val="18"/>
        </w:rPr>
        <w:t>MASLS</w:t>
      </w:r>
      <w:r w:rsidR="00822C32">
        <w:rPr>
          <w:rFonts w:eastAsia="Calibri"/>
          <w:b/>
          <w:bCs/>
          <w:szCs w:val="18"/>
        </w:rPr>
        <w:t>)</w:t>
      </w:r>
    </w:p>
    <w:p w14:paraId="52CABBC5" w14:textId="7B404420" w:rsidR="004B0CDB" w:rsidRPr="00746B8E" w:rsidRDefault="00C06C24" w:rsidP="00746B8E">
      <w:pPr>
        <w:jc w:val="both"/>
        <w:rPr>
          <w:rFonts w:eastAsia="Calibri"/>
          <w:szCs w:val="18"/>
        </w:rPr>
      </w:pPr>
      <w:r>
        <w:rPr>
          <w:rFonts w:eastAsia="Calibri"/>
          <w:szCs w:val="18"/>
        </w:rPr>
        <w:t>Seller</w:t>
      </w:r>
      <w:r w:rsidR="004B0CDB" w:rsidRPr="00746B8E">
        <w:rPr>
          <w:rFonts w:eastAsia="Calibri"/>
          <w:szCs w:val="18"/>
        </w:rPr>
        <w:t xml:space="preserve"> agrees to meet the following System effectiveness metrics:</w:t>
      </w:r>
    </w:p>
    <w:p w14:paraId="46925D2B" w14:textId="77777777" w:rsidR="004B0CDB" w:rsidRPr="00746B8E" w:rsidRDefault="004B0CDB" w:rsidP="00746B8E">
      <w:pPr>
        <w:widowControl/>
        <w:numPr>
          <w:ilvl w:val="0"/>
          <w:numId w:val="15"/>
        </w:numPr>
        <w:autoSpaceDE/>
        <w:autoSpaceDN/>
        <w:adjustRightInd/>
        <w:contextualSpacing/>
        <w:jc w:val="both"/>
        <w:rPr>
          <w:rFonts w:eastAsia="Calibri"/>
          <w:szCs w:val="18"/>
        </w:rPr>
      </w:pPr>
      <w:r w:rsidRPr="00746B8E">
        <w:rPr>
          <w:rFonts w:eastAsia="Calibri"/>
          <w:szCs w:val="18"/>
        </w:rPr>
        <w:t>99% of all instances of attempted cellular access within the areas of the Facility designated by MDOC to be covered by the System are captured by the System (the optimal target is 100%)</w:t>
      </w:r>
    </w:p>
    <w:p w14:paraId="780D03F9" w14:textId="77777777" w:rsidR="004B0CDB" w:rsidRPr="00746B8E" w:rsidRDefault="004B0CDB" w:rsidP="00746B8E">
      <w:pPr>
        <w:ind w:left="720"/>
        <w:contextualSpacing/>
        <w:jc w:val="both"/>
        <w:rPr>
          <w:rFonts w:eastAsia="Calibri"/>
          <w:szCs w:val="18"/>
        </w:rPr>
      </w:pPr>
    </w:p>
    <w:p w14:paraId="265E60FE" w14:textId="08D080E8" w:rsidR="004B0CDB" w:rsidRPr="00746B8E" w:rsidRDefault="004B0CDB" w:rsidP="00746B8E">
      <w:pPr>
        <w:jc w:val="both"/>
        <w:rPr>
          <w:rFonts w:eastAsia="Calibri"/>
          <w:szCs w:val="18"/>
        </w:rPr>
      </w:pPr>
      <w:r w:rsidRPr="00746B8E">
        <w:rPr>
          <w:rFonts w:eastAsia="Calibri"/>
          <w:szCs w:val="18"/>
        </w:rPr>
        <w:t xml:space="preserve">If </w:t>
      </w:r>
      <w:r w:rsidR="00C06C24">
        <w:rPr>
          <w:rFonts w:eastAsia="Calibri"/>
          <w:szCs w:val="18"/>
        </w:rPr>
        <w:t>Seller</w:t>
      </w:r>
      <w:r w:rsidRPr="00746B8E">
        <w:rPr>
          <w:rFonts w:eastAsia="Calibri"/>
          <w:szCs w:val="18"/>
        </w:rPr>
        <w:t xml:space="preserve"> fails to meet the Effectiveness MASLs over any two-week period, </w:t>
      </w:r>
      <w:r w:rsidR="00C06C24">
        <w:rPr>
          <w:rFonts w:eastAsia="Calibri"/>
          <w:szCs w:val="18"/>
        </w:rPr>
        <w:t>Seller</w:t>
      </w:r>
      <w:r w:rsidRPr="00746B8E">
        <w:rPr>
          <w:rFonts w:eastAsia="Calibri"/>
          <w:szCs w:val="18"/>
        </w:rPr>
        <w:t xml:space="preserve"> may be assessed liquidated damages in the amount of $500</w:t>
      </w:r>
      <w:r w:rsidR="006608BA">
        <w:rPr>
          <w:rFonts w:eastAsia="Calibri"/>
          <w:szCs w:val="18"/>
        </w:rPr>
        <w:t>.00</w:t>
      </w:r>
      <w:r w:rsidRPr="00746B8E">
        <w:rPr>
          <w:rFonts w:eastAsia="Calibri"/>
          <w:szCs w:val="18"/>
        </w:rPr>
        <w:t xml:space="preserve"> per week fee for each deficient week. </w:t>
      </w:r>
    </w:p>
    <w:p w14:paraId="5A97DD5B" w14:textId="77777777" w:rsidR="004B0CDB" w:rsidRPr="00746B8E" w:rsidRDefault="004B0CDB" w:rsidP="00746B8E">
      <w:pPr>
        <w:jc w:val="both"/>
        <w:rPr>
          <w:rFonts w:eastAsia="Calibri"/>
          <w:szCs w:val="18"/>
        </w:rPr>
      </w:pPr>
    </w:p>
    <w:p w14:paraId="1BD5914F" w14:textId="7D98B331" w:rsidR="00B66E1E" w:rsidRPr="00746B8E" w:rsidRDefault="002C6EE6" w:rsidP="00746B8E">
      <w:pPr>
        <w:jc w:val="both"/>
        <w:rPr>
          <w:rFonts w:eastAsia="Calibri"/>
          <w:b/>
          <w:bCs/>
          <w:szCs w:val="18"/>
        </w:rPr>
      </w:pPr>
      <w:r w:rsidRPr="002C6EE6">
        <w:rPr>
          <w:rFonts w:eastAsia="Calibri"/>
          <w:b/>
          <w:bCs/>
          <w:szCs w:val="18"/>
        </w:rPr>
        <w:t>Support Response/Notify/Report</w:t>
      </w:r>
      <w:r w:rsidR="00B66E1E" w:rsidRPr="00746B8E">
        <w:rPr>
          <w:rFonts w:eastAsia="Calibri"/>
          <w:b/>
          <w:bCs/>
          <w:szCs w:val="18"/>
        </w:rPr>
        <w:t xml:space="preserve"> MASLS </w:t>
      </w:r>
    </w:p>
    <w:p w14:paraId="6B3447F5" w14:textId="41EE0AA4" w:rsidR="00B66E1E" w:rsidRDefault="00B66E1E" w:rsidP="00746B8E">
      <w:pPr>
        <w:jc w:val="both"/>
        <w:rPr>
          <w:rFonts w:eastAsia="Calibri"/>
          <w:szCs w:val="18"/>
        </w:rPr>
      </w:pPr>
      <w:r w:rsidRPr="00746B8E">
        <w:rPr>
          <w:rFonts w:eastAsia="Calibri"/>
          <w:szCs w:val="18"/>
        </w:rPr>
        <w:t>Support response and/or notify MASLs assures MDOC that problems with System will be addressed within the time frames set forth below. MDOC may assess liquidated damages in the amount of $500</w:t>
      </w:r>
      <w:r w:rsidR="00D25063">
        <w:rPr>
          <w:rFonts w:eastAsia="Calibri"/>
          <w:szCs w:val="18"/>
        </w:rPr>
        <w:t>.00</w:t>
      </w:r>
      <w:r w:rsidRPr="00746B8E">
        <w:rPr>
          <w:rFonts w:eastAsia="Calibri"/>
          <w:szCs w:val="18"/>
        </w:rPr>
        <w:t xml:space="preserve"> per day the </w:t>
      </w:r>
      <w:r w:rsidR="00C06C24">
        <w:rPr>
          <w:rFonts w:eastAsia="Calibri"/>
          <w:szCs w:val="18"/>
        </w:rPr>
        <w:t>Seller</w:t>
      </w:r>
      <w:r w:rsidRPr="00746B8E">
        <w:rPr>
          <w:rFonts w:eastAsia="Calibri"/>
          <w:szCs w:val="18"/>
        </w:rPr>
        <w:t xml:space="preserve"> fails to perform within the timeframes outlined below: </w:t>
      </w:r>
    </w:p>
    <w:p w14:paraId="6CDD4215" w14:textId="77777777" w:rsidR="00AA5718" w:rsidRPr="00746B8E" w:rsidRDefault="00AA5718" w:rsidP="00746B8E">
      <w:pPr>
        <w:jc w:val="both"/>
        <w:rPr>
          <w:rFonts w:eastAsia="Calibri"/>
          <w:szCs w:val="18"/>
        </w:rPr>
      </w:pPr>
    </w:p>
    <w:p w14:paraId="4FB96E0D" w14:textId="641AFE8E" w:rsidR="00B66E1E" w:rsidRPr="00746B8E" w:rsidRDefault="00B66E1E" w:rsidP="00746B8E">
      <w:pPr>
        <w:widowControl/>
        <w:numPr>
          <w:ilvl w:val="0"/>
          <w:numId w:val="16"/>
        </w:numPr>
        <w:autoSpaceDE/>
        <w:autoSpaceDN/>
        <w:adjustRightInd/>
        <w:contextualSpacing/>
        <w:jc w:val="both"/>
        <w:rPr>
          <w:rFonts w:eastAsia="Calibri"/>
          <w:szCs w:val="18"/>
        </w:rPr>
      </w:pPr>
      <w:r w:rsidRPr="00746B8E">
        <w:rPr>
          <w:rFonts w:eastAsia="Calibri"/>
          <w:szCs w:val="18"/>
        </w:rPr>
        <w:t xml:space="preserve">The </w:t>
      </w:r>
      <w:r w:rsidR="00C06C24">
        <w:rPr>
          <w:rFonts w:eastAsia="Calibri"/>
          <w:szCs w:val="18"/>
        </w:rPr>
        <w:t>Seller</w:t>
      </w:r>
      <w:r w:rsidRPr="00746B8E">
        <w:rPr>
          <w:rFonts w:eastAsia="Calibri"/>
          <w:szCs w:val="18"/>
        </w:rPr>
        <w:t xml:space="preserve"> shall respond on-site to service call requests within the time frames from receipt of MDOC’s notice corresponding to the related Priority Level: </w:t>
      </w:r>
    </w:p>
    <w:p w14:paraId="17BFBFDE" w14:textId="77777777" w:rsidR="00B66E1E" w:rsidRPr="00746B8E" w:rsidRDefault="00B66E1E" w:rsidP="00746B8E">
      <w:pPr>
        <w:widowControl/>
        <w:numPr>
          <w:ilvl w:val="1"/>
          <w:numId w:val="16"/>
        </w:numPr>
        <w:autoSpaceDE/>
        <w:autoSpaceDN/>
        <w:adjustRightInd/>
        <w:contextualSpacing/>
        <w:jc w:val="both"/>
        <w:rPr>
          <w:rFonts w:eastAsia="Calibri"/>
          <w:szCs w:val="18"/>
        </w:rPr>
      </w:pPr>
      <w:r w:rsidRPr="00746B8E">
        <w:rPr>
          <w:rFonts w:eastAsia="Calibri"/>
          <w:szCs w:val="18"/>
        </w:rPr>
        <w:t>Priority 1 – System is not Operational 75% or more of Managed Area: respond within 24 hours;</w:t>
      </w:r>
    </w:p>
    <w:p w14:paraId="323064A4" w14:textId="77777777" w:rsidR="00B66E1E" w:rsidRPr="00746B8E" w:rsidRDefault="00B66E1E" w:rsidP="00746B8E">
      <w:pPr>
        <w:widowControl/>
        <w:numPr>
          <w:ilvl w:val="1"/>
          <w:numId w:val="16"/>
        </w:numPr>
        <w:autoSpaceDE/>
        <w:autoSpaceDN/>
        <w:adjustRightInd/>
        <w:contextualSpacing/>
        <w:jc w:val="both"/>
        <w:rPr>
          <w:rFonts w:eastAsia="Calibri"/>
          <w:szCs w:val="18"/>
        </w:rPr>
      </w:pPr>
      <w:r w:rsidRPr="00746B8E">
        <w:rPr>
          <w:rFonts w:eastAsia="Calibri"/>
          <w:szCs w:val="18"/>
        </w:rPr>
        <w:t>Priority 2 – System is not Operational 25% or more of Managed Area: respond within 48 hours;</w:t>
      </w:r>
    </w:p>
    <w:p w14:paraId="0591BBE0" w14:textId="77777777" w:rsidR="00B66E1E" w:rsidRDefault="00B66E1E" w:rsidP="00746B8E">
      <w:pPr>
        <w:widowControl/>
        <w:numPr>
          <w:ilvl w:val="1"/>
          <w:numId w:val="16"/>
        </w:numPr>
        <w:autoSpaceDE/>
        <w:autoSpaceDN/>
        <w:adjustRightInd/>
        <w:contextualSpacing/>
        <w:jc w:val="both"/>
        <w:rPr>
          <w:rFonts w:eastAsia="Calibri"/>
          <w:szCs w:val="18"/>
        </w:rPr>
      </w:pPr>
      <w:r w:rsidRPr="00746B8E">
        <w:rPr>
          <w:rFonts w:eastAsia="Calibri"/>
          <w:szCs w:val="18"/>
        </w:rPr>
        <w:t xml:space="preserve">Priority 3 – System is not Operational 10% or more of Managed Area: respond within 72 hours. </w:t>
      </w:r>
    </w:p>
    <w:p w14:paraId="6EE8F37D" w14:textId="77777777" w:rsidR="00AA5718" w:rsidRPr="00746B8E" w:rsidRDefault="00AA5718" w:rsidP="00746B8E">
      <w:pPr>
        <w:widowControl/>
        <w:autoSpaceDE/>
        <w:autoSpaceDN/>
        <w:adjustRightInd/>
        <w:ind w:left="1440"/>
        <w:contextualSpacing/>
        <w:jc w:val="both"/>
        <w:rPr>
          <w:rFonts w:eastAsia="Calibri"/>
          <w:szCs w:val="18"/>
        </w:rPr>
      </w:pPr>
    </w:p>
    <w:p w14:paraId="42E1411D" w14:textId="1567957D" w:rsidR="00B66E1E" w:rsidRDefault="00B66E1E" w:rsidP="00F7409C">
      <w:pPr>
        <w:widowControl/>
        <w:numPr>
          <w:ilvl w:val="0"/>
          <w:numId w:val="16"/>
        </w:numPr>
        <w:autoSpaceDE/>
        <w:autoSpaceDN/>
        <w:adjustRightInd/>
        <w:contextualSpacing/>
        <w:jc w:val="both"/>
        <w:rPr>
          <w:rFonts w:eastAsia="Calibri"/>
          <w:szCs w:val="18"/>
        </w:rPr>
      </w:pPr>
      <w:r w:rsidRPr="00746B8E">
        <w:rPr>
          <w:rFonts w:eastAsia="Calibri"/>
          <w:szCs w:val="18"/>
        </w:rPr>
        <w:lastRenderedPageBreak/>
        <w:t xml:space="preserve">The </w:t>
      </w:r>
      <w:r w:rsidR="00C06C24">
        <w:rPr>
          <w:rFonts w:eastAsia="Calibri"/>
          <w:szCs w:val="18"/>
        </w:rPr>
        <w:t>Seller</w:t>
      </w:r>
      <w:r w:rsidRPr="00746B8E">
        <w:rPr>
          <w:rFonts w:eastAsia="Calibri"/>
          <w:szCs w:val="18"/>
        </w:rPr>
        <w:t xml:space="preserve"> shall perform all repairs and resolve known deficient functional issues within 96 hours of service call requests. The </w:t>
      </w:r>
      <w:r w:rsidR="00C06C24">
        <w:rPr>
          <w:rFonts w:eastAsia="Calibri"/>
          <w:szCs w:val="18"/>
        </w:rPr>
        <w:t>Seller</w:t>
      </w:r>
      <w:r w:rsidRPr="00746B8E">
        <w:rPr>
          <w:rFonts w:eastAsia="Calibri"/>
          <w:szCs w:val="18"/>
        </w:rPr>
        <w:t xml:space="preserve"> shall provide a written emergency service plan which guarantees repairs shall be completed and the System returned to full Operational status within 96 hours of the service call request. </w:t>
      </w:r>
    </w:p>
    <w:p w14:paraId="1FA05BD1" w14:textId="77777777" w:rsidR="008D50B9" w:rsidRPr="00746B8E" w:rsidRDefault="008D50B9" w:rsidP="00746B8E">
      <w:pPr>
        <w:widowControl/>
        <w:autoSpaceDE/>
        <w:autoSpaceDN/>
        <w:adjustRightInd/>
        <w:ind w:left="720"/>
        <w:contextualSpacing/>
        <w:jc w:val="both"/>
        <w:rPr>
          <w:rFonts w:eastAsia="Calibri"/>
          <w:szCs w:val="18"/>
        </w:rPr>
      </w:pPr>
    </w:p>
    <w:p w14:paraId="568BCCFA" w14:textId="41DEA311" w:rsidR="00B66E1E" w:rsidRDefault="00B66E1E" w:rsidP="00746B8E">
      <w:pPr>
        <w:widowControl/>
        <w:numPr>
          <w:ilvl w:val="0"/>
          <w:numId w:val="16"/>
        </w:numPr>
        <w:autoSpaceDE/>
        <w:autoSpaceDN/>
        <w:adjustRightInd/>
        <w:contextualSpacing/>
        <w:jc w:val="both"/>
        <w:rPr>
          <w:rFonts w:eastAsia="Calibri"/>
          <w:szCs w:val="18"/>
        </w:rPr>
      </w:pPr>
      <w:r w:rsidRPr="00746B8E">
        <w:rPr>
          <w:rFonts w:eastAsia="Calibri"/>
          <w:szCs w:val="18"/>
        </w:rPr>
        <w:t xml:space="preserve">The </w:t>
      </w:r>
      <w:r w:rsidR="00C06C24">
        <w:rPr>
          <w:rFonts w:eastAsia="Calibri"/>
          <w:szCs w:val="18"/>
        </w:rPr>
        <w:t>Seller</w:t>
      </w:r>
      <w:r w:rsidRPr="00746B8E">
        <w:rPr>
          <w:rFonts w:eastAsia="Calibri"/>
          <w:szCs w:val="18"/>
        </w:rPr>
        <w:t xml:space="preserve"> shall respond to all calls for at least one (1) phone number with availability 24-hours a day, 7-days a week, every day of the year, including all holidays. </w:t>
      </w:r>
    </w:p>
    <w:p w14:paraId="73E66E17" w14:textId="77777777" w:rsidR="008D50B9" w:rsidRDefault="008D50B9" w:rsidP="00746B8E">
      <w:pPr>
        <w:pStyle w:val="ListParagraph"/>
        <w:jc w:val="both"/>
        <w:rPr>
          <w:rFonts w:eastAsia="Calibri"/>
          <w:szCs w:val="18"/>
        </w:rPr>
      </w:pPr>
    </w:p>
    <w:p w14:paraId="6B8D09D7" w14:textId="384BCA4C" w:rsidR="00B66E1E" w:rsidRPr="00746B8E" w:rsidRDefault="00C06C24" w:rsidP="00746B8E">
      <w:pPr>
        <w:widowControl/>
        <w:numPr>
          <w:ilvl w:val="0"/>
          <w:numId w:val="16"/>
        </w:numPr>
        <w:autoSpaceDE/>
        <w:autoSpaceDN/>
        <w:adjustRightInd/>
        <w:contextualSpacing/>
        <w:jc w:val="both"/>
        <w:rPr>
          <w:rFonts w:eastAsia="Calibri"/>
          <w:szCs w:val="18"/>
        </w:rPr>
      </w:pPr>
      <w:r>
        <w:rPr>
          <w:rFonts w:eastAsia="Calibri"/>
          <w:szCs w:val="18"/>
        </w:rPr>
        <w:t>Seller</w:t>
      </w:r>
      <w:r w:rsidR="00B66E1E" w:rsidRPr="00746B8E">
        <w:rPr>
          <w:rFonts w:eastAsia="Calibri"/>
          <w:szCs w:val="18"/>
        </w:rPr>
        <w:t xml:space="preserve"> shall implement mutually agreed measurement and monitoring tools and metrics as well as standard reporting procedures to measure and report the performance of the System against each MASL on a weekly basis ("Service Level Report"). </w:t>
      </w:r>
      <w:r>
        <w:rPr>
          <w:rFonts w:eastAsia="Calibri"/>
          <w:szCs w:val="18"/>
        </w:rPr>
        <w:t>Seller</w:t>
      </w:r>
      <w:r w:rsidR="00B66E1E" w:rsidRPr="00746B8E">
        <w:rPr>
          <w:rFonts w:eastAsia="Calibri"/>
          <w:szCs w:val="18"/>
        </w:rPr>
        <w:t xml:space="preserve"> shall provide MDOC with Service Level Reports by delivering an e-mail to MDOC by 10:00 AM each Monday for the immediately preceding calendar week. In order to be complete, Service Level Reports shall meet industry standards for clarity and, in all cases where a Service Level is not attained, shall: (a) identify and describe each Service Level (including severity designation) that Contractor failed to achieve; (b) provide a root cause analysis; and (c) calculate the days or weeks deficient in accordance with agreed timeframes. Service Level Reports shall be considered final unless MDOC provides a reasonably detailed explanation disputing the contents of a Service Level Report in an email within 30 days of the receipt of the applicable Service Level Report. </w:t>
      </w:r>
    </w:p>
    <w:p w14:paraId="187D371C" w14:textId="77777777" w:rsidR="004B0CDB" w:rsidRPr="00746B8E" w:rsidRDefault="004B0CDB" w:rsidP="00746B8E">
      <w:pPr>
        <w:jc w:val="both"/>
        <w:rPr>
          <w:rFonts w:eastAsia="Calibri"/>
          <w:szCs w:val="18"/>
        </w:rPr>
      </w:pPr>
    </w:p>
    <w:p w14:paraId="5793B6F9" w14:textId="77777777" w:rsidR="004B0CDB" w:rsidRPr="00746B8E" w:rsidRDefault="004B0CDB" w:rsidP="00746B8E">
      <w:pPr>
        <w:jc w:val="both"/>
        <w:rPr>
          <w:sz w:val="20"/>
          <w:szCs w:val="20"/>
        </w:rPr>
      </w:pPr>
    </w:p>
    <w:p w14:paraId="5A371EB1" w14:textId="77777777" w:rsidR="007D41E0" w:rsidRPr="00746B8E" w:rsidRDefault="007D41E0" w:rsidP="00A0513D">
      <w:pPr>
        <w:spacing w:before="240"/>
        <w:jc w:val="both"/>
        <w:rPr>
          <w:sz w:val="20"/>
          <w:szCs w:val="20"/>
        </w:rPr>
      </w:pPr>
    </w:p>
    <w:sectPr w:rsidR="007D41E0" w:rsidRPr="00746B8E">
      <w:headerReference w:type="default" r:id="rId40"/>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6FB20" w14:textId="77777777" w:rsidR="00981434" w:rsidRDefault="00981434">
      <w:r>
        <w:separator/>
      </w:r>
    </w:p>
  </w:endnote>
  <w:endnote w:type="continuationSeparator" w:id="0">
    <w:p w14:paraId="277D30B5" w14:textId="77777777" w:rsidR="00981434" w:rsidRDefault="00981434">
      <w:r>
        <w:continuationSeparator/>
      </w:r>
    </w:p>
  </w:endnote>
  <w:endnote w:type="continuationNotice" w:id="1">
    <w:p w14:paraId="2354552C" w14:textId="77777777" w:rsidR="00981434" w:rsidRDefault="00981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92589"/>
      <w:docPartObj>
        <w:docPartGallery w:val="Page Numbers (Bottom of Page)"/>
        <w:docPartUnique/>
      </w:docPartObj>
    </w:sdtPr>
    <w:sdtEndPr>
      <w:rPr>
        <w:i/>
        <w:iCs/>
        <w:sz w:val="20"/>
        <w:szCs w:val="20"/>
      </w:rPr>
    </w:sdtEndPr>
    <w:sdtContent>
      <w:sdt>
        <w:sdtPr>
          <w:rPr>
            <w:i/>
            <w:iCs/>
            <w:sz w:val="20"/>
            <w:szCs w:val="20"/>
          </w:rPr>
          <w:id w:val="361094137"/>
          <w:docPartObj>
            <w:docPartGallery w:val="Page Numbers (Top of Page)"/>
            <w:docPartUnique/>
          </w:docPartObj>
        </w:sdtPr>
        <w:sdtEndPr/>
        <w:sdtContent>
          <w:p w14:paraId="7DED1FE1" w14:textId="27EF2074" w:rsidR="00F968AD" w:rsidRPr="00956CF3" w:rsidRDefault="00F968AD" w:rsidP="00F968AD">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Pr>
                <w:i/>
                <w:iCs/>
                <w:sz w:val="20"/>
                <w:szCs w:val="20"/>
              </w:rPr>
              <w:t>1</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Pr>
                <w:i/>
                <w:iCs/>
                <w:sz w:val="20"/>
                <w:szCs w:val="20"/>
              </w:rPr>
              <w:t>65</w:t>
            </w:r>
            <w:r w:rsidRPr="000158C5">
              <w:rPr>
                <w:i/>
                <w:i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F6D0" w14:textId="64C9E8F0" w:rsidR="00F968AD" w:rsidRPr="005E220A" w:rsidRDefault="00B100A9" w:rsidP="00F968AD">
    <w:pPr>
      <w:pStyle w:val="Footer"/>
      <w:rPr>
        <w:sz w:val="20"/>
        <w:szCs w:val="20"/>
      </w:rPr>
    </w:pPr>
    <w:sdt>
      <w:sdtPr>
        <w:rPr>
          <w:i/>
          <w:iCs/>
          <w:sz w:val="20"/>
          <w:szCs w:val="20"/>
        </w:rPr>
        <w:id w:val="-339093160"/>
        <w:docPartObj>
          <w:docPartGallery w:val="Page Numbers (Top of Page)"/>
          <w:docPartUnique/>
        </w:docPartObj>
      </w:sdtPr>
      <w:sdtEndPr/>
      <w:sdtContent>
        <w:r w:rsidR="00F968AD" w:rsidRPr="000158C5">
          <w:rPr>
            <w:i/>
            <w:iCs/>
            <w:sz w:val="20"/>
            <w:szCs w:val="20"/>
          </w:rPr>
          <w:t xml:space="preserve">Page </w:t>
        </w:r>
        <w:r w:rsidR="00F968AD" w:rsidRPr="000158C5">
          <w:rPr>
            <w:i/>
            <w:iCs/>
            <w:sz w:val="20"/>
            <w:szCs w:val="20"/>
          </w:rPr>
          <w:fldChar w:fldCharType="begin"/>
        </w:r>
        <w:r w:rsidR="00F968AD" w:rsidRPr="000158C5">
          <w:rPr>
            <w:i/>
            <w:iCs/>
            <w:sz w:val="20"/>
            <w:szCs w:val="20"/>
          </w:rPr>
          <w:instrText xml:space="preserve"> PAGE </w:instrText>
        </w:r>
        <w:r w:rsidR="00F968AD" w:rsidRPr="000158C5">
          <w:rPr>
            <w:i/>
            <w:iCs/>
            <w:sz w:val="20"/>
            <w:szCs w:val="20"/>
          </w:rPr>
          <w:fldChar w:fldCharType="separate"/>
        </w:r>
        <w:r w:rsidR="0067397B">
          <w:rPr>
            <w:i/>
            <w:iCs/>
            <w:noProof/>
            <w:sz w:val="20"/>
            <w:szCs w:val="20"/>
          </w:rPr>
          <w:t>4</w:t>
        </w:r>
        <w:r w:rsidR="00F968AD" w:rsidRPr="000158C5">
          <w:rPr>
            <w:i/>
            <w:iCs/>
            <w:sz w:val="20"/>
            <w:szCs w:val="20"/>
          </w:rPr>
          <w:fldChar w:fldCharType="end"/>
        </w:r>
        <w:r w:rsidR="00F968AD" w:rsidRPr="000158C5">
          <w:rPr>
            <w:i/>
            <w:iCs/>
            <w:sz w:val="20"/>
            <w:szCs w:val="20"/>
          </w:rPr>
          <w:t xml:space="preserve"> of </w:t>
        </w:r>
        <w:r w:rsidR="00F968AD" w:rsidRPr="000158C5">
          <w:rPr>
            <w:i/>
            <w:iCs/>
            <w:sz w:val="20"/>
            <w:szCs w:val="20"/>
          </w:rPr>
          <w:fldChar w:fldCharType="begin"/>
        </w:r>
        <w:r w:rsidR="00F968AD" w:rsidRPr="000158C5">
          <w:rPr>
            <w:i/>
            <w:iCs/>
            <w:sz w:val="20"/>
            <w:szCs w:val="20"/>
          </w:rPr>
          <w:instrText xml:space="preserve"> NUMPAGES  </w:instrText>
        </w:r>
        <w:r w:rsidR="00F968AD" w:rsidRPr="000158C5">
          <w:rPr>
            <w:i/>
            <w:iCs/>
            <w:sz w:val="20"/>
            <w:szCs w:val="20"/>
          </w:rPr>
          <w:fldChar w:fldCharType="separate"/>
        </w:r>
        <w:r w:rsidR="0067397B">
          <w:rPr>
            <w:i/>
            <w:iCs/>
            <w:noProof/>
            <w:sz w:val="20"/>
            <w:szCs w:val="20"/>
          </w:rPr>
          <w:t>62</w:t>
        </w:r>
        <w:r w:rsidR="00F968AD" w:rsidRPr="000158C5">
          <w:rPr>
            <w:i/>
            <w:i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023142"/>
      <w:docPartObj>
        <w:docPartGallery w:val="Page Numbers (Bottom of Page)"/>
        <w:docPartUnique/>
      </w:docPartObj>
    </w:sdtPr>
    <w:sdtEndPr>
      <w:rPr>
        <w:i/>
        <w:iCs/>
        <w:sz w:val="20"/>
        <w:szCs w:val="20"/>
      </w:rPr>
    </w:sdtEndPr>
    <w:sdtContent>
      <w:sdt>
        <w:sdtPr>
          <w:rPr>
            <w:i/>
            <w:iCs/>
            <w:sz w:val="20"/>
            <w:szCs w:val="20"/>
          </w:rPr>
          <w:id w:val="1927767550"/>
          <w:docPartObj>
            <w:docPartGallery w:val="Page Numbers (Top of Page)"/>
            <w:docPartUnique/>
          </w:docPartObj>
        </w:sdtPr>
        <w:sdtEndPr/>
        <w:sdtContent>
          <w:p w14:paraId="0D9020F0" w14:textId="77777777" w:rsidR="00F968AD" w:rsidRPr="00956CF3" w:rsidRDefault="00F968AD" w:rsidP="00F968AD">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0067397B">
              <w:rPr>
                <w:i/>
                <w:iCs/>
                <w:noProof/>
                <w:sz w:val="20"/>
                <w:szCs w:val="20"/>
              </w:rPr>
              <w:t>61</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0067397B">
              <w:rPr>
                <w:i/>
                <w:iCs/>
                <w:noProof/>
                <w:sz w:val="20"/>
                <w:szCs w:val="20"/>
              </w:rPr>
              <w:t>62</w:t>
            </w:r>
            <w:r w:rsidRPr="000158C5">
              <w:rPr>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3532" w14:textId="77777777" w:rsidR="00981434" w:rsidRDefault="00981434">
      <w:r>
        <w:separator/>
      </w:r>
    </w:p>
  </w:footnote>
  <w:footnote w:type="continuationSeparator" w:id="0">
    <w:p w14:paraId="516A1B0F" w14:textId="77777777" w:rsidR="00981434" w:rsidRDefault="00981434">
      <w:r>
        <w:continuationSeparator/>
      </w:r>
    </w:p>
  </w:footnote>
  <w:footnote w:type="continuationNotice" w:id="1">
    <w:p w14:paraId="14DE6CAE" w14:textId="77777777" w:rsidR="00981434" w:rsidRDefault="00981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F302" w14:textId="77777777" w:rsidR="00F968AD" w:rsidRPr="004E3357" w:rsidRDefault="00F968AD" w:rsidP="00F968AD">
    <w:pPr>
      <w:pStyle w:val="Header"/>
      <w:rPr>
        <w:i/>
        <w:iCs/>
        <w:sz w:val="18"/>
        <w:szCs w:val="18"/>
      </w:rPr>
    </w:pPr>
    <w:r w:rsidRPr="004E3357">
      <w:rPr>
        <w:i/>
        <w:iCs/>
        <w:sz w:val="18"/>
        <w:szCs w:val="18"/>
      </w:rPr>
      <w:t xml:space="preserve">RFP No.: </w:t>
    </w:r>
    <w:r>
      <w:rPr>
        <w:i/>
        <w:iCs/>
        <w:sz w:val="18"/>
        <w:szCs w:val="18"/>
      </w:rPr>
      <w:t>4581</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0D6C5BF6" w14:textId="77777777" w:rsidR="00F968AD" w:rsidRPr="004E3357" w:rsidRDefault="00F968AD" w:rsidP="00F968AD">
    <w:pPr>
      <w:pStyle w:val="Header2"/>
      <w:rPr>
        <w:sz w:val="18"/>
        <w:szCs w:val="18"/>
      </w:rPr>
    </w:pPr>
    <w:r w:rsidRPr="004E3357">
      <w:rPr>
        <w:sz w:val="18"/>
        <w:szCs w:val="18"/>
      </w:rPr>
      <w:t>ITS RFP Response Checklist</w:t>
    </w:r>
  </w:p>
  <w:p w14:paraId="1110A3BE" w14:textId="6F131ACF" w:rsidR="00F968AD" w:rsidRPr="004E3357" w:rsidRDefault="00F968AD" w:rsidP="00F968AD">
    <w:pPr>
      <w:pStyle w:val="Header2"/>
      <w:rPr>
        <w:sz w:val="18"/>
        <w:szCs w:val="18"/>
      </w:rPr>
    </w:pPr>
    <w:r w:rsidRPr="004E3357">
      <w:rPr>
        <w:iCs/>
        <w:sz w:val="18"/>
        <w:szCs w:val="18"/>
      </w:rPr>
      <w:t>Project No.:</w:t>
    </w:r>
    <w:r>
      <w:rPr>
        <w:iCs/>
        <w:sz w:val="18"/>
        <w:szCs w:val="18"/>
      </w:rPr>
      <w:t xml:space="preserve"> 47925</w:t>
    </w:r>
    <w:r w:rsidRPr="004E3357">
      <w:rPr>
        <w:iCs/>
        <w:sz w:val="18"/>
        <w:szCs w:val="18"/>
      </w:rPr>
      <w:t xml:space="preserve"> </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separate"/>
    </w:r>
    <w:r w:rsidR="00A714A5">
      <w:rPr>
        <w:b/>
        <w:bCs/>
        <w:iCs/>
        <w:sz w:val="18"/>
        <w:szCs w:val="18"/>
      </w:rPr>
      <w:t>Error! Reference source not found.</w:t>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46666C6A" w14:textId="77777777" w:rsidR="00F968AD" w:rsidRPr="004E3357" w:rsidRDefault="00F968AD" w:rsidP="00F968AD">
    <w:pPr>
      <w:pStyle w:val="Header"/>
      <w:rPr>
        <w:i/>
        <w:iCs/>
        <w:sz w:val="18"/>
        <w:szCs w:val="18"/>
      </w:rPr>
    </w:pPr>
    <w:r w:rsidRPr="004E3357">
      <w:rPr>
        <w:i/>
        <w:iCs/>
        <w:sz w:val="18"/>
        <w:szCs w:val="18"/>
      </w:rPr>
      <w:t>Revised</w:t>
    </w:r>
    <w:r>
      <w:rPr>
        <w:i/>
        <w:iCs/>
        <w:sz w:val="18"/>
        <w:szCs w:val="18"/>
      </w:rPr>
      <w:t>: 04/20/2020</w:t>
    </w:r>
  </w:p>
  <w:p w14:paraId="77D8A308" w14:textId="77777777" w:rsidR="00F968AD" w:rsidRDefault="00F968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A6AB" w14:textId="7230FFFC" w:rsidR="00DA5AC8" w:rsidRPr="00544CBC" w:rsidRDefault="00DA5AC8">
    <w:pPr>
      <w:pStyle w:val="Header"/>
      <w:rPr>
        <w:i/>
        <w:iCs/>
        <w:sz w:val="18"/>
        <w:szCs w:val="18"/>
      </w:rPr>
    </w:pPr>
    <w:r w:rsidRPr="00544CBC">
      <w:rPr>
        <w:i/>
        <w:iCs/>
        <w:sz w:val="18"/>
        <w:szCs w:val="18"/>
      </w:rPr>
      <w:t xml:space="preserve">RFP No.: </w:t>
    </w:r>
    <w:bookmarkStart w:id="122" w:name="RFPNo10"/>
    <w:bookmarkEnd w:id="122"/>
    <w:r w:rsidR="00A4600E">
      <w:rPr>
        <w:i/>
        <w:iCs/>
        <w:sz w:val="18"/>
        <w:szCs w:val="18"/>
      </w:rPr>
      <w:t>4581</w:t>
    </w:r>
  </w:p>
  <w:p w14:paraId="3734D838"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0157BDFB" w14:textId="370C9656" w:rsidR="00DA5AC8" w:rsidRPr="00544CBC" w:rsidRDefault="00DA5AC8">
    <w:pPr>
      <w:pStyle w:val="Header2"/>
      <w:rPr>
        <w:iCs/>
        <w:sz w:val="18"/>
        <w:szCs w:val="18"/>
      </w:rPr>
    </w:pPr>
    <w:r w:rsidRPr="00544CBC">
      <w:rPr>
        <w:iCs/>
        <w:sz w:val="18"/>
        <w:szCs w:val="18"/>
      </w:rPr>
      <w:t xml:space="preserve">Project No.: </w:t>
    </w:r>
    <w:bookmarkStart w:id="123" w:name="RFPProjNo7"/>
    <w:bookmarkEnd w:id="123"/>
    <w:r w:rsidR="00A4600E">
      <w:rPr>
        <w:iCs/>
        <w:sz w:val="18"/>
        <w:szCs w:val="18"/>
      </w:rPr>
      <w:t>47925</w:t>
    </w:r>
  </w:p>
  <w:p w14:paraId="49DF4F68" w14:textId="31A7A918" w:rsidR="00DA5AC8" w:rsidRDefault="00DA5AC8" w:rsidP="00C505D3">
    <w:pPr>
      <w:pStyle w:val="Header"/>
    </w:pPr>
    <w:r w:rsidRPr="00544CBC">
      <w:rPr>
        <w:i/>
        <w:iCs/>
        <w:sz w:val="18"/>
        <w:szCs w:val="18"/>
      </w:rPr>
      <w:t xml:space="preserve">Revised: </w:t>
    </w:r>
    <w:r w:rsidR="00C505D3">
      <w:rPr>
        <w:i/>
        <w:iCs/>
        <w:sz w:val="18"/>
        <w:szCs w:val="18"/>
      </w:rPr>
      <w:t>07/29/2024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AE8D" w14:textId="6FA0D88A"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42" w:name="RFPNo11"/>
    <w:bookmarkEnd w:id="142"/>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510E5F11" w14:textId="77777777" w:rsidR="00DA5AC8" w:rsidRPr="00E6789D" w:rsidRDefault="00DA5AC8">
    <w:pPr>
      <w:pStyle w:val="Header2"/>
      <w:rPr>
        <w:iCs/>
        <w:sz w:val="18"/>
        <w:szCs w:val="18"/>
      </w:rPr>
    </w:pPr>
    <w:r w:rsidRPr="00E6789D">
      <w:rPr>
        <w:iCs/>
        <w:sz w:val="18"/>
        <w:szCs w:val="18"/>
      </w:rPr>
      <w:t>Section V:  Proposal Exceptions</w:t>
    </w:r>
  </w:p>
  <w:p w14:paraId="2F61F528" w14:textId="03486C26"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43" w:name="RFPProjNo8"/>
    <w:bookmarkEnd w:id="143"/>
    <w:r w:rsidR="00A4600E">
      <w:rPr>
        <w:iCs/>
        <w:sz w:val="18"/>
        <w:szCs w:val="18"/>
      </w:rPr>
      <w:t>47925</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0947774E" w14:textId="3AFC3ACA" w:rsidR="00DA5AC8" w:rsidRDefault="00DA5AC8" w:rsidP="000E1A4B">
    <w:pPr>
      <w:pStyle w:val="Header"/>
    </w:pPr>
    <w:r w:rsidRPr="00E6789D">
      <w:rPr>
        <w:i/>
        <w:iCs/>
        <w:sz w:val="18"/>
        <w:szCs w:val="18"/>
      </w:rPr>
      <w:t xml:space="preserve">Revised: </w:t>
    </w:r>
    <w:r>
      <w:rPr>
        <w:i/>
        <w:iCs/>
        <w:sz w:val="18"/>
        <w:szCs w:val="18"/>
      </w:rPr>
      <w:t>07/01/2013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70BD" w14:textId="58A2BF7C"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A714A5">
      <w:rPr>
        <w:b/>
        <w:bCs/>
        <w:i/>
        <w:iCs/>
      </w:rPr>
      <w:t>Error! Reference source not found.</w:t>
    </w:r>
    <w:r>
      <w:rPr>
        <w:i/>
        <w:iCs/>
      </w:rPr>
      <w:fldChar w:fldCharType="end"/>
    </w:r>
  </w:p>
  <w:p w14:paraId="578DF48D" w14:textId="77777777" w:rsidR="00DA5AC8" w:rsidRDefault="00DA5AC8">
    <w:pPr>
      <w:pStyle w:val="Header2"/>
      <w:rPr>
        <w:iCs/>
        <w:sz w:val="18"/>
      </w:rPr>
    </w:pPr>
    <w:r>
      <w:rPr>
        <w:iCs/>
        <w:sz w:val="18"/>
      </w:rPr>
      <w:t>Section VII:  Technical Specifications</w:t>
    </w:r>
  </w:p>
  <w:p w14:paraId="7BEBA2A8" w14:textId="758300A1"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A714A5">
      <w:rPr>
        <w:sz w:val="18"/>
      </w:rPr>
      <w:t>Error! Reference source not found.</w:t>
    </w:r>
    <w:r>
      <w:rPr>
        <w:b/>
        <w:bCs/>
        <w:sz w:val="18"/>
      </w:rPr>
      <w:fldChar w:fldCharType="end"/>
    </w:r>
  </w:p>
  <w:p w14:paraId="19CBF448" w14:textId="77777777" w:rsidR="00DA5AC8" w:rsidRDefault="00DA5AC8">
    <w:pPr>
      <w:pStyle w:val="Header2"/>
      <w:rPr>
        <w:iCs/>
      </w:rPr>
    </w:pPr>
    <w:r>
      <w:rPr>
        <w:iCs/>
      </w:rPr>
      <w:t>Revised: 09/06/2005</w:t>
    </w:r>
  </w:p>
  <w:p w14:paraId="40671B57" w14:textId="77777777" w:rsidR="00DA5AC8" w:rsidRDefault="00DA5AC8">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5D042" w14:textId="1C74A03C" w:rsidR="00DA5AC8" w:rsidRPr="00E6789D" w:rsidRDefault="00DA5AC8" w:rsidP="00BF6B07">
    <w:pPr>
      <w:pStyle w:val="Header"/>
      <w:rPr>
        <w:i/>
        <w:iCs/>
        <w:sz w:val="18"/>
        <w:szCs w:val="18"/>
      </w:rPr>
    </w:pPr>
    <w:r w:rsidRPr="00E6789D">
      <w:rPr>
        <w:i/>
        <w:iCs/>
        <w:sz w:val="18"/>
        <w:szCs w:val="18"/>
      </w:rPr>
      <w:t xml:space="preserve">RFP No.: </w:t>
    </w:r>
    <w:bookmarkStart w:id="159" w:name="RFPNo12"/>
    <w:bookmarkEnd w:id="159"/>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65F322BB"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3B8846F6" w14:textId="6E4B2890"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r>
      <w:rPr>
        <w:iCs/>
        <w:sz w:val="18"/>
        <w:szCs w:val="18"/>
      </w:rPr>
      <w:t xml:space="preserve">.: </w:t>
    </w:r>
    <w:bookmarkStart w:id="160" w:name="RFPProjNo9"/>
    <w:bookmarkEnd w:id="160"/>
    <w:r w:rsidR="00A4600E">
      <w:rPr>
        <w:iCs/>
        <w:sz w:val="18"/>
        <w:szCs w:val="18"/>
      </w:rPr>
      <w:t>47925</w:t>
    </w:r>
  </w:p>
  <w:p w14:paraId="6F93E417" w14:textId="56612BEE" w:rsidR="00DA5AC8" w:rsidRDefault="00DA5AC8" w:rsidP="00133ADB">
    <w:pPr>
      <w:pStyle w:val="Header"/>
    </w:pPr>
    <w:r w:rsidRPr="00E6789D">
      <w:rPr>
        <w:i/>
        <w:iCs/>
        <w:sz w:val="18"/>
        <w:szCs w:val="18"/>
      </w:rPr>
      <w:t xml:space="preserve">Revised: </w:t>
    </w:r>
    <w:r>
      <w:rPr>
        <w:i/>
        <w:iCs/>
        <w:sz w:val="18"/>
        <w:szCs w:val="18"/>
      </w:rPr>
      <w:t>0</w:t>
    </w:r>
    <w:r w:rsidR="00EB2C54">
      <w:rPr>
        <w:i/>
        <w:iCs/>
        <w:sz w:val="18"/>
        <w:szCs w:val="18"/>
      </w:rPr>
      <w:t>8</w:t>
    </w:r>
    <w:r>
      <w:rPr>
        <w:i/>
        <w:iCs/>
        <w:sz w:val="18"/>
        <w:szCs w:val="18"/>
      </w:rPr>
      <w:t>/</w:t>
    </w:r>
    <w:r w:rsidR="00253D4F">
      <w:rPr>
        <w:i/>
        <w:iCs/>
        <w:sz w:val="18"/>
        <w:szCs w:val="18"/>
      </w:rPr>
      <w:t>30</w:t>
    </w:r>
    <w:r>
      <w:rPr>
        <w:i/>
        <w:iCs/>
        <w:sz w:val="18"/>
        <w:szCs w:val="18"/>
      </w:rPr>
      <w:t>/202</w:t>
    </w:r>
    <w:r w:rsidR="00EB2C54">
      <w:rPr>
        <w:i/>
        <w:iCs/>
        <w:sz w:val="18"/>
        <w:szCs w:val="18"/>
      </w:rPr>
      <w:t>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143C" w14:textId="7648BFFE"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67" w:name="RFPNo13"/>
    <w:bookmarkEnd w:id="167"/>
    <w:r w:rsidR="00A4600E">
      <w:rPr>
        <w:i/>
        <w:iCs/>
        <w:sz w:val="18"/>
        <w:szCs w:val="18"/>
      </w:rPr>
      <w:t>4581</w:t>
    </w:r>
  </w:p>
  <w:p w14:paraId="4412229B" w14:textId="48DD0BD9"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06C661DD" w14:textId="7DB2C956"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68" w:name="RFPProjNo10"/>
    <w:bookmarkEnd w:id="168"/>
    <w:r w:rsidR="00A4600E">
      <w:rPr>
        <w:bCs/>
        <w:iCs/>
        <w:sz w:val="18"/>
        <w:szCs w:val="18"/>
      </w:rPr>
      <w:t>47925</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separate"/>
    </w:r>
    <w:r w:rsidR="00A714A5">
      <w:rPr>
        <w:b/>
        <w:iCs/>
        <w:sz w:val="18"/>
        <w:szCs w:val="18"/>
      </w:rPr>
      <w:t>Error! Reference source not found.</w:t>
    </w:r>
    <w:r w:rsidRPr="006C7A53">
      <w:rPr>
        <w:bCs/>
        <w:iCs/>
        <w:sz w:val="18"/>
        <w:szCs w:val="18"/>
      </w:rPr>
      <w:fldChar w:fldCharType="end"/>
    </w:r>
  </w:p>
  <w:p w14:paraId="6E3140A3" w14:textId="129EADBB" w:rsidR="00DA5AC8" w:rsidRDefault="00DA5AC8" w:rsidP="00956CF3">
    <w:pPr>
      <w:pStyle w:val="Header2"/>
    </w:pPr>
    <w:r w:rsidRPr="006C7A53">
      <w:rPr>
        <w:iCs/>
        <w:sz w:val="18"/>
        <w:szCs w:val="18"/>
      </w:rPr>
      <w:t xml:space="preserve">Revised: </w:t>
    </w:r>
    <w:sdt>
      <w:sdtPr>
        <w:rPr>
          <w:iCs/>
          <w:sz w:val="18"/>
          <w:szCs w:val="18"/>
        </w:rPr>
        <w:id w:val="-1297521933"/>
        <w:placeholder>
          <w:docPart w:val="72B1440E43D84FFBA04EBC881B6B1B86"/>
        </w:placeholder>
        <w15:color w:val="FFFF00"/>
        <w:date w:fullDate="2024-08-27T00:00:00Z">
          <w:dateFormat w:val="MM/dd/yyyy"/>
          <w:lid w:val="en-US"/>
          <w:storeMappedDataAs w:val="dateTime"/>
          <w:calendar w:val="gregorian"/>
        </w:date>
      </w:sdtPr>
      <w:sdtEndPr/>
      <w:sdtContent>
        <w:r w:rsidR="00133ADB">
          <w:rPr>
            <w:iCs/>
            <w:sz w:val="18"/>
            <w:szCs w:val="18"/>
          </w:rPr>
          <w:t>08/27/2024</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68CD" w14:textId="41D23B0D" w:rsidR="00DA5AC8" w:rsidRPr="00E6789D" w:rsidRDefault="00DA5AC8">
    <w:pPr>
      <w:pStyle w:val="Header"/>
      <w:rPr>
        <w:i/>
        <w:iCs/>
        <w:sz w:val="18"/>
        <w:szCs w:val="18"/>
      </w:rPr>
    </w:pPr>
    <w:r w:rsidRPr="00E6789D">
      <w:rPr>
        <w:i/>
        <w:iCs/>
        <w:sz w:val="18"/>
        <w:szCs w:val="18"/>
      </w:rPr>
      <w:t>RFP No.</w:t>
    </w:r>
    <w:r w:rsidR="00A4600E">
      <w:rPr>
        <w:i/>
        <w:iCs/>
        <w:sz w:val="18"/>
        <w:szCs w:val="18"/>
      </w:rPr>
      <w:t>:</w:t>
    </w:r>
    <w:r>
      <w:rPr>
        <w:i/>
        <w:iCs/>
        <w:sz w:val="18"/>
        <w:szCs w:val="18"/>
      </w:rPr>
      <w:t xml:space="preserve"> </w:t>
    </w:r>
    <w:bookmarkStart w:id="185" w:name="RFPNo15"/>
    <w:bookmarkEnd w:id="185"/>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12476794" w14:textId="71A518C0" w:rsidR="00DA5AC8" w:rsidRPr="00E6789D" w:rsidRDefault="00DA5AC8">
    <w:pPr>
      <w:pStyle w:val="Header2"/>
      <w:rPr>
        <w:iCs/>
        <w:sz w:val="18"/>
        <w:szCs w:val="18"/>
      </w:rPr>
    </w:pPr>
    <w:r w:rsidRPr="00E6789D">
      <w:rPr>
        <w:iCs/>
        <w:sz w:val="18"/>
        <w:szCs w:val="18"/>
      </w:rPr>
      <w:t xml:space="preserve">Section </w:t>
    </w:r>
    <w:r w:rsidR="009D409F">
      <w:rPr>
        <w:iCs/>
        <w:sz w:val="18"/>
        <w:szCs w:val="18"/>
      </w:rPr>
      <w:t>IX:  References</w:t>
    </w:r>
  </w:p>
  <w:p w14:paraId="585D49D8" w14:textId="5E2C21B3"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r w:rsidRPr="00E6789D">
      <w:rPr>
        <w:iCs/>
        <w:sz w:val="18"/>
        <w:szCs w:val="18"/>
      </w:rPr>
      <w:t xml:space="preserve"> </w:t>
    </w:r>
    <w:bookmarkStart w:id="186" w:name="RFPProjNo12"/>
    <w:bookmarkEnd w:id="186"/>
    <w:r w:rsidR="00A4600E">
      <w:rPr>
        <w:iCs/>
        <w:sz w:val="18"/>
        <w:szCs w:val="18"/>
      </w:rPr>
      <w:t>47925</w:t>
    </w:r>
  </w:p>
  <w:p w14:paraId="67D3F30D" w14:textId="78649F39" w:rsidR="00DA5AC8" w:rsidRDefault="00DA5AC8" w:rsidP="002D0FE5">
    <w:pPr>
      <w:pStyle w:val="Header"/>
    </w:pPr>
    <w:r w:rsidRPr="00E6789D">
      <w:rPr>
        <w:i/>
        <w:iCs/>
        <w:sz w:val="18"/>
        <w:szCs w:val="18"/>
      </w:rPr>
      <w:t>Revised:</w:t>
    </w:r>
    <w:r>
      <w:rPr>
        <w:i/>
        <w:iCs/>
        <w:sz w:val="18"/>
        <w:szCs w:val="18"/>
      </w:rPr>
      <w:t xml:space="preserve"> </w:t>
    </w:r>
    <w:r w:rsidR="009D409F">
      <w:rPr>
        <w:i/>
        <w:iCs/>
        <w:sz w:val="18"/>
        <w:szCs w:val="18"/>
      </w:rPr>
      <w:t>0</w:t>
    </w:r>
    <w:r w:rsidR="002D54E3">
      <w:rPr>
        <w:i/>
        <w:iCs/>
        <w:sz w:val="18"/>
        <w:szCs w:val="18"/>
      </w:rPr>
      <w:t>7/01/2013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9381" w14:textId="195C5F38" w:rsidR="00DA5AC8" w:rsidRPr="00E6789D" w:rsidRDefault="00DA5AC8">
    <w:pPr>
      <w:pStyle w:val="Header"/>
      <w:rPr>
        <w:i/>
        <w:iCs/>
        <w:sz w:val="18"/>
        <w:szCs w:val="18"/>
      </w:rPr>
    </w:pPr>
    <w:r w:rsidRPr="00E6789D">
      <w:rPr>
        <w:i/>
        <w:iCs/>
        <w:sz w:val="18"/>
        <w:szCs w:val="18"/>
      </w:rPr>
      <w:t xml:space="preserve">RFP No.: </w:t>
    </w:r>
    <w:bookmarkStart w:id="258" w:name="RFPNo16"/>
    <w:bookmarkEnd w:id="258"/>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3314B566" w14:textId="77777777" w:rsidR="00DA5AC8" w:rsidRPr="00E6789D" w:rsidRDefault="00DA5AC8">
    <w:pPr>
      <w:pStyle w:val="Header2"/>
      <w:rPr>
        <w:iCs/>
        <w:sz w:val="18"/>
        <w:szCs w:val="18"/>
      </w:rPr>
    </w:pPr>
    <w:r w:rsidRPr="00E6789D">
      <w:rPr>
        <w:iCs/>
        <w:sz w:val="18"/>
        <w:szCs w:val="18"/>
      </w:rPr>
      <w:t>Exhibit A:  Standard Contract</w:t>
    </w:r>
  </w:p>
  <w:p w14:paraId="3C7FD582" w14:textId="2DBED08E" w:rsidR="00DA5AC8" w:rsidRPr="00E6789D" w:rsidRDefault="00DA5AC8">
    <w:pPr>
      <w:pStyle w:val="Header2"/>
      <w:rPr>
        <w:iCs/>
        <w:sz w:val="18"/>
        <w:szCs w:val="18"/>
      </w:rPr>
    </w:pPr>
    <w:r w:rsidRPr="00E6789D">
      <w:rPr>
        <w:iCs/>
        <w:sz w:val="18"/>
        <w:szCs w:val="18"/>
      </w:rPr>
      <w:t xml:space="preserve">Project No.: </w:t>
    </w:r>
    <w:bookmarkStart w:id="259" w:name="RFPProjNo13"/>
    <w:bookmarkEnd w:id="259"/>
    <w:r w:rsidR="00A4600E">
      <w:rPr>
        <w:iCs/>
        <w:sz w:val="18"/>
        <w:szCs w:val="18"/>
      </w:rPr>
      <w:t>47925</w:t>
    </w:r>
    <w:r>
      <w:rPr>
        <w:b/>
        <w:bCs/>
        <w:sz w:val="18"/>
        <w:szCs w:val="18"/>
      </w:rPr>
      <w:fldChar w:fldCharType="begin"/>
    </w:r>
    <w:r>
      <w:rPr>
        <w:iCs/>
        <w:sz w:val="18"/>
        <w:szCs w:val="18"/>
      </w:rPr>
      <w:instrText xml:space="preserve"> REF RFPProjNo </w:instrText>
    </w:r>
    <w:r>
      <w:rPr>
        <w:b/>
        <w:bCs/>
        <w:sz w:val="18"/>
        <w:szCs w:val="18"/>
      </w:rPr>
      <w:fldChar w:fldCharType="separate"/>
    </w:r>
    <w:r w:rsidR="00A714A5">
      <w:rPr>
        <w:sz w:val="18"/>
        <w:szCs w:val="18"/>
      </w:rPr>
      <w:t>Error! Reference source not found.</w:t>
    </w:r>
    <w:r>
      <w:rPr>
        <w:b/>
        <w:bCs/>
        <w:sz w:val="18"/>
        <w:szCs w:val="18"/>
      </w:rPr>
      <w:fldChar w:fldCharType="end"/>
    </w:r>
  </w:p>
  <w:p w14:paraId="0F2EB2B2" w14:textId="2A90260C"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86D5D13CEBC246C99C8B517F57F506C9"/>
        </w:placeholder>
        <w15:color w:val="FFFF00"/>
        <w:date w:fullDate="2024-08-27T00:00:00Z">
          <w:dateFormat w:val="MM/dd/yyyy"/>
          <w:lid w:val="en-US"/>
          <w:storeMappedDataAs w:val="dateTime"/>
          <w:calendar w:val="gregorian"/>
        </w:date>
      </w:sdtPr>
      <w:sdtEndPr/>
      <w:sdtContent>
        <w:r w:rsidR="002D54E3">
          <w:rPr>
            <w:i/>
            <w:iCs/>
            <w:sz w:val="18"/>
            <w:szCs w:val="18"/>
          </w:rPr>
          <w:t>08/27/2024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D4BA" w14:textId="77777777" w:rsidR="00F968AD" w:rsidRPr="00E6789D" w:rsidRDefault="00F968AD" w:rsidP="00F968AD">
    <w:pPr>
      <w:pStyle w:val="Header"/>
      <w:rPr>
        <w:i/>
        <w:iCs/>
        <w:sz w:val="18"/>
        <w:szCs w:val="18"/>
      </w:rPr>
    </w:pPr>
    <w:r w:rsidRPr="00E6789D">
      <w:rPr>
        <w:i/>
        <w:iCs/>
        <w:sz w:val="18"/>
        <w:szCs w:val="18"/>
      </w:rPr>
      <w:t xml:space="preserve">RFP No.: </w:t>
    </w:r>
    <w:r>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77FFDA7A" w14:textId="6D21905E" w:rsidR="00F968AD" w:rsidRPr="00E6789D" w:rsidRDefault="00F968AD" w:rsidP="00F968AD">
    <w:pPr>
      <w:pStyle w:val="Header2"/>
      <w:rPr>
        <w:sz w:val="18"/>
        <w:szCs w:val="18"/>
      </w:rPr>
    </w:pPr>
    <w:r>
      <w:rPr>
        <w:sz w:val="18"/>
        <w:szCs w:val="18"/>
      </w:rPr>
      <w:t>ITS RFP Response Checklist</w:t>
    </w:r>
  </w:p>
  <w:p w14:paraId="2D6D84B7" w14:textId="2A4641B5" w:rsidR="00F968AD" w:rsidRPr="00E6789D" w:rsidRDefault="00F968AD" w:rsidP="00F968AD">
    <w:pPr>
      <w:pStyle w:val="Header2"/>
      <w:rPr>
        <w:sz w:val="18"/>
        <w:szCs w:val="18"/>
      </w:rPr>
    </w:pPr>
    <w:r w:rsidRPr="00E6789D">
      <w:rPr>
        <w:iCs/>
        <w:sz w:val="18"/>
        <w:szCs w:val="18"/>
      </w:rPr>
      <w:t xml:space="preserve">Project No.: </w:t>
    </w:r>
    <w:r>
      <w:rPr>
        <w:iCs/>
        <w:sz w:val="18"/>
        <w:szCs w:val="18"/>
      </w:rPr>
      <w:t>47925</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5D8926D6" w14:textId="2A6BDFD5" w:rsidR="00F968AD" w:rsidRPr="00E6789D" w:rsidRDefault="00F968AD" w:rsidP="00F968AD">
    <w:pPr>
      <w:pStyle w:val="Header"/>
      <w:rPr>
        <w:i/>
        <w:iCs/>
        <w:sz w:val="18"/>
        <w:szCs w:val="18"/>
      </w:rPr>
    </w:pPr>
    <w:r w:rsidRPr="00E6789D">
      <w:rPr>
        <w:i/>
        <w:iCs/>
        <w:sz w:val="18"/>
        <w:szCs w:val="18"/>
      </w:rPr>
      <w:t xml:space="preserve">Revised: </w:t>
    </w:r>
    <w:r>
      <w:rPr>
        <w:i/>
        <w:iCs/>
        <w:sz w:val="18"/>
        <w:szCs w:val="18"/>
      </w:rPr>
      <w:t>04/20/2020</w:t>
    </w:r>
  </w:p>
  <w:p w14:paraId="1861A123" w14:textId="77777777" w:rsidR="00F968AD" w:rsidRDefault="00F96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E106" w14:textId="77777777" w:rsidR="00F968AD" w:rsidRPr="004E3357" w:rsidRDefault="00F968AD" w:rsidP="00F968AD">
    <w:pPr>
      <w:pStyle w:val="Header"/>
      <w:rPr>
        <w:i/>
        <w:iCs/>
        <w:sz w:val="18"/>
        <w:szCs w:val="18"/>
      </w:rPr>
    </w:pPr>
    <w:r w:rsidRPr="004E3357">
      <w:rPr>
        <w:i/>
        <w:iCs/>
        <w:sz w:val="18"/>
        <w:szCs w:val="18"/>
      </w:rPr>
      <w:t xml:space="preserve">RFP No.: </w:t>
    </w:r>
    <w:r>
      <w:rPr>
        <w:i/>
        <w:iCs/>
        <w:sz w:val="18"/>
        <w:szCs w:val="18"/>
      </w:rPr>
      <w:t>4581</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3D0B70A8" w14:textId="4872C71F" w:rsidR="00F968AD" w:rsidRPr="004E3357" w:rsidRDefault="00F968AD" w:rsidP="00F968AD">
    <w:pPr>
      <w:pStyle w:val="Header2"/>
      <w:rPr>
        <w:sz w:val="18"/>
        <w:szCs w:val="18"/>
      </w:rPr>
    </w:pPr>
    <w:r>
      <w:rPr>
        <w:sz w:val="18"/>
        <w:szCs w:val="18"/>
      </w:rPr>
      <w:t>Table of Contents</w:t>
    </w:r>
  </w:p>
  <w:p w14:paraId="7AEDAFD3" w14:textId="0EC8DEFA" w:rsidR="00F968AD" w:rsidRPr="004E3357" w:rsidRDefault="00F968AD" w:rsidP="00F968AD">
    <w:pPr>
      <w:pStyle w:val="Header2"/>
      <w:rPr>
        <w:sz w:val="18"/>
        <w:szCs w:val="18"/>
      </w:rPr>
    </w:pPr>
    <w:r w:rsidRPr="004E3357">
      <w:rPr>
        <w:iCs/>
        <w:sz w:val="18"/>
        <w:szCs w:val="18"/>
      </w:rPr>
      <w:t>Project No.:</w:t>
    </w:r>
    <w:r>
      <w:rPr>
        <w:iCs/>
        <w:sz w:val="18"/>
        <w:szCs w:val="18"/>
      </w:rPr>
      <w:t xml:space="preserve"> 47925</w:t>
    </w:r>
    <w:r w:rsidRPr="004E3357">
      <w:rPr>
        <w:iCs/>
        <w:sz w:val="18"/>
        <w:szCs w:val="18"/>
      </w:rPr>
      <w:t xml:space="preserve"> </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separate"/>
    </w:r>
    <w:r w:rsidR="00A714A5">
      <w:rPr>
        <w:b/>
        <w:bCs/>
        <w:iCs/>
        <w:sz w:val="18"/>
        <w:szCs w:val="18"/>
      </w:rPr>
      <w:t>Error! Reference source not found.</w:t>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0B7F26D8" w14:textId="77777777" w:rsidR="00F968AD" w:rsidRPr="004E3357" w:rsidRDefault="00F968AD" w:rsidP="00F968AD">
    <w:pPr>
      <w:pStyle w:val="Header"/>
      <w:rPr>
        <w:i/>
        <w:iCs/>
        <w:sz w:val="18"/>
        <w:szCs w:val="18"/>
      </w:rPr>
    </w:pPr>
    <w:r w:rsidRPr="004E3357">
      <w:rPr>
        <w:i/>
        <w:iCs/>
        <w:sz w:val="18"/>
        <w:szCs w:val="18"/>
      </w:rPr>
      <w:t>Revised</w:t>
    </w:r>
    <w:r>
      <w:rPr>
        <w:i/>
        <w:iCs/>
        <w:sz w:val="18"/>
        <w:szCs w:val="18"/>
      </w:rPr>
      <w:t>: 04/20/2020</w:t>
    </w:r>
  </w:p>
  <w:p w14:paraId="2801E33E" w14:textId="77777777" w:rsidR="00F968AD" w:rsidRDefault="00F968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22B5" w14:textId="1833EA48" w:rsidR="00DA5AC8" w:rsidRPr="00E6789D" w:rsidRDefault="00DA5AC8">
    <w:pPr>
      <w:pStyle w:val="Header"/>
      <w:rPr>
        <w:i/>
        <w:iCs/>
        <w:sz w:val="18"/>
        <w:szCs w:val="18"/>
      </w:rPr>
    </w:pPr>
    <w:r w:rsidRPr="00E6789D">
      <w:rPr>
        <w:i/>
        <w:iCs/>
        <w:sz w:val="18"/>
        <w:szCs w:val="18"/>
      </w:rPr>
      <w:t xml:space="preserve">RFP No.: </w:t>
    </w:r>
    <w:bookmarkStart w:id="10" w:name="RFPNo5"/>
    <w:bookmarkEnd w:id="10"/>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7ECB8438" w14:textId="77777777" w:rsidR="00DA5AC8" w:rsidRPr="00E6789D" w:rsidRDefault="00DA5AC8">
    <w:pPr>
      <w:pStyle w:val="Header2"/>
      <w:rPr>
        <w:sz w:val="18"/>
        <w:szCs w:val="18"/>
      </w:rPr>
    </w:pPr>
    <w:r w:rsidRPr="00E6789D">
      <w:rPr>
        <w:sz w:val="18"/>
        <w:szCs w:val="18"/>
      </w:rPr>
      <w:t xml:space="preserve">Table of Contents </w:t>
    </w:r>
  </w:p>
  <w:p w14:paraId="609C4BF5" w14:textId="159E7421" w:rsidR="00DA5AC8" w:rsidRPr="00E6789D" w:rsidRDefault="00DA5AC8">
    <w:pPr>
      <w:pStyle w:val="Header2"/>
      <w:rPr>
        <w:sz w:val="18"/>
        <w:szCs w:val="18"/>
      </w:rPr>
    </w:pPr>
    <w:r w:rsidRPr="00E6789D">
      <w:rPr>
        <w:iCs/>
        <w:sz w:val="18"/>
        <w:szCs w:val="18"/>
      </w:rPr>
      <w:t xml:space="preserve">Project No.: </w:t>
    </w:r>
    <w:bookmarkStart w:id="11" w:name="RFPProjNo2"/>
    <w:bookmarkEnd w:id="11"/>
    <w:r w:rsidR="00A4600E">
      <w:rPr>
        <w:iCs/>
        <w:sz w:val="18"/>
        <w:szCs w:val="18"/>
      </w:rPr>
      <w:t>47925</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671ADA55"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0C36D10A"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E736" w14:textId="6FB31077" w:rsidR="00DA5AC8" w:rsidRDefault="00DA5AC8">
    <w:pPr>
      <w:pStyle w:val="Header"/>
    </w:pPr>
    <w:r>
      <w:t xml:space="preserve">RFP NO:  </w:t>
    </w:r>
    <w:r>
      <w:fldChar w:fldCharType="begin"/>
    </w:r>
    <w:r>
      <w:instrText xml:space="preserve"> REF RFP \* MERGEFORMAT </w:instrText>
    </w:r>
    <w:r>
      <w:fldChar w:fldCharType="separate"/>
    </w:r>
    <w:r w:rsidR="00A714A5">
      <w:rPr>
        <w:b/>
        <w:bCs/>
      </w:rPr>
      <w:t>Error! Reference source not found.</w:t>
    </w:r>
    <w:r>
      <w:fldChar w:fldCharType="end"/>
    </w:r>
  </w:p>
  <w:p w14:paraId="5DCDADB3" w14:textId="77777777" w:rsidR="00DA5AC8" w:rsidRDefault="00DA5AC8">
    <w:pPr>
      <w:pStyle w:val="Header2"/>
    </w:pPr>
    <w:r>
      <w:rPr>
        <w:sz w:val="18"/>
      </w:rPr>
      <w:t>Section III:  Vendor Information</w:t>
    </w:r>
  </w:p>
  <w:p w14:paraId="368D96E0"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735C" w14:textId="7E7FC913" w:rsidR="00DA5AC8" w:rsidRPr="00E6789D" w:rsidRDefault="00DA5AC8">
    <w:pPr>
      <w:pStyle w:val="Header"/>
      <w:rPr>
        <w:i/>
        <w:iCs/>
        <w:sz w:val="18"/>
        <w:szCs w:val="18"/>
      </w:rPr>
    </w:pPr>
    <w:r w:rsidRPr="00E6789D">
      <w:rPr>
        <w:i/>
        <w:iCs/>
        <w:sz w:val="18"/>
        <w:szCs w:val="18"/>
      </w:rPr>
      <w:t xml:space="preserve">RFP No.: </w:t>
    </w:r>
    <w:bookmarkStart w:id="15" w:name="RFPNo7"/>
    <w:bookmarkEnd w:id="15"/>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222B66F7" w14:textId="77777777" w:rsidR="00DA5AC8" w:rsidRPr="00E6789D" w:rsidRDefault="00DA5AC8">
    <w:pPr>
      <w:pStyle w:val="Header2"/>
      <w:rPr>
        <w:sz w:val="18"/>
        <w:szCs w:val="18"/>
      </w:rPr>
    </w:pPr>
    <w:r w:rsidRPr="00E6789D">
      <w:rPr>
        <w:sz w:val="18"/>
        <w:szCs w:val="18"/>
      </w:rPr>
      <w:t xml:space="preserve">Proposal Bonds </w:t>
    </w:r>
  </w:p>
  <w:p w14:paraId="7619E3B3" w14:textId="408F6E10" w:rsidR="00DA5AC8" w:rsidRPr="00E6789D" w:rsidRDefault="00DA5AC8">
    <w:pPr>
      <w:pStyle w:val="Header2"/>
      <w:rPr>
        <w:sz w:val="18"/>
        <w:szCs w:val="18"/>
      </w:rPr>
    </w:pPr>
    <w:r w:rsidRPr="00E6789D">
      <w:rPr>
        <w:iCs/>
        <w:sz w:val="18"/>
        <w:szCs w:val="18"/>
      </w:rPr>
      <w:t xml:space="preserve">Project No.: </w:t>
    </w:r>
    <w:bookmarkStart w:id="16" w:name="RFPProjNo4"/>
    <w:bookmarkEnd w:id="16"/>
    <w:r w:rsidR="00A4600E">
      <w:rPr>
        <w:iCs/>
        <w:sz w:val="18"/>
        <w:szCs w:val="18"/>
      </w:rPr>
      <w:t>47925</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5A413F4A"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1425DE11"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730B" w14:textId="003519A0" w:rsidR="00DA5AC8" w:rsidRPr="00E6789D" w:rsidRDefault="00DA5AC8" w:rsidP="003665CD">
    <w:pPr>
      <w:pStyle w:val="Header"/>
      <w:rPr>
        <w:i/>
        <w:iCs/>
        <w:sz w:val="18"/>
        <w:szCs w:val="18"/>
      </w:rPr>
    </w:pPr>
    <w:r w:rsidRPr="00E6789D">
      <w:rPr>
        <w:i/>
        <w:iCs/>
        <w:sz w:val="18"/>
        <w:szCs w:val="18"/>
      </w:rPr>
      <w:t xml:space="preserve">RFP No.: </w:t>
    </w:r>
    <w:bookmarkStart w:id="17" w:name="RFPNo6"/>
    <w:bookmarkEnd w:id="17"/>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3CF12232"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09B9B0A8" w14:textId="4686E717" w:rsidR="00DA5AC8" w:rsidRPr="00E6789D" w:rsidRDefault="00DA5AC8" w:rsidP="003665CD">
    <w:pPr>
      <w:pStyle w:val="Header2"/>
      <w:rPr>
        <w:sz w:val="18"/>
        <w:szCs w:val="18"/>
      </w:rPr>
    </w:pPr>
    <w:r w:rsidRPr="00E6789D">
      <w:rPr>
        <w:iCs/>
        <w:sz w:val="18"/>
        <w:szCs w:val="18"/>
      </w:rPr>
      <w:t xml:space="preserve">Project No.: </w:t>
    </w:r>
    <w:bookmarkStart w:id="18" w:name="RFPProjNo3"/>
    <w:bookmarkEnd w:id="18"/>
    <w:r w:rsidR="00A4600E">
      <w:rPr>
        <w:iCs/>
        <w:sz w:val="18"/>
        <w:szCs w:val="18"/>
      </w:rPr>
      <w:t>47925</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33BAE45D"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23D79AA1"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E3E0" w14:textId="2585CA39" w:rsidR="00DA5AC8" w:rsidRPr="00E6789D" w:rsidRDefault="00DA5AC8">
    <w:pPr>
      <w:pStyle w:val="Header"/>
      <w:rPr>
        <w:i/>
        <w:iCs/>
        <w:sz w:val="18"/>
        <w:szCs w:val="18"/>
      </w:rPr>
    </w:pPr>
    <w:r w:rsidRPr="00E6789D">
      <w:rPr>
        <w:i/>
        <w:iCs/>
        <w:sz w:val="18"/>
        <w:szCs w:val="18"/>
      </w:rPr>
      <w:t xml:space="preserve">RFP No.: </w:t>
    </w:r>
    <w:bookmarkStart w:id="50" w:name="RFPNo8"/>
    <w:bookmarkEnd w:id="50"/>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637BC79D"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1EA5B791" w14:textId="2809337C" w:rsidR="00DA5AC8" w:rsidRPr="00E6789D" w:rsidRDefault="00DA5AC8">
    <w:pPr>
      <w:pStyle w:val="Header2"/>
      <w:rPr>
        <w:iCs/>
        <w:sz w:val="18"/>
        <w:szCs w:val="18"/>
      </w:rPr>
    </w:pPr>
    <w:r w:rsidRPr="00E6789D">
      <w:rPr>
        <w:iCs/>
        <w:sz w:val="18"/>
        <w:szCs w:val="18"/>
      </w:rPr>
      <w:t>Project No.:</w:t>
    </w:r>
    <w:r w:rsidR="00A4600E">
      <w:rPr>
        <w:iCs/>
        <w:sz w:val="18"/>
        <w:szCs w:val="18"/>
      </w:rPr>
      <w:t xml:space="preserve"> 47925</w:t>
    </w:r>
    <w:r w:rsidRPr="00E6789D">
      <w:rPr>
        <w:iCs/>
        <w:sz w:val="18"/>
        <w:szCs w:val="18"/>
      </w:rPr>
      <w:t xml:space="preserve"> </w:t>
    </w:r>
    <w:bookmarkStart w:id="51" w:name="RFPProjNo5"/>
    <w:bookmarkEnd w:id="51"/>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p>
  <w:p w14:paraId="04D566B2" w14:textId="0D8BB3AF" w:rsidR="00DA5AC8" w:rsidRDefault="00DA5AC8" w:rsidP="00AD00C8">
    <w:pPr>
      <w:pStyle w:val="Header"/>
    </w:pPr>
    <w:r w:rsidRPr="00E6789D">
      <w:rPr>
        <w:i/>
        <w:iCs/>
        <w:sz w:val="18"/>
        <w:szCs w:val="18"/>
      </w:rPr>
      <w:t>Revised</w:t>
    </w:r>
    <w:r>
      <w:rPr>
        <w:i/>
        <w:iCs/>
        <w:sz w:val="18"/>
        <w:szCs w:val="18"/>
      </w:rPr>
      <w:t xml:space="preserve">: </w:t>
    </w:r>
    <w:r w:rsidR="00AD00C8">
      <w:rPr>
        <w:i/>
        <w:iCs/>
        <w:sz w:val="18"/>
        <w:szCs w:val="18"/>
      </w:rPr>
      <w:t>07/29/2024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FE23" w14:textId="7C32E2B7" w:rsidR="00DA5AC8" w:rsidRPr="00D00F85" w:rsidRDefault="00DA5AC8">
    <w:pPr>
      <w:pStyle w:val="Header"/>
      <w:rPr>
        <w:i/>
        <w:iCs/>
        <w:sz w:val="18"/>
        <w:szCs w:val="18"/>
      </w:rPr>
    </w:pPr>
    <w:r w:rsidRPr="00E6789D">
      <w:rPr>
        <w:i/>
        <w:iCs/>
        <w:sz w:val="18"/>
        <w:szCs w:val="18"/>
      </w:rPr>
      <w:t xml:space="preserve">RFP No.: </w:t>
    </w:r>
    <w:bookmarkStart w:id="75" w:name="RFPNo9"/>
    <w:bookmarkEnd w:id="75"/>
    <w:r w:rsidR="00A4600E">
      <w:rPr>
        <w:i/>
        <w:iCs/>
        <w:sz w:val="18"/>
        <w:szCs w:val="18"/>
      </w:rPr>
      <w:t>4581</w:t>
    </w:r>
    <w:r>
      <w:rPr>
        <w:i/>
        <w:iCs/>
        <w:sz w:val="18"/>
        <w:szCs w:val="18"/>
      </w:rPr>
      <w:fldChar w:fldCharType="begin"/>
    </w:r>
    <w:r>
      <w:rPr>
        <w:i/>
        <w:iCs/>
        <w:sz w:val="18"/>
        <w:szCs w:val="18"/>
      </w:rPr>
      <w:instrText xml:space="preserve"> REF RFPNo </w:instrText>
    </w:r>
    <w:r>
      <w:rPr>
        <w:i/>
        <w:iCs/>
        <w:sz w:val="18"/>
        <w:szCs w:val="18"/>
      </w:rPr>
      <w:fldChar w:fldCharType="end"/>
    </w:r>
  </w:p>
  <w:p w14:paraId="378558C9" w14:textId="77777777" w:rsidR="00DA5AC8" w:rsidRPr="00E6789D" w:rsidRDefault="00DA5AC8">
    <w:pPr>
      <w:pStyle w:val="Header2"/>
      <w:rPr>
        <w:iCs/>
        <w:sz w:val="18"/>
        <w:szCs w:val="18"/>
      </w:rPr>
    </w:pPr>
    <w:r w:rsidRPr="00E6789D">
      <w:rPr>
        <w:iCs/>
        <w:sz w:val="18"/>
        <w:szCs w:val="18"/>
      </w:rPr>
      <w:t>Section III:  Vendor Information</w:t>
    </w:r>
  </w:p>
  <w:p w14:paraId="11ABE938" w14:textId="0ABF88EE"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separate"/>
    </w:r>
    <w:r w:rsidR="00A714A5">
      <w:rPr>
        <w:b/>
        <w:bCs/>
        <w:iCs/>
        <w:sz w:val="18"/>
        <w:szCs w:val="18"/>
      </w:rPr>
      <w:t>Error! Reference source not found.</w:t>
    </w:r>
    <w:r>
      <w:rPr>
        <w:iCs/>
        <w:sz w:val="18"/>
        <w:szCs w:val="18"/>
      </w:rPr>
      <w:fldChar w:fldCharType="end"/>
    </w:r>
    <w:r w:rsidRPr="00E6789D">
      <w:rPr>
        <w:iCs/>
        <w:sz w:val="18"/>
        <w:szCs w:val="18"/>
      </w:rPr>
      <w:t xml:space="preserve"> </w:t>
    </w:r>
    <w:bookmarkStart w:id="76" w:name="RFPProjNo6"/>
    <w:bookmarkEnd w:id="76"/>
    <w:r w:rsidR="00A4600E">
      <w:rPr>
        <w:iCs/>
        <w:sz w:val="18"/>
        <w:szCs w:val="18"/>
      </w:rPr>
      <w:t>47925</w:t>
    </w:r>
  </w:p>
  <w:p w14:paraId="36BCE4C3" w14:textId="4C9CD839" w:rsidR="00DA5AC8" w:rsidRDefault="00DA5AC8" w:rsidP="007D677A">
    <w:pPr>
      <w:pStyle w:val="Header"/>
      <w:rPr>
        <w:i/>
        <w:iCs/>
      </w:rP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7D677A">
      <w:rPr>
        <w:i/>
        <w:iCs/>
        <w:sz w:val="18"/>
        <w:szCs w:val="18"/>
      </w:rPr>
      <w:t>29/2024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36355"/>
    <w:multiLevelType w:val="hybridMultilevel"/>
    <w:tmpl w:val="0576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2782"/>
    <w:multiLevelType w:val="multilevel"/>
    <w:tmpl w:val="1FB01D3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24CC4D6F"/>
    <w:multiLevelType w:val="hybridMultilevel"/>
    <w:tmpl w:val="D7EAB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9685E"/>
    <w:multiLevelType w:val="multilevel"/>
    <w:tmpl w:val="F7E6C6C4"/>
    <w:lvl w:ilvl="0">
      <w:start w:val="1"/>
      <w:numFmt w:val="decimal"/>
      <w:pStyle w:val="NumberedList1"/>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6"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7"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143931">
    <w:abstractNumId w:val="3"/>
  </w:num>
  <w:num w:numId="2" w16cid:durableId="700519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86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219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816347">
    <w:abstractNumId w:val="3"/>
  </w:num>
  <w:num w:numId="6" w16cid:durableId="321931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057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733416">
    <w:abstractNumId w:val="0"/>
  </w:num>
  <w:num w:numId="9" w16cid:durableId="759256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604352">
    <w:abstractNumId w:val="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6297087">
    <w:abstractNumId w:val="2"/>
  </w:num>
  <w:num w:numId="12" w16cid:durableId="37753498">
    <w:abstractNumId w:val="7"/>
  </w:num>
  <w:num w:numId="13" w16cid:durableId="932147">
    <w:abstractNumId w:val="6"/>
  </w:num>
  <w:num w:numId="14" w16cid:durableId="428817793">
    <w:abstractNumId w:val="5"/>
  </w:num>
  <w:num w:numId="15" w16cid:durableId="1686664815">
    <w:abstractNumId w:val="1"/>
  </w:num>
  <w:num w:numId="16" w16cid:durableId="168443023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75"/>
    <w:rsid w:val="0000027C"/>
    <w:rsid w:val="0000207C"/>
    <w:rsid w:val="0000230A"/>
    <w:rsid w:val="000062C4"/>
    <w:rsid w:val="00012995"/>
    <w:rsid w:val="00012E85"/>
    <w:rsid w:val="0001389D"/>
    <w:rsid w:val="000140F8"/>
    <w:rsid w:val="000158C5"/>
    <w:rsid w:val="000168DA"/>
    <w:rsid w:val="00017868"/>
    <w:rsid w:val="0002205B"/>
    <w:rsid w:val="00022D00"/>
    <w:rsid w:val="00024277"/>
    <w:rsid w:val="00025238"/>
    <w:rsid w:val="00027B49"/>
    <w:rsid w:val="00030895"/>
    <w:rsid w:val="00030AAB"/>
    <w:rsid w:val="000310B5"/>
    <w:rsid w:val="00031895"/>
    <w:rsid w:val="00034B5E"/>
    <w:rsid w:val="000359A9"/>
    <w:rsid w:val="00037A49"/>
    <w:rsid w:val="00037B97"/>
    <w:rsid w:val="0004368E"/>
    <w:rsid w:val="000504D7"/>
    <w:rsid w:val="00051DA9"/>
    <w:rsid w:val="00053EE4"/>
    <w:rsid w:val="000554F4"/>
    <w:rsid w:val="00057DA5"/>
    <w:rsid w:val="0006293B"/>
    <w:rsid w:val="00063902"/>
    <w:rsid w:val="00063D34"/>
    <w:rsid w:val="00065698"/>
    <w:rsid w:val="00067200"/>
    <w:rsid w:val="00070A93"/>
    <w:rsid w:val="000726D9"/>
    <w:rsid w:val="00072C22"/>
    <w:rsid w:val="000765DE"/>
    <w:rsid w:val="0008170F"/>
    <w:rsid w:val="00082C19"/>
    <w:rsid w:val="00083AA5"/>
    <w:rsid w:val="0009088A"/>
    <w:rsid w:val="00092450"/>
    <w:rsid w:val="00094E4F"/>
    <w:rsid w:val="0009523C"/>
    <w:rsid w:val="000A1E63"/>
    <w:rsid w:val="000A4BCF"/>
    <w:rsid w:val="000A5857"/>
    <w:rsid w:val="000A747D"/>
    <w:rsid w:val="000A7896"/>
    <w:rsid w:val="000B05BB"/>
    <w:rsid w:val="000B162F"/>
    <w:rsid w:val="000B33D8"/>
    <w:rsid w:val="000B38F2"/>
    <w:rsid w:val="000B411B"/>
    <w:rsid w:val="000B442D"/>
    <w:rsid w:val="000B477F"/>
    <w:rsid w:val="000C137C"/>
    <w:rsid w:val="000C3433"/>
    <w:rsid w:val="000C3D9B"/>
    <w:rsid w:val="000C669E"/>
    <w:rsid w:val="000C753A"/>
    <w:rsid w:val="000D0FE0"/>
    <w:rsid w:val="000D116B"/>
    <w:rsid w:val="000D1D7A"/>
    <w:rsid w:val="000D3574"/>
    <w:rsid w:val="000D4000"/>
    <w:rsid w:val="000D58B8"/>
    <w:rsid w:val="000D70BB"/>
    <w:rsid w:val="000E13C4"/>
    <w:rsid w:val="000E1818"/>
    <w:rsid w:val="000E1A4B"/>
    <w:rsid w:val="000E3766"/>
    <w:rsid w:val="000E4915"/>
    <w:rsid w:val="000E774D"/>
    <w:rsid w:val="000F02ED"/>
    <w:rsid w:val="000F04D0"/>
    <w:rsid w:val="000F1621"/>
    <w:rsid w:val="000F2DAB"/>
    <w:rsid w:val="000F3BFE"/>
    <w:rsid w:val="000F47E2"/>
    <w:rsid w:val="00100CD6"/>
    <w:rsid w:val="0010543F"/>
    <w:rsid w:val="00105623"/>
    <w:rsid w:val="00106DC1"/>
    <w:rsid w:val="00107933"/>
    <w:rsid w:val="001117C4"/>
    <w:rsid w:val="00112B04"/>
    <w:rsid w:val="00113829"/>
    <w:rsid w:val="00115674"/>
    <w:rsid w:val="001168F5"/>
    <w:rsid w:val="00116A66"/>
    <w:rsid w:val="00117A19"/>
    <w:rsid w:val="00121103"/>
    <w:rsid w:val="00122B8D"/>
    <w:rsid w:val="00123FB9"/>
    <w:rsid w:val="001258AE"/>
    <w:rsid w:val="00125B04"/>
    <w:rsid w:val="001261E8"/>
    <w:rsid w:val="001301CD"/>
    <w:rsid w:val="001309B2"/>
    <w:rsid w:val="00132892"/>
    <w:rsid w:val="00132C60"/>
    <w:rsid w:val="00133ADB"/>
    <w:rsid w:val="00135E72"/>
    <w:rsid w:val="00140A43"/>
    <w:rsid w:val="00140D40"/>
    <w:rsid w:val="00141E75"/>
    <w:rsid w:val="00142CFD"/>
    <w:rsid w:val="0014328F"/>
    <w:rsid w:val="0014443C"/>
    <w:rsid w:val="001448EE"/>
    <w:rsid w:val="00144A53"/>
    <w:rsid w:val="001458E7"/>
    <w:rsid w:val="0014618A"/>
    <w:rsid w:val="0014630F"/>
    <w:rsid w:val="001468AE"/>
    <w:rsid w:val="00152263"/>
    <w:rsid w:val="001528E8"/>
    <w:rsid w:val="001552BA"/>
    <w:rsid w:val="00156F51"/>
    <w:rsid w:val="0016006E"/>
    <w:rsid w:val="00161BFB"/>
    <w:rsid w:val="00165C3C"/>
    <w:rsid w:val="0016617A"/>
    <w:rsid w:val="00167260"/>
    <w:rsid w:val="001674AF"/>
    <w:rsid w:val="00167BF9"/>
    <w:rsid w:val="00171F74"/>
    <w:rsid w:val="00172FB2"/>
    <w:rsid w:val="00173E93"/>
    <w:rsid w:val="00174AA0"/>
    <w:rsid w:val="00174D4C"/>
    <w:rsid w:val="0017655C"/>
    <w:rsid w:val="00180280"/>
    <w:rsid w:val="0018188C"/>
    <w:rsid w:val="00181DDF"/>
    <w:rsid w:val="00183F5D"/>
    <w:rsid w:val="001855AC"/>
    <w:rsid w:val="0018790E"/>
    <w:rsid w:val="001904C3"/>
    <w:rsid w:val="00190825"/>
    <w:rsid w:val="001915AC"/>
    <w:rsid w:val="001939BC"/>
    <w:rsid w:val="00195D75"/>
    <w:rsid w:val="001A2029"/>
    <w:rsid w:val="001A27BE"/>
    <w:rsid w:val="001A2BEF"/>
    <w:rsid w:val="001A3A20"/>
    <w:rsid w:val="001A40A0"/>
    <w:rsid w:val="001A46E4"/>
    <w:rsid w:val="001A49F8"/>
    <w:rsid w:val="001B3154"/>
    <w:rsid w:val="001B3D85"/>
    <w:rsid w:val="001B3D9F"/>
    <w:rsid w:val="001B54D7"/>
    <w:rsid w:val="001B5DAC"/>
    <w:rsid w:val="001B61CD"/>
    <w:rsid w:val="001B7E34"/>
    <w:rsid w:val="001C1768"/>
    <w:rsid w:val="001C17A0"/>
    <w:rsid w:val="001C381E"/>
    <w:rsid w:val="001C3A1A"/>
    <w:rsid w:val="001D092B"/>
    <w:rsid w:val="001D0AA0"/>
    <w:rsid w:val="001D3788"/>
    <w:rsid w:val="001D4BB5"/>
    <w:rsid w:val="001D4C0F"/>
    <w:rsid w:val="001D52BF"/>
    <w:rsid w:val="001D73A3"/>
    <w:rsid w:val="001D78C5"/>
    <w:rsid w:val="001D7ACF"/>
    <w:rsid w:val="001E0E08"/>
    <w:rsid w:val="001E13D9"/>
    <w:rsid w:val="001E3467"/>
    <w:rsid w:val="001E365E"/>
    <w:rsid w:val="001E5EF6"/>
    <w:rsid w:val="001E6C71"/>
    <w:rsid w:val="001F15AD"/>
    <w:rsid w:val="001F40AE"/>
    <w:rsid w:val="001F5B19"/>
    <w:rsid w:val="001F5D63"/>
    <w:rsid w:val="00200F31"/>
    <w:rsid w:val="00202B45"/>
    <w:rsid w:val="002037A2"/>
    <w:rsid w:val="0020559F"/>
    <w:rsid w:val="00206227"/>
    <w:rsid w:val="002079F9"/>
    <w:rsid w:val="0021000E"/>
    <w:rsid w:val="00211574"/>
    <w:rsid w:val="00212064"/>
    <w:rsid w:val="00217C4D"/>
    <w:rsid w:val="0022074D"/>
    <w:rsid w:val="002214A4"/>
    <w:rsid w:val="0022523B"/>
    <w:rsid w:val="00227F7A"/>
    <w:rsid w:val="00230581"/>
    <w:rsid w:val="00232EAA"/>
    <w:rsid w:val="00236C5B"/>
    <w:rsid w:val="0023794E"/>
    <w:rsid w:val="00240C09"/>
    <w:rsid w:val="00241DB6"/>
    <w:rsid w:val="002421E8"/>
    <w:rsid w:val="00242E71"/>
    <w:rsid w:val="00244856"/>
    <w:rsid w:val="00244D26"/>
    <w:rsid w:val="00245EC2"/>
    <w:rsid w:val="002464D1"/>
    <w:rsid w:val="002469CF"/>
    <w:rsid w:val="002505D3"/>
    <w:rsid w:val="00250CB5"/>
    <w:rsid w:val="00253422"/>
    <w:rsid w:val="00253D4F"/>
    <w:rsid w:val="00254AAF"/>
    <w:rsid w:val="0025628B"/>
    <w:rsid w:val="00257D48"/>
    <w:rsid w:val="00262370"/>
    <w:rsid w:val="00263B05"/>
    <w:rsid w:val="0026630A"/>
    <w:rsid w:val="00266963"/>
    <w:rsid w:val="00266E55"/>
    <w:rsid w:val="002676B7"/>
    <w:rsid w:val="00270FE3"/>
    <w:rsid w:val="002718DD"/>
    <w:rsid w:val="0027425D"/>
    <w:rsid w:val="00275E5D"/>
    <w:rsid w:val="00277788"/>
    <w:rsid w:val="002806B4"/>
    <w:rsid w:val="00282312"/>
    <w:rsid w:val="00282770"/>
    <w:rsid w:val="0028566D"/>
    <w:rsid w:val="002859A1"/>
    <w:rsid w:val="00290FFF"/>
    <w:rsid w:val="00292FC8"/>
    <w:rsid w:val="0029339C"/>
    <w:rsid w:val="002933FE"/>
    <w:rsid w:val="00294EBF"/>
    <w:rsid w:val="00295564"/>
    <w:rsid w:val="0029584B"/>
    <w:rsid w:val="00295A53"/>
    <w:rsid w:val="00295CF8"/>
    <w:rsid w:val="00297BE8"/>
    <w:rsid w:val="002A0064"/>
    <w:rsid w:val="002A2299"/>
    <w:rsid w:val="002A2DF8"/>
    <w:rsid w:val="002A3F63"/>
    <w:rsid w:val="002A40E7"/>
    <w:rsid w:val="002A44A0"/>
    <w:rsid w:val="002A530E"/>
    <w:rsid w:val="002A6295"/>
    <w:rsid w:val="002A7F78"/>
    <w:rsid w:val="002B0648"/>
    <w:rsid w:val="002B113D"/>
    <w:rsid w:val="002B26A1"/>
    <w:rsid w:val="002B4321"/>
    <w:rsid w:val="002B590C"/>
    <w:rsid w:val="002B6739"/>
    <w:rsid w:val="002C0394"/>
    <w:rsid w:val="002C092D"/>
    <w:rsid w:val="002C0A8A"/>
    <w:rsid w:val="002C0E7B"/>
    <w:rsid w:val="002C11C0"/>
    <w:rsid w:val="002C28CA"/>
    <w:rsid w:val="002C2C59"/>
    <w:rsid w:val="002C4370"/>
    <w:rsid w:val="002C553F"/>
    <w:rsid w:val="002C64F6"/>
    <w:rsid w:val="002C6EE6"/>
    <w:rsid w:val="002D0FE5"/>
    <w:rsid w:val="002D18AE"/>
    <w:rsid w:val="002D4F46"/>
    <w:rsid w:val="002D54E3"/>
    <w:rsid w:val="002D5993"/>
    <w:rsid w:val="002E021B"/>
    <w:rsid w:val="002E2763"/>
    <w:rsid w:val="002E28C7"/>
    <w:rsid w:val="002E3A84"/>
    <w:rsid w:val="002E609F"/>
    <w:rsid w:val="002E79B4"/>
    <w:rsid w:val="002F2F46"/>
    <w:rsid w:val="002F396A"/>
    <w:rsid w:val="002F70DB"/>
    <w:rsid w:val="00301BFC"/>
    <w:rsid w:val="00306430"/>
    <w:rsid w:val="003074BF"/>
    <w:rsid w:val="00307D94"/>
    <w:rsid w:val="00307FB2"/>
    <w:rsid w:val="0031008D"/>
    <w:rsid w:val="00311421"/>
    <w:rsid w:val="00311A10"/>
    <w:rsid w:val="0031432C"/>
    <w:rsid w:val="00314F5A"/>
    <w:rsid w:val="003159D9"/>
    <w:rsid w:val="00315B0A"/>
    <w:rsid w:val="003172FB"/>
    <w:rsid w:val="003222E3"/>
    <w:rsid w:val="00325D04"/>
    <w:rsid w:val="00325E14"/>
    <w:rsid w:val="00326D9E"/>
    <w:rsid w:val="0033026A"/>
    <w:rsid w:val="00334A91"/>
    <w:rsid w:val="00334FFC"/>
    <w:rsid w:val="003376E0"/>
    <w:rsid w:val="00341BF5"/>
    <w:rsid w:val="00343BE8"/>
    <w:rsid w:val="00345091"/>
    <w:rsid w:val="00345209"/>
    <w:rsid w:val="003465C7"/>
    <w:rsid w:val="00346F1A"/>
    <w:rsid w:val="0035091E"/>
    <w:rsid w:val="00351721"/>
    <w:rsid w:val="00351D1F"/>
    <w:rsid w:val="00354870"/>
    <w:rsid w:val="00354FDE"/>
    <w:rsid w:val="003560BD"/>
    <w:rsid w:val="0036050C"/>
    <w:rsid w:val="003616DE"/>
    <w:rsid w:val="00363AA0"/>
    <w:rsid w:val="00364FE8"/>
    <w:rsid w:val="003665CD"/>
    <w:rsid w:val="00366D7D"/>
    <w:rsid w:val="003712F5"/>
    <w:rsid w:val="003721A1"/>
    <w:rsid w:val="0037385B"/>
    <w:rsid w:val="00373E63"/>
    <w:rsid w:val="00374418"/>
    <w:rsid w:val="00374CAC"/>
    <w:rsid w:val="00376C4E"/>
    <w:rsid w:val="003773C8"/>
    <w:rsid w:val="00380514"/>
    <w:rsid w:val="00383E9C"/>
    <w:rsid w:val="00385D33"/>
    <w:rsid w:val="0038696E"/>
    <w:rsid w:val="0039128A"/>
    <w:rsid w:val="00391B93"/>
    <w:rsid w:val="00393B9A"/>
    <w:rsid w:val="00395DE3"/>
    <w:rsid w:val="003965BC"/>
    <w:rsid w:val="003A0BA3"/>
    <w:rsid w:val="003A21A1"/>
    <w:rsid w:val="003A3F5F"/>
    <w:rsid w:val="003A4D43"/>
    <w:rsid w:val="003A6736"/>
    <w:rsid w:val="003B1712"/>
    <w:rsid w:val="003B4E8C"/>
    <w:rsid w:val="003B574F"/>
    <w:rsid w:val="003B60CD"/>
    <w:rsid w:val="003C0A2B"/>
    <w:rsid w:val="003C0C60"/>
    <w:rsid w:val="003C309A"/>
    <w:rsid w:val="003C3C8C"/>
    <w:rsid w:val="003C593B"/>
    <w:rsid w:val="003D01B1"/>
    <w:rsid w:val="003D1374"/>
    <w:rsid w:val="003D20AE"/>
    <w:rsid w:val="003D4573"/>
    <w:rsid w:val="003D46E5"/>
    <w:rsid w:val="003D585F"/>
    <w:rsid w:val="003D5DB7"/>
    <w:rsid w:val="003D71F8"/>
    <w:rsid w:val="003D7DC3"/>
    <w:rsid w:val="003E07FC"/>
    <w:rsid w:val="003E2C4F"/>
    <w:rsid w:val="003E2DE3"/>
    <w:rsid w:val="003F150B"/>
    <w:rsid w:val="003F67A9"/>
    <w:rsid w:val="003F6DCA"/>
    <w:rsid w:val="003F7367"/>
    <w:rsid w:val="003F7412"/>
    <w:rsid w:val="004000E6"/>
    <w:rsid w:val="00404631"/>
    <w:rsid w:val="004063C4"/>
    <w:rsid w:val="004115BA"/>
    <w:rsid w:val="00412D6E"/>
    <w:rsid w:val="00412DAC"/>
    <w:rsid w:val="0041526B"/>
    <w:rsid w:val="00415F03"/>
    <w:rsid w:val="00420CEB"/>
    <w:rsid w:val="004226ED"/>
    <w:rsid w:val="00425D23"/>
    <w:rsid w:val="00426C1E"/>
    <w:rsid w:val="004325B3"/>
    <w:rsid w:val="004340A5"/>
    <w:rsid w:val="00435061"/>
    <w:rsid w:val="0043639F"/>
    <w:rsid w:val="004366DB"/>
    <w:rsid w:val="00436828"/>
    <w:rsid w:val="0043786E"/>
    <w:rsid w:val="00440FEE"/>
    <w:rsid w:val="0044269B"/>
    <w:rsid w:val="00443D5F"/>
    <w:rsid w:val="00444FD0"/>
    <w:rsid w:val="00446093"/>
    <w:rsid w:val="004514F2"/>
    <w:rsid w:val="00452927"/>
    <w:rsid w:val="00453F3B"/>
    <w:rsid w:val="0045495A"/>
    <w:rsid w:val="004557AE"/>
    <w:rsid w:val="00455B49"/>
    <w:rsid w:val="0045633F"/>
    <w:rsid w:val="00460B6B"/>
    <w:rsid w:val="004610A5"/>
    <w:rsid w:val="00461322"/>
    <w:rsid w:val="00462505"/>
    <w:rsid w:val="0046382C"/>
    <w:rsid w:val="00463E31"/>
    <w:rsid w:val="00464912"/>
    <w:rsid w:val="00465581"/>
    <w:rsid w:val="00465FBF"/>
    <w:rsid w:val="00467314"/>
    <w:rsid w:val="00470EE4"/>
    <w:rsid w:val="0047178D"/>
    <w:rsid w:val="00472AB6"/>
    <w:rsid w:val="00473210"/>
    <w:rsid w:val="004733F1"/>
    <w:rsid w:val="00477B92"/>
    <w:rsid w:val="004819D0"/>
    <w:rsid w:val="00481CD4"/>
    <w:rsid w:val="004837F5"/>
    <w:rsid w:val="004844B6"/>
    <w:rsid w:val="004844ED"/>
    <w:rsid w:val="00485058"/>
    <w:rsid w:val="00486E88"/>
    <w:rsid w:val="00490E04"/>
    <w:rsid w:val="0049153A"/>
    <w:rsid w:val="004920DB"/>
    <w:rsid w:val="00492679"/>
    <w:rsid w:val="00493F26"/>
    <w:rsid w:val="00494B9F"/>
    <w:rsid w:val="00497C06"/>
    <w:rsid w:val="004A00FF"/>
    <w:rsid w:val="004A0138"/>
    <w:rsid w:val="004A080B"/>
    <w:rsid w:val="004A246E"/>
    <w:rsid w:val="004A2D7D"/>
    <w:rsid w:val="004A32C6"/>
    <w:rsid w:val="004A346F"/>
    <w:rsid w:val="004A3EC8"/>
    <w:rsid w:val="004A4CEC"/>
    <w:rsid w:val="004A5E39"/>
    <w:rsid w:val="004A6704"/>
    <w:rsid w:val="004B0B83"/>
    <w:rsid w:val="004B0CDB"/>
    <w:rsid w:val="004B0DED"/>
    <w:rsid w:val="004B29DD"/>
    <w:rsid w:val="004B3396"/>
    <w:rsid w:val="004B388C"/>
    <w:rsid w:val="004B3A8B"/>
    <w:rsid w:val="004B7E61"/>
    <w:rsid w:val="004C02A3"/>
    <w:rsid w:val="004C04F0"/>
    <w:rsid w:val="004C0978"/>
    <w:rsid w:val="004C249C"/>
    <w:rsid w:val="004C27B7"/>
    <w:rsid w:val="004C2874"/>
    <w:rsid w:val="004C29DB"/>
    <w:rsid w:val="004C2EB6"/>
    <w:rsid w:val="004C4474"/>
    <w:rsid w:val="004C4D07"/>
    <w:rsid w:val="004D0ED5"/>
    <w:rsid w:val="004D1A70"/>
    <w:rsid w:val="004D282B"/>
    <w:rsid w:val="004D2FEB"/>
    <w:rsid w:val="004D339C"/>
    <w:rsid w:val="004D4E36"/>
    <w:rsid w:val="004D56DC"/>
    <w:rsid w:val="004D62DD"/>
    <w:rsid w:val="004D6BA5"/>
    <w:rsid w:val="004E1BFC"/>
    <w:rsid w:val="004E2EA7"/>
    <w:rsid w:val="004E3357"/>
    <w:rsid w:val="004E4FC8"/>
    <w:rsid w:val="004E65F8"/>
    <w:rsid w:val="004E69F3"/>
    <w:rsid w:val="004E6E43"/>
    <w:rsid w:val="004F2D3B"/>
    <w:rsid w:val="004F3FAB"/>
    <w:rsid w:val="004F45B4"/>
    <w:rsid w:val="004F5E8D"/>
    <w:rsid w:val="004F64D0"/>
    <w:rsid w:val="004F7993"/>
    <w:rsid w:val="004F7B5F"/>
    <w:rsid w:val="004F7FE4"/>
    <w:rsid w:val="00501CC9"/>
    <w:rsid w:val="00502004"/>
    <w:rsid w:val="005020C4"/>
    <w:rsid w:val="00503182"/>
    <w:rsid w:val="00510C07"/>
    <w:rsid w:val="0051271A"/>
    <w:rsid w:val="00512D94"/>
    <w:rsid w:val="00514766"/>
    <w:rsid w:val="0051490A"/>
    <w:rsid w:val="00515C96"/>
    <w:rsid w:val="00515F45"/>
    <w:rsid w:val="00515FD1"/>
    <w:rsid w:val="005161CA"/>
    <w:rsid w:val="005222F9"/>
    <w:rsid w:val="00523D9C"/>
    <w:rsid w:val="00526974"/>
    <w:rsid w:val="00527A98"/>
    <w:rsid w:val="00527E5B"/>
    <w:rsid w:val="00530A2F"/>
    <w:rsid w:val="005409DD"/>
    <w:rsid w:val="00540FF2"/>
    <w:rsid w:val="00541BCC"/>
    <w:rsid w:val="00543BBE"/>
    <w:rsid w:val="0054450E"/>
    <w:rsid w:val="00544CBC"/>
    <w:rsid w:val="0055078B"/>
    <w:rsid w:val="00551AF0"/>
    <w:rsid w:val="00552327"/>
    <w:rsid w:val="00553044"/>
    <w:rsid w:val="005549F5"/>
    <w:rsid w:val="00555262"/>
    <w:rsid w:val="00556CA8"/>
    <w:rsid w:val="00564B76"/>
    <w:rsid w:val="005657A6"/>
    <w:rsid w:val="005679AB"/>
    <w:rsid w:val="00571CEC"/>
    <w:rsid w:val="00573B19"/>
    <w:rsid w:val="0057755C"/>
    <w:rsid w:val="0058138B"/>
    <w:rsid w:val="0058268B"/>
    <w:rsid w:val="00584602"/>
    <w:rsid w:val="00584985"/>
    <w:rsid w:val="0058550F"/>
    <w:rsid w:val="00585EF8"/>
    <w:rsid w:val="00586787"/>
    <w:rsid w:val="00590108"/>
    <w:rsid w:val="00592D63"/>
    <w:rsid w:val="00593DD4"/>
    <w:rsid w:val="00594430"/>
    <w:rsid w:val="00595502"/>
    <w:rsid w:val="005A7A5C"/>
    <w:rsid w:val="005B156B"/>
    <w:rsid w:val="005B6DF1"/>
    <w:rsid w:val="005C30B4"/>
    <w:rsid w:val="005C433D"/>
    <w:rsid w:val="005C598A"/>
    <w:rsid w:val="005D14F0"/>
    <w:rsid w:val="005D4546"/>
    <w:rsid w:val="005D517D"/>
    <w:rsid w:val="005D6C2A"/>
    <w:rsid w:val="005D6F61"/>
    <w:rsid w:val="005D7E0E"/>
    <w:rsid w:val="005E0D17"/>
    <w:rsid w:val="005E220A"/>
    <w:rsid w:val="005E2903"/>
    <w:rsid w:val="005E49C7"/>
    <w:rsid w:val="005E66B4"/>
    <w:rsid w:val="005E7C4D"/>
    <w:rsid w:val="005E7D33"/>
    <w:rsid w:val="005F0F5E"/>
    <w:rsid w:val="005F7F11"/>
    <w:rsid w:val="006025CB"/>
    <w:rsid w:val="00606C2B"/>
    <w:rsid w:val="00607370"/>
    <w:rsid w:val="00607E81"/>
    <w:rsid w:val="006107E3"/>
    <w:rsid w:val="00610822"/>
    <w:rsid w:val="00612AE9"/>
    <w:rsid w:val="00613759"/>
    <w:rsid w:val="006153FA"/>
    <w:rsid w:val="0061718B"/>
    <w:rsid w:val="006237BE"/>
    <w:rsid w:val="0062630A"/>
    <w:rsid w:val="0062718D"/>
    <w:rsid w:val="006272FB"/>
    <w:rsid w:val="00627DBF"/>
    <w:rsid w:val="006310CB"/>
    <w:rsid w:val="00634894"/>
    <w:rsid w:val="00634BEB"/>
    <w:rsid w:val="00635B26"/>
    <w:rsid w:val="006405A0"/>
    <w:rsid w:val="00641CEB"/>
    <w:rsid w:val="00643CE0"/>
    <w:rsid w:val="00645236"/>
    <w:rsid w:val="00646512"/>
    <w:rsid w:val="00646F2A"/>
    <w:rsid w:val="006500BA"/>
    <w:rsid w:val="0065036F"/>
    <w:rsid w:val="00651BF9"/>
    <w:rsid w:val="006559FC"/>
    <w:rsid w:val="00655BBC"/>
    <w:rsid w:val="00656E53"/>
    <w:rsid w:val="0065751E"/>
    <w:rsid w:val="00657AE8"/>
    <w:rsid w:val="0066064D"/>
    <w:rsid w:val="006608BA"/>
    <w:rsid w:val="00661D3E"/>
    <w:rsid w:val="00664A51"/>
    <w:rsid w:val="0066579A"/>
    <w:rsid w:val="00665AC0"/>
    <w:rsid w:val="0067109C"/>
    <w:rsid w:val="006710D3"/>
    <w:rsid w:val="00672C1F"/>
    <w:rsid w:val="0067397B"/>
    <w:rsid w:val="00674522"/>
    <w:rsid w:val="006801DE"/>
    <w:rsid w:val="00680660"/>
    <w:rsid w:val="00682436"/>
    <w:rsid w:val="00682744"/>
    <w:rsid w:val="00682D85"/>
    <w:rsid w:val="00682E9E"/>
    <w:rsid w:val="006834A3"/>
    <w:rsid w:val="00685E96"/>
    <w:rsid w:val="006865D1"/>
    <w:rsid w:val="006929F1"/>
    <w:rsid w:val="00692E2F"/>
    <w:rsid w:val="00693959"/>
    <w:rsid w:val="006957D4"/>
    <w:rsid w:val="00695CC5"/>
    <w:rsid w:val="006A025E"/>
    <w:rsid w:val="006A12EB"/>
    <w:rsid w:val="006A28A0"/>
    <w:rsid w:val="006A50D5"/>
    <w:rsid w:val="006A7C01"/>
    <w:rsid w:val="006B09E3"/>
    <w:rsid w:val="006B2EE1"/>
    <w:rsid w:val="006B3D49"/>
    <w:rsid w:val="006C050F"/>
    <w:rsid w:val="006C1D89"/>
    <w:rsid w:val="006C3581"/>
    <w:rsid w:val="006C70E5"/>
    <w:rsid w:val="006C71D5"/>
    <w:rsid w:val="006C7A53"/>
    <w:rsid w:val="006C7F82"/>
    <w:rsid w:val="006D07F8"/>
    <w:rsid w:val="006D0B69"/>
    <w:rsid w:val="006D210D"/>
    <w:rsid w:val="006D25C6"/>
    <w:rsid w:val="006D3260"/>
    <w:rsid w:val="006D331D"/>
    <w:rsid w:val="006D59E1"/>
    <w:rsid w:val="006D7BB0"/>
    <w:rsid w:val="006E1AAD"/>
    <w:rsid w:val="006E2C06"/>
    <w:rsid w:val="006E5AE2"/>
    <w:rsid w:val="006E5D28"/>
    <w:rsid w:val="006E77BD"/>
    <w:rsid w:val="006F0345"/>
    <w:rsid w:val="006F5060"/>
    <w:rsid w:val="0070058F"/>
    <w:rsid w:val="00702786"/>
    <w:rsid w:val="007049B9"/>
    <w:rsid w:val="007049DC"/>
    <w:rsid w:val="007107EE"/>
    <w:rsid w:val="00715A2C"/>
    <w:rsid w:val="00717A85"/>
    <w:rsid w:val="00722582"/>
    <w:rsid w:val="007260A7"/>
    <w:rsid w:val="00726AF6"/>
    <w:rsid w:val="0072774A"/>
    <w:rsid w:val="00730F87"/>
    <w:rsid w:val="007326CD"/>
    <w:rsid w:val="0073552A"/>
    <w:rsid w:val="007364C3"/>
    <w:rsid w:val="00736B5D"/>
    <w:rsid w:val="00741052"/>
    <w:rsid w:val="00741940"/>
    <w:rsid w:val="00746B8E"/>
    <w:rsid w:val="00747710"/>
    <w:rsid w:val="00754B53"/>
    <w:rsid w:val="00757B98"/>
    <w:rsid w:val="0076102D"/>
    <w:rsid w:val="007622AC"/>
    <w:rsid w:val="007629B4"/>
    <w:rsid w:val="0076356B"/>
    <w:rsid w:val="0076365E"/>
    <w:rsid w:val="00773653"/>
    <w:rsid w:val="00774B6E"/>
    <w:rsid w:val="00774C97"/>
    <w:rsid w:val="00775EB8"/>
    <w:rsid w:val="00780304"/>
    <w:rsid w:val="00783E2F"/>
    <w:rsid w:val="00787106"/>
    <w:rsid w:val="00790C52"/>
    <w:rsid w:val="00793319"/>
    <w:rsid w:val="007942F3"/>
    <w:rsid w:val="00795C44"/>
    <w:rsid w:val="00795D2E"/>
    <w:rsid w:val="007A0A2F"/>
    <w:rsid w:val="007A35CA"/>
    <w:rsid w:val="007A3B24"/>
    <w:rsid w:val="007A5AC1"/>
    <w:rsid w:val="007A624D"/>
    <w:rsid w:val="007B259C"/>
    <w:rsid w:val="007B37C3"/>
    <w:rsid w:val="007B58EB"/>
    <w:rsid w:val="007B62ED"/>
    <w:rsid w:val="007B65D5"/>
    <w:rsid w:val="007C0B42"/>
    <w:rsid w:val="007C31E2"/>
    <w:rsid w:val="007C5E59"/>
    <w:rsid w:val="007C6107"/>
    <w:rsid w:val="007D23CB"/>
    <w:rsid w:val="007D2411"/>
    <w:rsid w:val="007D2BAD"/>
    <w:rsid w:val="007D41E0"/>
    <w:rsid w:val="007D4ADE"/>
    <w:rsid w:val="007D50D7"/>
    <w:rsid w:val="007D677A"/>
    <w:rsid w:val="007D7D75"/>
    <w:rsid w:val="007E0B1A"/>
    <w:rsid w:val="007E4952"/>
    <w:rsid w:val="007E4D8C"/>
    <w:rsid w:val="007E4DA1"/>
    <w:rsid w:val="007E6B2A"/>
    <w:rsid w:val="007E71F9"/>
    <w:rsid w:val="007F0109"/>
    <w:rsid w:val="007F0390"/>
    <w:rsid w:val="007F081C"/>
    <w:rsid w:val="007F0CEE"/>
    <w:rsid w:val="007F4EF3"/>
    <w:rsid w:val="007F7F9C"/>
    <w:rsid w:val="00804702"/>
    <w:rsid w:val="008051C0"/>
    <w:rsid w:val="00805A60"/>
    <w:rsid w:val="00806220"/>
    <w:rsid w:val="00806E44"/>
    <w:rsid w:val="00807764"/>
    <w:rsid w:val="00807876"/>
    <w:rsid w:val="008116E2"/>
    <w:rsid w:val="0081400F"/>
    <w:rsid w:val="0081401F"/>
    <w:rsid w:val="008144BA"/>
    <w:rsid w:val="008156B4"/>
    <w:rsid w:val="0081679F"/>
    <w:rsid w:val="008170F0"/>
    <w:rsid w:val="0082079B"/>
    <w:rsid w:val="00821F3A"/>
    <w:rsid w:val="008224C9"/>
    <w:rsid w:val="00822C32"/>
    <w:rsid w:val="00823888"/>
    <w:rsid w:val="0082484D"/>
    <w:rsid w:val="0082496C"/>
    <w:rsid w:val="00824A75"/>
    <w:rsid w:val="00826C61"/>
    <w:rsid w:val="00827ED8"/>
    <w:rsid w:val="008350C4"/>
    <w:rsid w:val="00835DC9"/>
    <w:rsid w:val="00837013"/>
    <w:rsid w:val="00837398"/>
    <w:rsid w:val="0083798F"/>
    <w:rsid w:val="00837FEC"/>
    <w:rsid w:val="008400F2"/>
    <w:rsid w:val="00844533"/>
    <w:rsid w:val="008455EF"/>
    <w:rsid w:val="00847416"/>
    <w:rsid w:val="0084753F"/>
    <w:rsid w:val="00853176"/>
    <w:rsid w:val="00854FC9"/>
    <w:rsid w:val="00860596"/>
    <w:rsid w:val="00862C63"/>
    <w:rsid w:val="00863D0E"/>
    <w:rsid w:val="00864601"/>
    <w:rsid w:val="00864D53"/>
    <w:rsid w:val="00871C8F"/>
    <w:rsid w:val="00873631"/>
    <w:rsid w:val="00880040"/>
    <w:rsid w:val="008844D3"/>
    <w:rsid w:val="00892613"/>
    <w:rsid w:val="00892DBD"/>
    <w:rsid w:val="0089329F"/>
    <w:rsid w:val="0089349D"/>
    <w:rsid w:val="008949C3"/>
    <w:rsid w:val="0089683C"/>
    <w:rsid w:val="00896B82"/>
    <w:rsid w:val="008A1CA1"/>
    <w:rsid w:val="008A6676"/>
    <w:rsid w:val="008B268A"/>
    <w:rsid w:val="008B41F0"/>
    <w:rsid w:val="008B5121"/>
    <w:rsid w:val="008B64DB"/>
    <w:rsid w:val="008B69AB"/>
    <w:rsid w:val="008C57B6"/>
    <w:rsid w:val="008C6DD3"/>
    <w:rsid w:val="008D0716"/>
    <w:rsid w:val="008D428C"/>
    <w:rsid w:val="008D50B9"/>
    <w:rsid w:val="008D5B96"/>
    <w:rsid w:val="008D74E0"/>
    <w:rsid w:val="008E0A21"/>
    <w:rsid w:val="008E0F93"/>
    <w:rsid w:val="008E1F09"/>
    <w:rsid w:val="008E25A3"/>
    <w:rsid w:val="008E3DEF"/>
    <w:rsid w:val="008F2920"/>
    <w:rsid w:val="008F40E4"/>
    <w:rsid w:val="008F46AC"/>
    <w:rsid w:val="008F5BAA"/>
    <w:rsid w:val="008F5C11"/>
    <w:rsid w:val="008F5F84"/>
    <w:rsid w:val="008F720A"/>
    <w:rsid w:val="008F7586"/>
    <w:rsid w:val="008F7A7B"/>
    <w:rsid w:val="008F7EA6"/>
    <w:rsid w:val="00902362"/>
    <w:rsid w:val="009023DD"/>
    <w:rsid w:val="00902A14"/>
    <w:rsid w:val="00903D02"/>
    <w:rsid w:val="00905610"/>
    <w:rsid w:val="00905B50"/>
    <w:rsid w:val="00906DBE"/>
    <w:rsid w:val="0090792C"/>
    <w:rsid w:val="009112A5"/>
    <w:rsid w:val="00913715"/>
    <w:rsid w:val="009220FB"/>
    <w:rsid w:val="00922794"/>
    <w:rsid w:val="00926462"/>
    <w:rsid w:val="00927B30"/>
    <w:rsid w:val="009301AF"/>
    <w:rsid w:val="00930C53"/>
    <w:rsid w:val="00931972"/>
    <w:rsid w:val="00933D23"/>
    <w:rsid w:val="00935D4D"/>
    <w:rsid w:val="00937080"/>
    <w:rsid w:val="009435B3"/>
    <w:rsid w:val="009460E8"/>
    <w:rsid w:val="00946893"/>
    <w:rsid w:val="00951B87"/>
    <w:rsid w:val="00951F80"/>
    <w:rsid w:val="009531E7"/>
    <w:rsid w:val="009549D0"/>
    <w:rsid w:val="00955097"/>
    <w:rsid w:val="00956CF3"/>
    <w:rsid w:val="009570E4"/>
    <w:rsid w:val="00957B3A"/>
    <w:rsid w:val="00964672"/>
    <w:rsid w:val="009673CD"/>
    <w:rsid w:val="009709F3"/>
    <w:rsid w:val="0097108B"/>
    <w:rsid w:val="00972832"/>
    <w:rsid w:val="0097697C"/>
    <w:rsid w:val="00977B61"/>
    <w:rsid w:val="00981434"/>
    <w:rsid w:val="00981FCC"/>
    <w:rsid w:val="00983AEA"/>
    <w:rsid w:val="00984435"/>
    <w:rsid w:val="00985FDA"/>
    <w:rsid w:val="00986277"/>
    <w:rsid w:val="00991F32"/>
    <w:rsid w:val="009945CE"/>
    <w:rsid w:val="0099484C"/>
    <w:rsid w:val="00994F0D"/>
    <w:rsid w:val="00995C1A"/>
    <w:rsid w:val="009976BB"/>
    <w:rsid w:val="009A3111"/>
    <w:rsid w:val="009B37D5"/>
    <w:rsid w:val="009B3DE0"/>
    <w:rsid w:val="009C49CB"/>
    <w:rsid w:val="009D35C2"/>
    <w:rsid w:val="009D409F"/>
    <w:rsid w:val="009D537B"/>
    <w:rsid w:val="009E151A"/>
    <w:rsid w:val="009E2D75"/>
    <w:rsid w:val="009E4CF3"/>
    <w:rsid w:val="009E5710"/>
    <w:rsid w:val="009E5E04"/>
    <w:rsid w:val="009E64F3"/>
    <w:rsid w:val="009E67EC"/>
    <w:rsid w:val="009E7D34"/>
    <w:rsid w:val="009F35DD"/>
    <w:rsid w:val="009F4CE2"/>
    <w:rsid w:val="009F62F7"/>
    <w:rsid w:val="009F67D2"/>
    <w:rsid w:val="009F67F7"/>
    <w:rsid w:val="00A00766"/>
    <w:rsid w:val="00A02BB5"/>
    <w:rsid w:val="00A02F6C"/>
    <w:rsid w:val="00A0513D"/>
    <w:rsid w:val="00A05E97"/>
    <w:rsid w:val="00A06220"/>
    <w:rsid w:val="00A06E36"/>
    <w:rsid w:val="00A07166"/>
    <w:rsid w:val="00A0763B"/>
    <w:rsid w:val="00A12037"/>
    <w:rsid w:val="00A124E6"/>
    <w:rsid w:val="00A1307C"/>
    <w:rsid w:val="00A13B0F"/>
    <w:rsid w:val="00A147DB"/>
    <w:rsid w:val="00A15BC6"/>
    <w:rsid w:val="00A1608B"/>
    <w:rsid w:val="00A16C6A"/>
    <w:rsid w:val="00A16E0E"/>
    <w:rsid w:val="00A22DA0"/>
    <w:rsid w:val="00A23BC8"/>
    <w:rsid w:val="00A2424D"/>
    <w:rsid w:val="00A25FE6"/>
    <w:rsid w:val="00A3431E"/>
    <w:rsid w:val="00A43B9B"/>
    <w:rsid w:val="00A44933"/>
    <w:rsid w:val="00A4600E"/>
    <w:rsid w:val="00A51B52"/>
    <w:rsid w:val="00A51CA4"/>
    <w:rsid w:val="00A51CF0"/>
    <w:rsid w:val="00A53F6B"/>
    <w:rsid w:val="00A55B0F"/>
    <w:rsid w:val="00A55CCF"/>
    <w:rsid w:val="00A5642E"/>
    <w:rsid w:val="00A60A7B"/>
    <w:rsid w:val="00A623BE"/>
    <w:rsid w:val="00A63E99"/>
    <w:rsid w:val="00A64026"/>
    <w:rsid w:val="00A708B1"/>
    <w:rsid w:val="00A70B43"/>
    <w:rsid w:val="00A70ECD"/>
    <w:rsid w:val="00A7141A"/>
    <w:rsid w:val="00A714A5"/>
    <w:rsid w:val="00A720CC"/>
    <w:rsid w:val="00A72734"/>
    <w:rsid w:val="00A73971"/>
    <w:rsid w:val="00A73A46"/>
    <w:rsid w:val="00A74F88"/>
    <w:rsid w:val="00A76628"/>
    <w:rsid w:val="00A80FED"/>
    <w:rsid w:val="00A833C0"/>
    <w:rsid w:val="00A86CDD"/>
    <w:rsid w:val="00A87477"/>
    <w:rsid w:val="00A87B06"/>
    <w:rsid w:val="00A93746"/>
    <w:rsid w:val="00AA0813"/>
    <w:rsid w:val="00AA1182"/>
    <w:rsid w:val="00AA19C8"/>
    <w:rsid w:val="00AA25F2"/>
    <w:rsid w:val="00AA4F84"/>
    <w:rsid w:val="00AA5718"/>
    <w:rsid w:val="00AB268C"/>
    <w:rsid w:val="00AB3B18"/>
    <w:rsid w:val="00AB502C"/>
    <w:rsid w:val="00AB60A1"/>
    <w:rsid w:val="00AB686A"/>
    <w:rsid w:val="00AB7E4E"/>
    <w:rsid w:val="00AC144D"/>
    <w:rsid w:val="00AC2BEB"/>
    <w:rsid w:val="00AC3C61"/>
    <w:rsid w:val="00AC5249"/>
    <w:rsid w:val="00AC5A64"/>
    <w:rsid w:val="00AC6698"/>
    <w:rsid w:val="00AC6ED6"/>
    <w:rsid w:val="00AD00C8"/>
    <w:rsid w:val="00AD0182"/>
    <w:rsid w:val="00AD2DCA"/>
    <w:rsid w:val="00AD3360"/>
    <w:rsid w:val="00AD36A0"/>
    <w:rsid w:val="00AD4ADA"/>
    <w:rsid w:val="00AD4AE7"/>
    <w:rsid w:val="00AD5B4E"/>
    <w:rsid w:val="00AD7925"/>
    <w:rsid w:val="00AE0BFE"/>
    <w:rsid w:val="00AE1267"/>
    <w:rsid w:val="00AE39E7"/>
    <w:rsid w:val="00AE4499"/>
    <w:rsid w:val="00AF0C14"/>
    <w:rsid w:val="00AF1D34"/>
    <w:rsid w:val="00AF3714"/>
    <w:rsid w:val="00AF3CA2"/>
    <w:rsid w:val="00AF5B34"/>
    <w:rsid w:val="00AF61DF"/>
    <w:rsid w:val="00B000F1"/>
    <w:rsid w:val="00B01FB0"/>
    <w:rsid w:val="00B04AFD"/>
    <w:rsid w:val="00B055E3"/>
    <w:rsid w:val="00B07A6F"/>
    <w:rsid w:val="00B100A9"/>
    <w:rsid w:val="00B10AFA"/>
    <w:rsid w:val="00B11FC9"/>
    <w:rsid w:val="00B13D46"/>
    <w:rsid w:val="00B14AAE"/>
    <w:rsid w:val="00B14C60"/>
    <w:rsid w:val="00B203E5"/>
    <w:rsid w:val="00B21DC6"/>
    <w:rsid w:val="00B22437"/>
    <w:rsid w:val="00B2330B"/>
    <w:rsid w:val="00B23BCA"/>
    <w:rsid w:val="00B27029"/>
    <w:rsid w:val="00B27F52"/>
    <w:rsid w:val="00B30085"/>
    <w:rsid w:val="00B301AD"/>
    <w:rsid w:val="00B3109D"/>
    <w:rsid w:val="00B31132"/>
    <w:rsid w:val="00B318EE"/>
    <w:rsid w:val="00B32F21"/>
    <w:rsid w:val="00B3673E"/>
    <w:rsid w:val="00B40944"/>
    <w:rsid w:val="00B4109C"/>
    <w:rsid w:val="00B4252F"/>
    <w:rsid w:val="00B43F4E"/>
    <w:rsid w:val="00B56311"/>
    <w:rsid w:val="00B57682"/>
    <w:rsid w:val="00B604A2"/>
    <w:rsid w:val="00B60A94"/>
    <w:rsid w:val="00B62CCD"/>
    <w:rsid w:val="00B63A4E"/>
    <w:rsid w:val="00B63DA1"/>
    <w:rsid w:val="00B6545C"/>
    <w:rsid w:val="00B65E22"/>
    <w:rsid w:val="00B66E1E"/>
    <w:rsid w:val="00B70562"/>
    <w:rsid w:val="00B70E7C"/>
    <w:rsid w:val="00B713E7"/>
    <w:rsid w:val="00B72A1E"/>
    <w:rsid w:val="00B750DB"/>
    <w:rsid w:val="00B75F1C"/>
    <w:rsid w:val="00B84289"/>
    <w:rsid w:val="00B859B8"/>
    <w:rsid w:val="00B85ED1"/>
    <w:rsid w:val="00B901B9"/>
    <w:rsid w:val="00B92D5A"/>
    <w:rsid w:val="00B9417D"/>
    <w:rsid w:val="00BA0D2F"/>
    <w:rsid w:val="00BA5AD7"/>
    <w:rsid w:val="00BA6C61"/>
    <w:rsid w:val="00BA6EB3"/>
    <w:rsid w:val="00BA7FD7"/>
    <w:rsid w:val="00BB16F7"/>
    <w:rsid w:val="00BB2476"/>
    <w:rsid w:val="00BB3AA5"/>
    <w:rsid w:val="00BC0532"/>
    <w:rsid w:val="00BC24FC"/>
    <w:rsid w:val="00BC38E4"/>
    <w:rsid w:val="00BC73AB"/>
    <w:rsid w:val="00BD028C"/>
    <w:rsid w:val="00BD18E1"/>
    <w:rsid w:val="00BD1D3A"/>
    <w:rsid w:val="00BD2169"/>
    <w:rsid w:val="00BD2AD6"/>
    <w:rsid w:val="00BD5ADA"/>
    <w:rsid w:val="00BD6946"/>
    <w:rsid w:val="00BD6B91"/>
    <w:rsid w:val="00BE1417"/>
    <w:rsid w:val="00BE2EA7"/>
    <w:rsid w:val="00BF1916"/>
    <w:rsid w:val="00BF217C"/>
    <w:rsid w:val="00BF3599"/>
    <w:rsid w:val="00BF69CE"/>
    <w:rsid w:val="00BF6B07"/>
    <w:rsid w:val="00BF6CAD"/>
    <w:rsid w:val="00BF79C3"/>
    <w:rsid w:val="00C02DFA"/>
    <w:rsid w:val="00C04017"/>
    <w:rsid w:val="00C04FAB"/>
    <w:rsid w:val="00C0652C"/>
    <w:rsid w:val="00C06A8A"/>
    <w:rsid w:val="00C06C24"/>
    <w:rsid w:val="00C075C8"/>
    <w:rsid w:val="00C07E2D"/>
    <w:rsid w:val="00C1089D"/>
    <w:rsid w:val="00C10C03"/>
    <w:rsid w:val="00C1149F"/>
    <w:rsid w:val="00C13420"/>
    <w:rsid w:val="00C146CB"/>
    <w:rsid w:val="00C172D1"/>
    <w:rsid w:val="00C17B90"/>
    <w:rsid w:val="00C20B67"/>
    <w:rsid w:val="00C22DAC"/>
    <w:rsid w:val="00C22E05"/>
    <w:rsid w:val="00C23DF1"/>
    <w:rsid w:val="00C2482D"/>
    <w:rsid w:val="00C269F9"/>
    <w:rsid w:val="00C30C2E"/>
    <w:rsid w:val="00C31891"/>
    <w:rsid w:val="00C3272D"/>
    <w:rsid w:val="00C32CCB"/>
    <w:rsid w:val="00C32F25"/>
    <w:rsid w:val="00C35455"/>
    <w:rsid w:val="00C35574"/>
    <w:rsid w:val="00C42632"/>
    <w:rsid w:val="00C505D3"/>
    <w:rsid w:val="00C51AFF"/>
    <w:rsid w:val="00C544AA"/>
    <w:rsid w:val="00C54C86"/>
    <w:rsid w:val="00C54E2E"/>
    <w:rsid w:val="00C54E99"/>
    <w:rsid w:val="00C55FAC"/>
    <w:rsid w:val="00C56132"/>
    <w:rsid w:val="00C565BB"/>
    <w:rsid w:val="00C57A6A"/>
    <w:rsid w:val="00C614A1"/>
    <w:rsid w:val="00C61E99"/>
    <w:rsid w:val="00C62088"/>
    <w:rsid w:val="00C63905"/>
    <w:rsid w:val="00C66692"/>
    <w:rsid w:val="00C67BAE"/>
    <w:rsid w:val="00C7287C"/>
    <w:rsid w:val="00C75638"/>
    <w:rsid w:val="00C75C24"/>
    <w:rsid w:val="00C76D7A"/>
    <w:rsid w:val="00C901E3"/>
    <w:rsid w:val="00C93D19"/>
    <w:rsid w:val="00C94257"/>
    <w:rsid w:val="00C965C1"/>
    <w:rsid w:val="00C96A52"/>
    <w:rsid w:val="00C97F89"/>
    <w:rsid w:val="00CA1136"/>
    <w:rsid w:val="00CA2F95"/>
    <w:rsid w:val="00CA4A86"/>
    <w:rsid w:val="00CA7312"/>
    <w:rsid w:val="00CA77AE"/>
    <w:rsid w:val="00CB7B86"/>
    <w:rsid w:val="00CC6013"/>
    <w:rsid w:val="00CC74D3"/>
    <w:rsid w:val="00CD1CB0"/>
    <w:rsid w:val="00CD39F0"/>
    <w:rsid w:val="00CE16ED"/>
    <w:rsid w:val="00CE296A"/>
    <w:rsid w:val="00CE3451"/>
    <w:rsid w:val="00CE4972"/>
    <w:rsid w:val="00CE5CA6"/>
    <w:rsid w:val="00CE63A4"/>
    <w:rsid w:val="00CF05AC"/>
    <w:rsid w:val="00CF1977"/>
    <w:rsid w:val="00D00D72"/>
    <w:rsid w:val="00D00F85"/>
    <w:rsid w:val="00D066B2"/>
    <w:rsid w:val="00D06755"/>
    <w:rsid w:val="00D10C7D"/>
    <w:rsid w:val="00D1102C"/>
    <w:rsid w:val="00D1522C"/>
    <w:rsid w:val="00D16AA4"/>
    <w:rsid w:val="00D21493"/>
    <w:rsid w:val="00D214BF"/>
    <w:rsid w:val="00D21C28"/>
    <w:rsid w:val="00D25063"/>
    <w:rsid w:val="00D25E97"/>
    <w:rsid w:val="00D273A0"/>
    <w:rsid w:val="00D276E1"/>
    <w:rsid w:val="00D30DA5"/>
    <w:rsid w:val="00D3121E"/>
    <w:rsid w:val="00D3136B"/>
    <w:rsid w:val="00D314A8"/>
    <w:rsid w:val="00D31778"/>
    <w:rsid w:val="00D32778"/>
    <w:rsid w:val="00D33CA3"/>
    <w:rsid w:val="00D35C4E"/>
    <w:rsid w:val="00D36A9E"/>
    <w:rsid w:val="00D37464"/>
    <w:rsid w:val="00D41EEE"/>
    <w:rsid w:val="00D42CD8"/>
    <w:rsid w:val="00D437A8"/>
    <w:rsid w:val="00D43A5C"/>
    <w:rsid w:val="00D44D16"/>
    <w:rsid w:val="00D45F32"/>
    <w:rsid w:val="00D467C2"/>
    <w:rsid w:val="00D47997"/>
    <w:rsid w:val="00D511B1"/>
    <w:rsid w:val="00D51DAD"/>
    <w:rsid w:val="00D5409C"/>
    <w:rsid w:val="00D61DC8"/>
    <w:rsid w:val="00D6407B"/>
    <w:rsid w:val="00D64F38"/>
    <w:rsid w:val="00D66B99"/>
    <w:rsid w:val="00D66D9A"/>
    <w:rsid w:val="00D674D2"/>
    <w:rsid w:val="00D72708"/>
    <w:rsid w:val="00D752AB"/>
    <w:rsid w:val="00D75A10"/>
    <w:rsid w:val="00D76F34"/>
    <w:rsid w:val="00D76F9E"/>
    <w:rsid w:val="00D81BEF"/>
    <w:rsid w:val="00D91727"/>
    <w:rsid w:val="00D9532C"/>
    <w:rsid w:val="00D971FC"/>
    <w:rsid w:val="00DA3722"/>
    <w:rsid w:val="00DA3BF3"/>
    <w:rsid w:val="00DA5AC8"/>
    <w:rsid w:val="00DB1165"/>
    <w:rsid w:val="00DB14AE"/>
    <w:rsid w:val="00DB17A5"/>
    <w:rsid w:val="00DB3CAA"/>
    <w:rsid w:val="00DB427B"/>
    <w:rsid w:val="00DB470E"/>
    <w:rsid w:val="00DB60D2"/>
    <w:rsid w:val="00DC4D7A"/>
    <w:rsid w:val="00DC56F4"/>
    <w:rsid w:val="00DC6F6B"/>
    <w:rsid w:val="00DD0731"/>
    <w:rsid w:val="00DD110A"/>
    <w:rsid w:val="00DD1168"/>
    <w:rsid w:val="00DD3E93"/>
    <w:rsid w:val="00DD4514"/>
    <w:rsid w:val="00DD4ADC"/>
    <w:rsid w:val="00DD4B27"/>
    <w:rsid w:val="00DD6856"/>
    <w:rsid w:val="00DD6EC1"/>
    <w:rsid w:val="00DE2510"/>
    <w:rsid w:val="00DE2706"/>
    <w:rsid w:val="00DE430C"/>
    <w:rsid w:val="00DE4D83"/>
    <w:rsid w:val="00DE4E4C"/>
    <w:rsid w:val="00DE7F89"/>
    <w:rsid w:val="00DF165E"/>
    <w:rsid w:val="00DF2299"/>
    <w:rsid w:val="00DF4017"/>
    <w:rsid w:val="00DF49FD"/>
    <w:rsid w:val="00E0306B"/>
    <w:rsid w:val="00E058BC"/>
    <w:rsid w:val="00E05FC6"/>
    <w:rsid w:val="00E07825"/>
    <w:rsid w:val="00E113A5"/>
    <w:rsid w:val="00E1177D"/>
    <w:rsid w:val="00E1189C"/>
    <w:rsid w:val="00E1262C"/>
    <w:rsid w:val="00E15CA4"/>
    <w:rsid w:val="00E212CC"/>
    <w:rsid w:val="00E270D5"/>
    <w:rsid w:val="00E2773C"/>
    <w:rsid w:val="00E2794B"/>
    <w:rsid w:val="00E300BD"/>
    <w:rsid w:val="00E30F42"/>
    <w:rsid w:val="00E33D9F"/>
    <w:rsid w:val="00E35825"/>
    <w:rsid w:val="00E36A89"/>
    <w:rsid w:val="00E36E60"/>
    <w:rsid w:val="00E40C82"/>
    <w:rsid w:val="00E40FC0"/>
    <w:rsid w:val="00E42FB4"/>
    <w:rsid w:val="00E4564D"/>
    <w:rsid w:val="00E46F46"/>
    <w:rsid w:val="00E47832"/>
    <w:rsid w:val="00E50868"/>
    <w:rsid w:val="00E54B90"/>
    <w:rsid w:val="00E55D75"/>
    <w:rsid w:val="00E57066"/>
    <w:rsid w:val="00E57CB9"/>
    <w:rsid w:val="00E57FE0"/>
    <w:rsid w:val="00E6103E"/>
    <w:rsid w:val="00E61B07"/>
    <w:rsid w:val="00E64F27"/>
    <w:rsid w:val="00E65ADC"/>
    <w:rsid w:val="00E67060"/>
    <w:rsid w:val="00E6789D"/>
    <w:rsid w:val="00E720B9"/>
    <w:rsid w:val="00E73030"/>
    <w:rsid w:val="00E732D8"/>
    <w:rsid w:val="00E7461C"/>
    <w:rsid w:val="00E74895"/>
    <w:rsid w:val="00E762AA"/>
    <w:rsid w:val="00E762F3"/>
    <w:rsid w:val="00E8121C"/>
    <w:rsid w:val="00E82237"/>
    <w:rsid w:val="00E83E38"/>
    <w:rsid w:val="00E860C1"/>
    <w:rsid w:val="00E86F01"/>
    <w:rsid w:val="00E90560"/>
    <w:rsid w:val="00E92762"/>
    <w:rsid w:val="00E92D57"/>
    <w:rsid w:val="00E95652"/>
    <w:rsid w:val="00E972AD"/>
    <w:rsid w:val="00EA23A5"/>
    <w:rsid w:val="00EA3F51"/>
    <w:rsid w:val="00EB006E"/>
    <w:rsid w:val="00EB1B13"/>
    <w:rsid w:val="00EB2C54"/>
    <w:rsid w:val="00EB32DC"/>
    <w:rsid w:val="00EB3E44"/>
    <w:rsid w:val="00EB510B"/>
    <w:rsid w:val="00EB57A5"/>
    <w:rsid w:val="00EB6F31"/>
    <w:rsid w:val="00EB77F3"/>
    <w:rsid w:val="00EB7B4D"/>
    <w:rsid w:val="00EC0078"/>
    <w:rsid w:val="00EC0D4F"/>
    <w:rsid w:val="00EC11A7"/>
    <w:rsid w:val="00EC1850"/>
    <w:rsid w:val="00EC29DB"/>
    <w:rsid w:val="00EC327E"/>
    <w:rsid w:val="00EC3315"/>
    <w:rsid w:val="00EC45D1"/>
    <w:rsid w:val="00EC4C99"/>
    <w:rsid w:val="00EC5665"/>
    <w:rsid w:val="00EC5682"/>
    <w:rsid w:val="00ED005E"/>
    <w:rsid w:val="00ED10D5"/>
    <w:rsid w:val="00ED56BF"/>
    <w:rsid w:val="00ED6963"/>
    <w:rsid w:val="00EE0146"/>
    <w:rsid w:val="00EE366C"/>
    <w:rsid w:val="00EE3B7A"/>
    <w:rsid w:val="00EF1463"/>
    <w:rsid w:val="00EF64FB"/>
    <w:rsid w:val="00F001FC"/>
    <w:rsid w:val="00F04FFA"/>
    <w:rsid w:val="00F12543"/>
    <w:rsid w:val="00F14DD3"/>
    <w:rsid w:val="00F15779"/>
    <w:rsid w:val="00F174A5"/>
    <w:rsid w:val="00F21266"/>
    <w:rsid w:val="00F30007"/>
    <w:rsid w:val="00F31E2A"/>
    <w:rsid w:val="00F32301"/>
    <w:rsid w:val="00F3266F"/>
    <w:rsid w:val="00F34152"/>
    <w:rsid w:val="00F40477"/>
    <w:rsid w:val="00F4414C"/>
    <w:rsid w:val="00F443DF"/>
    <w:rsid w:val="00F50798"/>
    <w:rsid w:val="00F52779"/>
    <w:rsid w:val="00F53EC7"/>
    <w:rsid w:val="00F5462E"/>
    <w:rsid w:val="00F566F4"/>
    <w:rsid w:val="00F60CC1"/>
    <w:rsid w:val="00F614E7"/>
    <w:rsid w:val="00F6447C"/>
    <w:rsid w:val="00F7409C"/>
    <w:rsid w:val="00F74567"/>
    <w:rsid w:val="00F76FE5"/>
    <w:rsid w:val="00F80AFC"/>
    <w:rsid w:val="00F81F31"/>
    <w:rsid w:val="00F8336D"/>
    <w:rsid w:val="00F850D9"/>
    <w:rsid w:val="00F85D65"/>
    <w:rsid w:val="00F86679"/>
    <w:rsid w:val="00F87ADF"/>
    <w:rsid w:val="00F925E1"/>
    <w:rsid w:val="00F92D52"/>
    <w:rsid w:val="00F92EF3"/>
    <w:rsid w:val="00F968AD"/>
    <w:rsid w:val="00F97037"/>
    <w:rsid w:val="00F975A2"/>
    <w:rsid w:val="00FA0D1E"/>
    <w:rsid w:val="00FA1576"/>
    <w:rsid w:val="00FA5FF5"/>
    <w:rsid w:val="00FA6BD6"/>
    <w:rsid w:val="00FA6D72"/>
    <w:rsid w:val="00FA7F68"/>
    <w:rsid w:val="00FB23B0"/>
    <w:rsid w:val="00FB23B4"/>
    <w:rsid w:val="00FB29C8"/>
    <w:rsid w:val="00FB5E0E"/>
    <w:rsid w:val="00FB7258"/>
    <w:rsid w:val="00FB726B"/>
    <w:rsid w:val="00FC105E"/>
    <w:rsid w:val="00FC3BDA"/>
    <w:rsid w:val="00FC5C4C"/>
    <w:rsid w:val="00FD0007"/>
    <w:rsid w:val="00FD4259"/>
    <w:rsid w:val="00FD54EB"/>
    <w:rsid w:val="00FD617A"/>
    <w:rsid w:val="00FD7A34"/>
    <w:rsid w:val="00FE0DBE"/>
    <w:rsid w:val="00FE2F0F"/>
    <w:rsid w:val="00FE58CD"/>
    <w:rsid w:val="00FE6FA7"/>
    <w:rsid w:val="00FE75D5"/>
    <w:rsid w:val="00FE7794"/>
    <w:rsid w:val="00FE792F"/>
    <w:rsid w:val="00FF5525"/>
    <w:rsid w:val="3CE6ACC5"/>
    <w:rsid w:val="4B1DAB8E"/>
    <w:rsid w:val="6DFFE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2F644"/>
  <w15:chartTrackingRefBased/>
  <w15:docId w15:val="{DADC3D3A-F4CC-44D6-8242-02BB4FAA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AF1D34"/>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AF1D34"/>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customStyle="1" w:styleId="UnresolvedMention1">
    <w:name w:val="Unresolved Mention1"/>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uiPriority w:val="10"/>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table" w:customStyle="1" w:styleId="TableGrid1">
    <w:name w:val="Table Grid1"/>
    <w:basedOn w:val="TableNormal"/>
    <w:next w:val="TableGrid"/>
    <w:uiPriority w:val="59"/>
    <w:rsid w:val="007D41E0"/>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aliases w:val="2,3)"/>
    <w:basedOn w:val="Normal"/>
    <w:link w:val="NumberedList1Char"/>
    <w:qFormat/>
    <w:rsid w:val="007D41E0"/>
    <w:pPr>
      <w:widowControl/>
      <w:numPr>
        <w:numId w:val="14"/>
      </w:numPr>
      <w:autoSpaceDE/>
      <w:autoSpaceDN/>
      <w:adjustRightInd/>
      <w:spacing w:before="120" w:after="120"/>
      <w:ind w:left="1440" w:hanging="720"/>
      <w:jc w:val="both"/>
    </w:pPr>
    <w:rPr>
      <w:color w:val="000000"/>
    </w:rPr>
  </w:style>
  <w:style w:type="character" w:customStyle="1" w:styleId="NumberedList1Char">
    <w:name w:val="Numbered List (1 Char"/>
    <w:aliases w:val="2 Char,3) Char"/>
    <w:basedOn w:val="DefaultParagraphFont"/>
    <w:link w:val="NumberedList1"/>
    <w:locked/>
    <w:rsid w:val="007D41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0038">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2308">
      <w:bodyDiv w:val="1"/>
      <w:marLeft w:val="0"/>
      <w:marRight w:val="0"/>
      <w:marTop w:val="0"/>
      <w:marBottom w:val="0"/>
      <w:divBdr>
        <w:top w:val="none" w:sz="0" w:space="0" w:color="auto"/>
        <w:left w:val="none" w:sz="0" w:space="0" w:color="auto"/>
        <w:bottom w:val="none" w:sz="0" w:space="0" w:color="auto"/>
        <w:right w:val="none" w:sz="0" w:space="0" w:color="auto"/>
      </w:divBdr>
    </w:div>
    <w:div w:id="457725228">
      <w:bodyDiv w:val="1"/>
      <w:marLeft w:val="0"/>
      <w:marRight w:val="0"/>
      <w:marTop w:val="0"/>
      <w:marBottom w:val="0"/>
      <w:divBdr>
        <w:top w:val="none" w:sz="0" w:space="0" w:color="auto"/>
        <w:left w:val="none" w:sz="0" w:space="0" w:color="auto"/>
        <w:bottom w:val="none" w:sz="0" w:space="0" w:color="auto"/>
        <w:right w:val="none" w:sz="0" w:space="0" w:color="auto"/>
      </w:divBdr>
      <w:divsChild>
        <w:div w:id="710878793">
          <w:marLeft w:val="0"/>
          <w:marRight w:val="0"/>
          <w:marTop w:val="0"/>
          <w:marBottom w:val="0"/>
          <w:divBdr>
            <w:top w:val="none" w:sz="0" w:space="0" w:color="auto"/>
            <w:left w:val="none" w:sz="0" w:space="0" w:color="auto"/>
            <w:bottom w:val="none" w:sz="0" w:space="0" w:color="auto"/>
            <w:right w:val="none" w:sz="0" w:space="0" w:color="auto"/>
          </w:divBdr>
        </w:div>
        <w:div w:id="1095828047">
          <w:marLeft w:val="0"/>
          <w:marRight w:val="0"/>
          <w:marTop w:val="0"/>
          <w:marBottom w:val="0"/>
          <w:divBdr>
            <w:top w:val="none" w:sz="0" w:space="0" w:color="auto"/>
            <w:left w:val="none" w:sz="0" w:space="0" w:color="auto"/>
            <w:bottom w:val="none" w:sz="0" w:space="0" w:color="auto"/>
            <w:right w:val="none" w:sz="0" w:space="0" w:color="auto"/>
          </w:divBdr>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166939857">
      <w:bodyDiv w:val="1"/>
      <w:marLeft w:val="0"/>
      <w:marRight w:val="0"/>
      <w:marTop w:val="0"/>
      <w:marBottom w:val="0"/>
      <w:divBdr>
        <w:top w:val="none" w:sz="0" w:space="0" w:color="auto"/>
        <w:left w:val="none" w:sz="0" w:space="0" w:color="auto"/>
        <w:bottom w:val="none" w:sz="0" w:space="0" w:color="auto"/>
        <w:right w:val="none" w:sz="0" w:space="0" w:color="auto"/>
      </w:divBdr>
    </w:div>
    <w:div w:id="1180581623">
      <w:bodyDiv w:val="1"/>
      <w:marLeft w:val="0"/>
      <w:marRight w:val="0"/>
      <w:marTop w:val="0"/>
      <w:marBottom w:val="0"/>
      <w:divBdr>
        <w:top w:val="none" w:sz="0" w:space="0" w:color="auto"/>
        <w:left w:val="none" w:sz="0" w:space="0" w:color="auto"/>
        <w:bottom w:val="none" w:sz="0" w:space="0" w:color="auto"/>
        <w:right w:val="none" w:sz="0" w:space="0" w:color="auto"/>
      </w:divBdr>
      <w:divsChild>
        <w:div w:id="430245053">
          <w:marLeft w:val="0"/>
          <w:marRight w:val="0"/>
          <w:marTop w:val="0"/>
          <w:marBottom w:val="0"/>
          <w:divBdr>
            <w:top w:val="none" w:sz="0" w:space="0" w:color="auto"/>
            <w:left w:val="none" w:sz="0" w:space="0" w:color="auto"/>
            <w:bottom w:val="none" w:sz="0" w:space="0" w:color="auto"/>
            <w:right w:val="none" w:sz="0" w:space="0" w:color="auto"/>
          </w:divBdr>
        </w:div>
        <w:div w:id="446654939">
          <w:marLeft w:val="0"/>
          <w:marRight w:val="0"/>
          <w:marTop w:val="0"/>
          <w:marBottom w:val="0"/>
          <w:divBdr>
            <w:top w:val="none" w:sz="0" w:space="0" w:color="auto"/>
            <w:left w:val="none" w:sz="0" w:space="0" w:color="auto"/>
            <w:bottom w:val="none" w:sz="0" w:space="0" w:color="auto"/>
            <w:right w:val="none" w:sz="0" w:space="0" w:color="auto"/>
          </w:divBdr>
        </w:div>
      </w:divsChild>
    </w:div>
    <w:div w:id="152069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mash@dfa.ms.gov" TargetMode="External"/><Relationship Id="rId39" Type="http://schemas.openxmlformats.org/officeDocument/2006/relationships/hyperlink" Target="https://www.transparency.mississippi.gov" TargetMode="External"/><Relationship Id="rId21" Type="http://schemas.openxmlformats.org/officeDocument/2006/relationships/header" Target="header7.xml"/><Relationship Id="rId34" Type="http://schemas.openxmlformats.org/officeDocument/2006/relationships/hyperlink" Target="mailto:minority@mississippi.org"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yperlink" Target="https://www.dfa.ms.gov/vendors" TargetMode="External"/><Relationship Id="rId37" Type="http://schemas.openxmlformats.org/officeDocument/2006/relationships/header" Target="header14.xml"/><Relationship Id="rId40"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ts.ms.gov/procurement/rfps-and-sole-sources" TargetMode="External"/><Relationship Id="rId28" Type="http://schemas.openxmlformats.org/officeDocument/2006/relationships/hyperlink" Target="https://www.its.ms.gov/sites/default/files/ProcurementPDFs/ISS%20Procurement%20Manual.pdf" TargetMode="Externa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https://www.its.ms.gov/sites/default/files/ProcurementPDFs/ISS%20Procurement%20Manual.pdf" TargetMode="External"/><Relationship Id="rId30" Type="http://schemas.openxmlformats.org/officeDocument/2006/relationships/header" Target="header11.xml"/><Relationship Id="rId35" Type="http://schemas.openxmlformats.org/officeDocument/2006/relationships/hyperlink" Target="https://www.its.ms.gov/procurement/rfps-and-sole-sourc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ortal.paymode.com/ms/" TargetMode="External"/><Relationship Id="rId33" Type="http://schemas.openxmlformats.org/officeDocument/2006/relationships/hyperlink" Target="https://mississippi.org/services/minority/" TargetMode="External"/><Relationship Id="rId38"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6B7D2AC43B46779C8F3CA8FA0D00DA"/>
        <w:category>
          <w:name w:val="General"/>
          <w:gallery w:val="placeholder"/>
        </w:category>
        <w:types>
          <w:type w:val="bbPlcHdr"/>
        </w:types>
        <w:behaviors>
          <w:behavior w:val="content"/>
        </w:behaviors>
        <w:guid w:val="{C7A8B836-A9B2-4268-A259-90AAEA6EB26F}"/>
      </w:docPartPr>
      <w:docPartBody>
        <w:p w:rsidR="009A1E5D" w:rsidRDefault="00AB502C">
          <w:pPr>
            <w:pStyle w:val="C66B7D2AC43B46779C8F3CA8FA0D00DA"/>
          </w:pPr>
          <w:r w:rsidRPr="00C30C2E">
            <w:rPr>
              <w:rStyle w:val="PlaceholderText"/>
            </w:rPr>
            <w:t>Click to enter  date.</w:t>
          </w:r>
        </w:p>
      </w:docPartBody>
    </w:docPart>
    <w:docPart>
      <w:docPartPr>
        <w:name w:val="11146EF833DD490C88A80B064D8DB61D"/>
        <w:category>
          <w:name w:val="General"/>
          <w:gallery w:val="placeholder"/>
        </w:category>
        <w:types>
          <w:type w:val="bbPlcHdr"/>
        </w:types>
        <w:behaviors>
          <w:behavior w:val="content"/>
        </w:behaviors>
        <w:guid w:val="{14CA0603-13D5-46E1-9DC2-1CA30DE1F1F1}"/>
      </w:docPartPr>
      <w:docPartBody>
        <w:p w:rsidR="009A1E5D" w:rsidRDefault="00AB502C">
          <w:pPr>
            <w:pStyle w:val="11146EF833DD490C88A80B064D8DB61D"/>
          </w:pPr>
          <w:r w:rsidRPr="00C30C2E">
            <w:rPr>
              <w:rStyle w:val="PlaceholderText"/>
            </w:rPr>
            <w:t>Click to enter  date.</w:t>
          </w:r>
        </w:p>
      </w:docPartBody>
    </w:docPart>
    <w:docPart>
      <w:docPartPr>
        <w:name w:val="8601968F048C4E929302517136711D24"/>
        <w:category>
          <w:name w:val="General"/>
          <w:gallery w:val="placeholder"/>
        </w:category>
        <w:types>
          <w:type w:val="bbPlcHdr"/>
        </w:types>
        <w:behaviors>
          <w:behavior w:val="content"/>
        </w:behaviors>
        <w:guid w:val="{A88F1987-2629-469B-BC4E-B4A253B2C7A2}"/>
      </w:docPartPr>
      <w:docPartBody>
        <w:p w:rsidR="009A1E5D" w:rsidRDefault="00AB502C">
          <w:pPr>
            <w:pStyle w:val="8601968F048C4E929302517136711D24"/>
          </w:pPr>
          <w:r w:rsidRPr="00C30C2E">
            <w:rPr>
              <w:rStyle w:val="PlaceholderText"/>
            </w:rPr>
            <w:t>Click to enter  date.</w:t>
          </w:r>
        </w:p>
      </w:docPartBody>
    </w:docPart>
    <w:docPart>
      <w:docPartPr>
        <w:name w:val="72B1440E43D84FFBA04EBC881B6B1B86"/>
        <w:category>
          <w:name w:val="General"/>
          <w:gallery w:val="placeholder"/>
        </w:category>
        <w:types>
          <w:type w:val="bbPlcHdr"/>
        </w:types>
        <w:behaviors>
          <w:behavior w:val="content"/>
        </w:behaviors>
        <w:guid w:val="{475089C8-D76F-4F49-8810-257294BE71E0}"/>
      </w:docPartPr>
      <w:docPartBody>
        <w:p w:rsidR="009A1E5D" w:rsidRDefault="00AB502C">
          <w:pPr>
            <w:pStyle w:val="72B1440E43D84FFBA04EBC881B6B1B86"/>
          </w:pPr>
          <w:r w:rsidRPr="00165C3C">
            <w:rPr>
              <w:rStyle w:val="PlaceholderText"/>
              <w:highlight w:val="green"/>
            </w:rPr>
            <w:t>Click to enter date</w:t>
          </w:r>
        </w:p>
      </w:docPartBody>
    </w:docPart>
    <w:docPart>
      <w:docPartPr>
        <w:name w:val="86D5D13CEBC246C99C8B517F57F506C9"/>
        <w:category>
          <w:name w:val="General"/>
          <w:gallery w:val="placeholder"/>
        </w:category>
        <w:types>
          <w:type w:val="bbPlcHdr"/>
        </w:types>
        <w:behaviors>
          <w:behavior w:val="content"/>
        </w:behaviors>
        <w:guid w:val="{D87318E3-636E-4AF3-AD26-F592D6F86963}"/>
      </w:docPartPr>
      <w:docPartBody>
        <w:p w:rsidR="009A1E5D" w:rsidRDefault="00AB502C">
          <w:pPr>
            <w:pStyle w:val="86D5D13CEBC246C99C8B517F57F506C9"/>
          </w:pPr>
          <w:r w:rsidRPr="00165C3C">
            <w:rPr>
              <w:rStyle w:val="PlaceholderText"/>
              <w:i/>
              <w:iCs/>
              <w:highlight w:val="green"/>
            </w:rPr>
            <w:t>Click to enter date</w:t>
          </w:r>
        </w:p>
      </w:docPartBody>
    </w:docPart>
    <w:docPart>
      <w:docPartPr>
        <w:name w:val="A8DF514CFFF64FF788407C2B60BC8183"/>
        <w:category>
          <w:name w:val="General"/>
          <w:gallery w:val="placeholder"/>
        </w:category>
        <w:types>
          <w:type w:val="bbPlcHdr"/>
        </w:types>
        <w:behaviors>
          <w:behavior w:val="content"/>
        </w:behaviors>
        <w:guid w:val="{13CF82FF-4ADA-4532-B3DB-FE646B405DD9}"/>
      </w:docPartPr>
      <w:docPartBody>
        <w:p w:rsidR="00060E33" w:rsidRDefault="002242FD" w:rsidP="002242FD">
          <w:pPr>
            <w:pStyle w:val="A8DF514CFFF64FF788407C2B60BC8183"/>
          </w:pPr>
          <w:r w:rsidRPr="00C30C2E">
            <w:rPr>
              <w:rStyle w:val="PlaceholderText"/>
            </w:rPr>
            <w:t>Click to enter  date.</w:t>
          </w:r>
        </w:p>
      </w:docPartBody>
    </w:docPart>
    <w:docPart>
      <w:docPartPr>
        <w:name w:val="4F91FC43EF644F96BB1A434D4DC0E527"/>
        <w:category>
          <w:name w:val="General"/>
          <w:gallery w:val="placeholder"/>
        </w:category>
        <w:types>
          <w:type w:val="bbPlcHdr"/>
        </w:types>
        <w:behaviors>
          <w:behavior w:val="content"/>
        </w:behaviors>
        <w:guid w:val="{BC12BD4E-97AB-4815-A439-D6E1C2B635C8}"/>
      </w:docPartPr>
      <w:docPartBody>
        <w:p w:rsidR="00060E33" w:rsidRDefault="002242FD" w:rsidP="002242FD">
          <w:pPr>
            <w:pStyle w:val="4F91FC43EF644F96BB1A434D4DC0E527"/>
          </w:pPr>
          <w:r w:rsidRPr="00C30C2E">
            <w:rPr>
              <w:rStyle w:val="PlaceholderText"/>
            </w:rPr>
            <w:t>Click to enter  date.</w:t>
          </w:r>
        </w:p>
      </w:docPartBody>
    </w:docPart>
    <w:docPart>
      <w:docPartPr>
        <w:name w:val="4C78EAC4C6584243899BA2F0881B0F54"/>
        <w:category>
          <w:name w:val="General"/>
          <w:gallery w:val="placeholder"/>
        </w:category>
        <w:types>
          <w:type w:val="bbPlcHdr"/>
        </w:types>
        <w:behaviors>
          <w:behavior w:val="content"/>
        </w:behaviors>
        <w:guid w:val="{3702936D-4C04-482B-A27D-C4FB31CC2EE5}"/>
      </w:docPartPr>
      <w:docPartBody>
        <w:p w:rsidR="00060E33" w:rsidRDefault="002242FD" w:rsidP="002242FD">
          <w:pPr>
            <w:pStyle w:val="4C78EAC4C6584243899BA2F0881B0F54"/>
          </w:pPr>
          <w:r w:rsidRPr="00C30C2E">
            <w:rPr>
              <w:rStyle w:val="PlaceholderText"/>
            </w:rPr>
            <w:t>Click to enter  date.</w:t>
          </w:r>
        </w:p>
      </w:docPartBody>
    </w:docPart>
    <w:docPart>
      <w:docPartPr>
        <w:name w:val="7F1A46A6AEC84C4A89FF1D7598996850"/>
        <w:category>
          <w:name w:val="General"/>
          <w:gallery w:val="placeholder"/>
        </w:category>
        <w:types>
          <w:type w:val="bbPlcHdr"/>
        </w:types>
        <w:behaviors>
          <w:behavior w:val="content"/>
        </w:behaviors>
        <w:guid w:val="{7E01036C-1507-4736-92FD-928AC0F2BDFC}"/>
      </w:docPartPr>
      <w:docPartBody>
        <w:p w:rsidR="00060E33" w:rsidRDefault="002242FD" w:rsidP="002242FD">
          <w:pPr>
            <w:pStyle w:val="7F1A46A6AEC84C4A89FF1D7598996850"/>
          </w:pPr>
          <w:r w:rsidRPr="00C30C2E">
            <w:rPr>
              <w:rStyle w:val="PlaceholderText"/>
            </w:rPr>
            <w:t>Click to enter  date.</w:t>
          </w:r>
        </w:p>
      </w:docPartBody>
    </w:docPart>
    <w:docPart>
      <w:docPartPr>
        <w:name w:val="8C375CE496B446C7BC1F9E719A9FDECB"/>
        <w:category>
          <w:name w:val="General"/>
          <w:gallery w:val="placeholder"/>
        </w:category>
        <w:types>
          <w:type w:val="bbPlcHdr"/>
        </w:types>
        <w:behaviors>
          <w:behavior w:val="content"/>
        </w:behaviors>
        <w:guid w:val="{BF94F80E-6FC2-405B-933F-50BA225806EB}"/>
      </w:docPartPr>
      <w:docPartBody>
        <w:p w:rsidR="00C041CE" w:rsidRDefault="002242FD">
          <w:pPr>
            <w:pStyle w:val="8C375CE496B446C7BC1F9E719A9FDECB"/>
          </w:pPr>
          <w:r w:rsidRPr="00404631">
            <w:rPr>
              <w:rStyle w:val="PlaceholderText"/>
              <w:color w:val="000000" w:themeColor="text1"/>
              <w:highlight w:val="green"/>
            </w:rPr>
            <w:t>Click to enter date.</w:t>
          </w:r>
        </w:p>
      </w:docPartBody>
    </w:docPart>
    <w:docPart>
      <w:docPartPr>
        <w:name w:val="FE9B59964B7D46C3817EFE3E3FD759E2"/>
        <w:category>
          <w:name w:val="General"/>
          <w:gallery w:val="placeholder"/>
        </w:category>
        <w:types>
          <w:type w:val="bbPlcHdr"/>
        </w:types>
        <w:behaviors>
          <w:behavior w:val="content"/>
        </w:behaviors>
        <w:guid w:val="{71D67E0B-8737-402F-8245-26D190054A57}"/>
      </w:docPartPr>
      <w:docPartBody>
        <w:p w:rsidR="00C041CE" w:rsidRDefault="002242FD">
          <w:pPr>
            <w:pStyle w:val="FE9B59964B7D46C3817EFE3E3FD759E2"/>
          </w:pPr>
          <w:r w:rsidRPr="00FA0A63">
            <w:rPr>
              <w:rStyle w:val="PlaceholderText"/>
            </w:rPr>
            <w:t>Click to enter a date.</w:t>
          </w:r>
        </w:p>
      </w:docPartBody>
    </w:docPart>
    <w:docPart>
      <w:docPartPr>
        <w:name w:val="868FA93FF4FC48AFB596DF359C31DD66"/>
        <w:category>
          <w:name w:val="General"/>
          <w:gallery w:val="placeholder"/>
        </w:category>
        <w:types>
          <w:type w:val="bbPlcHdr"/>
        </w:types>
        <w:behaviors>
          <w:behavior w:val="content"/>
        </w:behaviors>
        <w:guid w:val="{DECB4271-3EC6-4D13-8CA8-7A92B39B57A8}"/>
      </w:docPartPr>
      <w:docPartBody>
        <w:p w:rsidR="00C041CE" w:rsidRDefault="002242FD">
          <w:pPr>
            <w:pStyle w:val="868FA93FF4FC48AFB596DF359C31DD66"/>
          </w:pPr>
          <w:r w:rsidRPr="00C30C2E">
            <w:rPr>
              <w:rStyle w:val="PlaceholderText"/>
            </w:rPr>
            <w:t>Click to enter  date.</w:t>
          </w:r>
        </w:p>
      </w:docPartBody>
    </w:docPart>
    <w:docPart>
      <w:docPartPr>
        <w:name w:val="8D11F6346FA249ACAE841A713E790182"/>
        <w:category>
          <w:name w:val="General"/>
          <w:gallery w:val="placeholder"/>
        </w:category>
        <w:types>
          <w:type w:val="bbPlcHdr"/>
        </w:types>
        <w:behaviors>
          <w:behavior w:val="content"/>
        </w:behaviors>
        <w:guid w:val="{AADEBDE1-B3DF-419C-A246-391A0C8ADC94}"/>
      </w:docPartPr>
      <w:docPartBody>
        <w:p w:rsidR="00C041CE" w:rsidRDefault="002242FD">
          <w:pPr>
            <w:pStyle w:val="8D11F6346FA249ACAE841A713E790182"/>
          </w:pPr>
          <w:r w:rsidRPr="00C30C2E">
            <w:rPr>
              <w:rStyle w:val="PlaceholderText"/>
            </w:rPr>
            <w:t>Click to enter  date.</w:t>
          </w:r>
        </w:p>
      </w:docPartBody>
    </w:docPart>
    <w:docPart>
      <w:docPartPr>
        <w:name w:val="4299DAB4190C4EA8986120776C9150CF"/>
        <w:category>
          <w:name w:val="General"/>
          <w:gallery w:val="placeholder"/>
        </w:category>
        <w:types>
          <w:type w:val="bbPlcHdr"/>
        </w:types>
        <w:behaviors>
          <w:behavior w:val="content"/>
        </w:behaviors>
        <w:guid w:val="{B2DE645A-FC76-49C2-95CB-CC9808A445AD}"/>
      </w:docPartPr>
      <w:docPartBody>
        <w:p w:rsidR="00C041CE" w:rsidRDefault="002242FD">
          <w:pPr>
            <w:pStyle w:val="4299DAB4190C4EA8986120776C9150CF"/>
          </w:pPr>
          <w:r w:rsidRPr="00C30C2E">
            <w:rPr>
              <w:rStyle w:val="PlaceholderText"/>
            </w:rPr>
            <w:t>Click to enter  date.</w:t>
          </w:r>
        </w:p>
      </w:docPartBody>
    </w:docPart>
    <w:docPart>
      <w:docPartPr>
        <w:name w:val="DFAFE969351D460A889DB619C1022267"/>
        <w:category>
          <w:name w:val="General"/>
          <w:gallery w:val="placeholder"/>
        </w:category>
        <w:types>
          <w:type w:val="bbPlcHdr"/>
        </w:types>
        <w:behaviors>
          <w:behavior w:val="content"/>
        </w:behaviors>
        <w:guid w:val="{F07DC25C-1F60-48E8-BC99-F23959A977A1}"/>
      </w:docPartPr>
      <w:docPartBody>
        <w:p w:rsidR="00C041CE" w:rsidRDefault="00AB502C">
          <w:pPr>
            <w:pStyle w:val="DFAFE969351D460A889DB619C1022267"/>
          </w:pPr>
          <w:r w:rsidRPr="004D4E36">
            <w:rPr>
              <w:rStyle w:val="PlaceholderText"/>
              <w:highlight w:val="green"/>
            </w:rPr>
            <w:t>Click to enter a date.</w:t>
          </w:r>
        </w:p>
      </w:docPartBody>
    </w:docPart>
    <w:docPart>
      <w:docPartPr>
        <w:name w:val="DA548559686F4C5CAF8035021B39DE7B"/>
        <w:category>
          <w:name w:val="General"/>
          <w:gallery w:val="placeholder"/>
        </w:category>
        <w:types>
          <w:type w:val="bbPlcHdr"/>
        </w:types>
        <w:behaviors>
          <w:behavior w:val="content"/>
        </w:behaviors>
        <w:guid w:val="{6163CF0D-218D-41D0-9E6E-ABB8B5DDE1A9}"/>
      </w:docPartPr>
      <w:docPartBody>
        <w:p w:rsidR="00C041CE" w:rsidRDefault="00AB502C">
          <w:pPr>
            <w:pStyle w:val="DA548559686F4C5CAF8035021B39DE7B"/>
          </w:pPr>
          <w:r w:rsidRPr="00404631">
            <w:rPr>
              <w:rStyle w:val="PlaceholderText"/>
              <w:color w:val="000000" w:themeColor="text1"/>
              <w:highlight w:val="green"/>
            </w:rPr>
            <w:t>Click to enter a date</w:t>
          </w:r>
          <w:r w:rsidRPr="00404631">
            <w:rPr>
              <w:rStyle w:val="PlaceholderText"/>
              <w:highlight w:val="gree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5D"/>
    <w:rsid w:val="00060E33"/>
    <w:rsid w:val="000B421F"/>
    <w:rsid w:val="000D116B"/>
    <w:rsid w:val="001101E4"/>
    <w:rsid w:val="00117541"/>
    <w:rsid w:val="00137B21"/>
    <w:rsid w:val="00141E75"/>
    <w:rsid w:val="001601E0"/>
    <w:rsid w:val="00180280"/>
    <w:rsid w:val="00190825"/>
    <w:rsid w:val="002242FD"/>
    <w:rsid w:val="0026189E"/>
    <w:rsid w:val="002B3C21"/>
    <w:rsid w:val="00314839"/>
    <w:rsid w:val="003E395B"/>
    <w:rsid w:val="00410D45"/>
    <w:rsid w:val="004115BA"/>
    <w:rsid w:val="0042383F"/>
    <w:rsid w:val="00465930"/>
    <w:rsid w:val="0055078B"/>
    <w:rsid w:val="00561605"/>
    <w:rsid w:val="00593DD4"/>
    <w:rsid w:val="005C598A"/>
    <w:rsid w:val="005E5562"/>
    <w:rsid w:val="0062718D"/>
    <w:rsid w:val="006456DA"/>
    <w:rsid w:val="006957D4"/>
    <w:rsid w:val="006E1AAD"/>
    <w:rsid w:val="0075127B"/>
    <w:rsid w:val="00755E01"/>
    <w:rsid w:val="0076356B"/>
    <w:rsid w:val="007F0109"/>
    <w:rsid w:val="007F429E"/>
    <w:rsid w:val="007F4EF3"/>
    <w:rsid w:val="00815458"/>
    <w:rsid w:val="00853176"/>
    <w:rsid w:val="00916150"/>
    <w:rsid w:val="0095715B"/>
    <w:rsid w:val="009A1E5D"/>
    <w:rsid w:val="00A65070"/>
    <w:rsid w:val="00A76628"/>
    <w:rsid w:val="00A7780A"/>
    <w:rsid w:val="00A856C1"/>
    <w:rsid w:val="00AA19C8"/>
    <w:rsid w:val="00AB502C"/>
    <w:rsid w:val="00AD3360"/>
    <w:rsid w:val="00C041CE"/>
    <w:rsid w:val="00C31891"/>
    <w:rsid w:val="00DB1165"/>
    <w:rsid w:val="00DB5F76"/>
    <w:rsid w:val="00E300BD"/>
    <w:rsid w:val="00E423CD"/>
    <w:rsid w:val="00E70E96"/>
    <w:rsid w:val="00EC29DB"/>
    <w:rsid w:val="00ED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2DC1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1CE"/>
    <w:rPr>
      <w:color w:val="808080"/>
    </w:rPr>
  </w:style>
  <w:style w:type="paragraph" w:customStyle="1" w:styleId="C66B7D2AC43B46779C8F3CA8FA0D00DA">
    <w:name w:val="C66B7D2AC43B46779C8F3CA8FA0D00DA"/>
  </w:style>
  <w:style w:type="paragraph" w:customStyle="1" w:styleId="11146EF833DD490C88A80B064D8DB61D">
    <w:name w:val="11146EF833DD490C88A80B064D8DB61D"/>
  </w:style>
  <w:style w:type="paragraph" w:customStyle="1" w:styleId="8601968F048C4E929302517136711D24">
    <w:name w:val="8601968F048C4E929302517136711D24"/>
  </w:style>
  <w:style w:type="paragraph" w:customStyle="1" w:styleId="72B1440E43D84FFBA04EBC881B6B1B86">
    <w:name w:val="72B1440E43D84FFBA04EBC881B6B1B86"/>
  </w:style>
  <w:style w:type="paragraph" w:customStyle="1" w:styleId="86D5D13CEBC246C99C8B517F57F506C9">
    <w:name w:val="86D5D13CEBC246C99C8B517F57F506C9"/>
  </w:style>
  <w:style w:type="paragraph" w:customStyle="1" w:styleId="A8DF514CFFF64FF788407C2B60BC8183">
    <w:name w:val="A8DF514CFFF64FF788407C2B60BC8183"/>
    <w:rsid w:val="002242FD"/>
    <w:pPr>
      <w:spacing w:line="278" w:lineRule="auto"/>
    </w:pPr>
    <w:rPr>
      <w:sz w:val="24"/>
      <w:szCs w:val="24"/>
    </w:rPr>
  </w:style>
  <w:style w:type="paragraph" w:customStyle="1" w:styleId="4F91FC43EF644F96BB1A434D4DC0E527">
    <w:name w:val="4F91FC43EF644F96BB1A434D4DC0E527"/>
    <w:rsid w:val="002242FD"/>
    <w:pPr>
      <w:spacing w:line="278" w:lineRule="auto"/>
    </w:pPr>
    <w:rPr>
      <w:sz w:val="24"/>
      <w:szCs w:val="24"/>
    </w:rPr>
  </w:style>
  <w:style w:type="paragraph" w:customStyle="1" w:styleId="4C78EAC4C6584243899BA2F0881B0F54">
    <w:name w:val="4C78EAC4C6584243899BA2F0881B0F54"/>
    <w:rsid w:val="002242FD"/>
    <w:pPr>
      <w:spacing w:line="278" w:lineRule="auto"/>
    </w:pPr>
    <w:rPr>
      <w:sz w:val="24"/>
      <w:szCs w:val="24"/>
    </w:rPr>
  </w:style>
  <w:style w:type="paragraph" w:customStyle="1" w:styleId="7F1A46A6AEC84C4A89FF1D7598996850">
    <w:name w:val="7F1A46A6AEC84C4A89FF1D7598996850"/>
    <w:rsid w:val="002242FD"/>
    <w:pPr>
      <w:spacing w:line="278" w:lineRule="auto"/>
    </w:pPr>
    <w:rPr>
      <w:sz w:val="24"/>
      <w:szCs w:val="24"/>
    </w:rPr>
  </w:style>
  <w:style w:type="paragraph" w:customStyle="1" w:styleId="8C375CE496B446C7BC1F9E719A9FDECB">
    <w:name w:val="8C375CE496B446C7BC1F9E719A9FDECB"/>
    <w:pPr>
      <w:spacing w:line="278" w:lineRule="auto"/>
    </w:pPr>
    <w:rPr>
      <w:sz w:val="24"/>
      <w:szCs w:val="24"/>
    </w:rPr>
  </w:style>
  <w:style w:type="paragraph" w:customStyle="1" w:styleId="FE9B59964B7D46C3817EFE3E3FD759E2">
    <w:name w:val="FE9B59964B7D46C3817EFE3E3FD759E2"/>
    <w:pPr>
      <w:spacing w:line="278" w:lineRule="auto"/>
    </w:pPr>
    <w:rPr>
      <w:sz w:val="24"/>
      <w:szCs w:val="24"/>
    </w:rPr>
  </w:style>
  <w:style w:type="paragraph" w:customStyle="1" w:styleId="868FA93FF4FC48AFB596DF359C31DD66">
    <w:name w:val="868FA93FF4FC48AFB596DF359C31DD66"/>
    <w:pPr>
      <w:spacing w:line="278" w:lineRule="auto"/>
    </w:pPr>
    <w:rPr>
      <w:sz w:val="24"/>
      <w:szCs w:val="24"/>
    </w:rPr>
  </w:style>
  <w:style w:type="paragraph" w:customStyle="1" w:styleId="8D11F6346FA249ACAE841A713E790182">
    <w:name w:val="8D11F6346FA249ACAE841A713E790182"/>
    <w:pPr>
      <w:spacing w:line="278" w:lineRule="auto"/>
    </w:pPr>
    <w:rPr>
      <w:sz w:val="24"/>
      <w:szCs w:val="24"/>
    </w:rPr>
  </w:style>
  <w:style w:type="paragraph" w:customStyle="1" w:styleId="4299DAB4190C4EA8986120776C9150CF">
    <w:name w:val="4299DAB4190C4EA8986120776C9150CF"/>
    <w:pPr>
      <w:spacing w:line="278" w:lineRule="auto"/>
    </w:pPr>
    <w:rPr>
      <w:sz w:val="24"/>
      <w:szCs w:val="24"/>
    </w:rPr>
  </w:style>
  <w:style w:type="paragraph" w:customStyle="1" w:styleId="DFAFE969351D460A889DB619C1022267">
    <w:name w:val="DFAFE969351D460A889DB619C1022267"/>
    <w:pPr>
      <w:spacing w:line="278" w:lineRule="auto"/>
    </w:pPr>
    <w:rPr>
      <w:sz w:val="24"/>
      <w:szCs w:val="24"/>
    </w:rPr>
  </w:style>
  <w:style w:type="paragraph" w:customStyle="1" w:styleId="DA548559686F4C5CAF8035021B39DE7B">
    <w:name w:val="DA548559686F4C5CAF8035021B39DE7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6B506-D609-464D-A586-72D89F05CE7A}">
  <ds:schemaRefs>
    <ds:schemaRef ds:uri="http://schemas.openxmlformats.org/officeDocument/2006/bibliography"/>
  </ds:schemaRefs>
</ds:datastoreItem>
</file>

<file path=customXml/itemProps2.xml><?xml version="1.0" encoding="utf-8"?>
<ds:datastoreItem xmlns:ds="http://schemas.openxmlformats.org/officeDocument/2006/customXml" ds:itemID="{3AB28680-CA79-40A3-85EB-52BA7B8C4174}">
  <ds:schemaRefs>
    <ds:schemaRef ds:uri="http://schemas.microsoft.com/sharepoint/v3/contenttype/forms"/>
  </ds:schemaRefs>
</ds:datastoreItem>
</file>

<file path=customXml/itemProps3.xml><?xml version="1.0" encoding="utf-8"?>
<ds:datastoreItem xmlns:ds="http://schemas.openxmlformats.org/officeDocument/2006/customXml" ds:itemID="{2ECBE660-3E77-4640-886B-9658FF40341C}">
  <ds:schemaRefs>
    <ds:schemaRef ds:uri="http://schemas.microsoft.com/office/2006/documentManagement/types"/>
    <ds:schemaRef ds:uri="http://purl.org/dc/dcmitype/"/>
    <ds:schemaRef ds:uri="2ba9052a-6cb2-49c4-a582-c695e6b0ee29"/>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6b968145-c3f1-41eb-a395-1e34bee79e2d"/>
    <ds:schemaRef ds:uri="http://www.w3.org/XML/1998/namespace"/>
  </ds:schemaRefs>
</ds:datastoreItem>
</file>

<file path=customXml/itemProps4.xml><?xml version="1.0" encoding="utf-8"?>
<ds:datastoreItem xmlns:ds="http://schemas.openxmlformats.org/officeDocument/2006/customXml" ds:itemID="{A24C9424-4FD7-4FBC-BB48-34AF09D0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Boilerplate 2023</Template>
  <TotalTime>241</TotalTime>
  <Pages>64</Pages>
  <Words>24158</Words>
  <Characters>132676</Characters>
  <Application>Microsoft Office Word</Application>
  <DocSecurity>0</DocSecurity>
  <Lines>1105</Lines>
  <Paragraphs>313</Paragraphs>
  <ScaleCrop>false</ScaleCrop>
  <HeadingPairs>
    <vt:vector size="2" baseType="variant">
      <vt:variant>
        <vt:lpstr>Title</vt:lpstr>
      </vt:variant>
      <vt:variant>
        <vt:i4>1</vt:i4>
      </vt:variant>
    </vt:vector>
  </HeadingPairs>
  <TitlesOfParts>
    <vt:vector size="1" baseType="lpstr">
      <vt:lpstr>RFP Number</vt:lpstr>
    </vt:vector>
  </TitlesOfParts>
  <Company>Dell Computer Corporation</Company>
  <LinksUpToDate>false</LinksUpToDate>
  <CharactersWithSpaces>156521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Roshunda Mitchell</dc:creator>
  <cp:keywords/>
  <cp:lastModifiedBy>Roshunda Mitchell</cp:lastModifiedBy>
  <cp:revision>111</cp:revision>
  <cp:lastPrinted>2024-10-10T16:31:00Z</cp:lastPrinted>
  <dcterms:created xsi:type="dcterms:W3CDTF">2024-09-12T01:58:00Z</dcterms:created>
  <dcterms:modified xsi:type="dcterms:W3CDTF">2024-10-14T12:32:00Z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GrammarlyDocumentId">
    <vt:lpwstr>806013f37c2b9a10eb93f2aae7f4bf403729f8367db4f27728f054a097660eb1</vt:lpwstr>
  </property>
  <property fmtid="{D5CDD505-2E9C-101B-9397-08002B2CF9AE}" pid="10" name="ContentTypeId">
    <vt:lpwstr>0x0101002E10CD2D08A194428A19EA10EC334733</vt:lpwstr>
  </property>
  <property fmtid="{D5CDD505-2E9C-101B-9397-08002B2CF9AE}" pid="11" name="MediaServiceImageTags">
    <vt:lpwstr/>
  </property>
</Properties>
</file>